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EF" w:rsidRPr="00BA5155" w:rsidRDefault="00EE47EF" w:rsidP="00EE47EF">
      <w:pPr>
        <w:spacing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EE47EF" w:rsidRPr="000D203A" w:rsidRDefault="00EE47EF" w:rsidP="00EE47E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D203A">
        <w:rPr>
          <w:rFonts w:ascii="Liberation Serif" w:hAnsi="Liberation Serif" w:cs="Liberation Serif"/>
          <w:sz w:val="28"/>
          <w:szCs w:val="28"/>
        </w:rPr>
        <w:t>ПОЛОЖЕНИЕ</w:t>
      </w:r>
    </w:p>
    <w:p w:rsidR="00EE47EF" w:rsidRPr="000D203A" w:rsidRDefault="00EE47EF" w:rsidP="00EE47E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D203A">
        <w:rPr>
          <w:rFonts w:ascii="Liberation Serif" w:hAnsi="Liberation Serif" w:cs="Liberation Serif"/>
          <w:sz w:val="28"/>
          <w:szCs w:val="28"/>
        </w:rPr>
        <w:t>о проведении конкурса рисунков среди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D203A">
        <w:rPr>
          <w:rFonts w:ascii="Liberation Serif" w:hAnsi="Liberation Serif" w:cs="Liberation Serif"/>
          <w:sz w:val="28"/>
          <w:szCs w:val="28"/>
        </w:rPr>
        <w:t>детей дошкольного возраста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B2AC0">
        <w:rPr>
          <w:rFonts w:ascii="Times New Roman" w:hAnsi="Times New Roman" w:cs="Times New Roman"/>
          <w:sz w:val="28"/>
          <w:szCs w:val="28"/>
        </w:rPr>
        <w:t>к</w:t>
      </w:r>
      <w:r w:rsidR="00AB2AC0" w:rsidRPr="00AB2AC0">
        <w:rPr>
          <w:rFonts w:ascii="Times New Roman" w:hAnsi="Times New Roman" w:cs="Times New Roman"/>
          <w:sz w:val="28"/>
          <w:szCs w:val="28"/>
        </w:rPr>
        <w:t>онкур</w:t>
      </w:r>
      <w:proofErr w:type="gramStart"/>
      <w:r w:rsidR="00AB2AC0" w:rsidRPr="00AB2AC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AB2AC0" w:rsidRPr="00AB2AC0">
        <w:rPr>
          <w:rFonts w:ascii="Times New Roman" w:hAnsi="Times New Roman" w:cs="Times New Roman"/>
          <w:sz w:val="28"/>
          <w:szCs w:val="28"/>
        </w:rPr>
        <w:t xml:space="preserve"> выставка «Супергерои против гриппа и простуды»</w:t>
      </w:r>
      <w:r w:rsidRPr="00AB2AC0">
        <w:rPr>
          <w:rFonts w:ascii="Times New Roman" w:hAnsi="Times New Roman" w:cs="Times New Roman"/>
          <w:sz w:val="28"/>
          <w:szCs w:val="28"/>
        </w:rPr>
        <w:t>»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 в рамках информационной кампании по профилактике гриппа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 w:rsidRPr="000D203A">
        <w:rPr>
          <w:rFonts w:ascii="Liberation Serif" w:hAnsi="Liberation Serif" w:cs="Liberation Serif"/>
          <w:sz w:val="28"/>
          <w:szCs w:val="28"/>
          <w:u w:val="single"/>
        </w:rPr>
        <w:t>Цель конкурса</w:t>
      </w:r>
      <w:r w:rsidRPr="000D203A">
        <w:rPr>
          <w:rFonts w:ascii="Liberation Serif" w:hAnsi="Liberation Serif" w:cs="Liberation Serif"/>
          <w:sz w:val="28"/>
          <w:szCs w:val="28"/>
        </w:rPr>
        <w:t>: Формирование у детей осознанного отношения к своему здоровью в период сезонного подъема заболеваемости гриппом и ОРВИ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 w:rsidRPr="000D203A">
        <w:rPr>
          <w:rFonts w:ascii="Liberation Serif" w:hAnsi="Liberation Serif" w:cs="Liberation Serif"/>
          <w:sz w:val="28"/>
          <w:szCs w:val="28"/>
          <w:u w:val="single"/>
        </w:rPr>
        <w:t>Задачи конкурса</w:t>
      </w:r>
      <w:r w:rsidRPr="000D203A">
        <w:rPr>
          <w:rFonts w:ascii="Liberation Serif" w:hAnsi="Liberation Serif" w:cs="Liberation Serif"/>
          <w:sz w:val="28"/>
          <w:szCs w:val="28"/>
        </w:rPr>
        <w:t>:</w:t>
      </w:r>
    </w:p>
    <w:p w:rsidR="00EE47EF" w:rsidRPr="000D203A" w:rsidRDefault="00EE47EF" w:rsidP="00EE47EF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D203A">
        <w:rPr>
          <w:rFonts w:ascii="Liberation Serif" w:hAnsi="Liberation Serif" w:cs="Liberation Serif"/>
          <w:sz w:val="28"/>
          <w:szCs w:val="28"/>
        </w:rPr>
        <w:t>Развитие умения работать с различными информационными источниками, находить нужную информацию, анализировать и обобщать ее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E47EF" w:rsidRPr="000D203A" w:rsidRDefault="00EE47EF" w:rsidP="00EE47EF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D203A">
        <w:rPr>
          <w:rFonts w:ascii="Liberation Serif" w:hAnsi="Liberation Serif" w:cs="Liberation Serif"/>
          <w:sz w:val="28"/>
          <w:szCs w:val="28"/>
        </w:rPr>
        <w:t>Улучшение психологического микроклимата в семье путем совместной</w:t>
      </w:r>
      <w:r>
        <w:rPr>
          <w:rFonts w:ascii="Liberation Serif" w:hAnsi="Liberation Serif" w:cs="Liberation Serif"/>
          <w:sz w:val="28"/>
          <w:szCs w:val="28"/>
        </w:rPr>
        <w:t xml:space="preserve"> деятельности родителей и детей.</w:t>
      </w:r>
    </w:p>
    <w:p w:rsidR="00EE47EF" w:rsidRPr="000D203A" w:rsidRDefault="00EE47EF" w:rsidP="00EE47EF">
      <w:pPr>
        <w:pStyle w:val="a4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D203A">
        <w:rPr>
          <w:rFonts w:ascii="Liberation Serif" w:hAnsi="Liberation Serif" w:cs="Liberation Serif"/>
          <w:sz w:val="28"/>
          <w:szCs w:val="28"/>
        </w:rPr>
        <w:t>Развитие творческого подхода за счет визуального переосмысления информации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 w:rsidRPr="000D203A">
        <w:rPr>
          <w:rFonts w:ascii="Liberation Serif" w:hAnsi="Liberation Serif" w:cs="Liberation Serif"/>
          <w:sz w:val="28"/>
          <w:szCs w:val="28"/>
        </w:rPr>
        <w:t xml:space="preserve">В Конкурсе могут принять участие дети дошкольного и школьного возраста, </w:t>
      </w:r>
      <w:r w:rsidR="00AB2AC0">
        <w:rPr>
          <w:rFonts w:ascii="Liberation Serif" w:hAnsi="Liberation Serif" w:cs="Liberation Serif"/>
          <w:sz w:val="28"/>
          <w:szCs w:val="28"/>
        </w:rPr>
        <w:t>совместно с родителями (законными представителями)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 w:rsidRPr="000D203A">
        <w:rPr>
          <w:rFonts w:ascii="Liberation Serif" w:hAnsi="Liberation Serif" w:cs="Liberation Serif"/>
          <w:sz w:val="28"/>
          <w:szCs w:val="28"/>
        </w:rPr>
        <w:t xml:space="preserve">Конкурс проводится в период с </w:t>
      </w:r>
      <w:r w:rsidR="00AB2AC0">
        <w:rPr>
          <w:rFonts w:ascii="Liberation Serif" w:hAnsi="Liberation Serif" w:cs="Liberation Serif"/>
          <w:sz w:val="28"/>
          <w:szCs w:val="28"/>
        </w:rPr>
        <w:t>9 января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 20</w:t>
      </w:r>
      <w:r w:rsidR="00AB2AC0">
        <w:rPr>
          <w:rFonts w:ascii="Liberation Serif" w:hAnsi="Liberation Serif" w:cs="Liberation Serif"/>
          <w:sz w:val="28"/>
          <w:szCs w:val="28"/>
        </w:rPr>
        <w:t>24 г.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по </w:t>
      </w:r>
      <w:r w:rsidR="00AB2AC0">
        <w:rPr>
          <w:rFonts w:ascii="Liberation Serif" w:hAnsi="Liberation Serif" w:cs="Liberation Serif"/>
          <w:sz w:val="28"/>
          <w:szCs w:val="28"/>
        </w:rPr>
        <w:t>31января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D203A">
        <w:rPr>
          <w:rFonts w:ascii="Liberation Serif" w:hAnsi="Liberation Serif" w:cs="Liberation Serif"/>
          <w:sz w:val="28"/>
          <w:szCs w:val="28"/>
        </w:rPr>
        <w:t>20</w:t>
      </w:r>
      <w:r w:rsidR="00AB2AC0">
        <w:rPr>
          <w:rFonts w:ascii="Liberation Serif" w:hAnsi="Liberation Serif" w:cs="Liberation Serif"/>
          <w:sz w:val="28"/>
          <w:szCs w:val="28"/>
        </w:rPr>
        <w:t>24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г., включая сроки подведения итогов, объявления результатов. Работы принимаются в срок до </w:t>
      </w:r>
      <w:r w:rsidR="00AB2AC0">
        <w:rPr>
          <w:rFonts w:ascii="Liberation Serif" w:hAnsi="Liberation Serif" w:cs="Liberation Serif"/>
          <w:sz w:val="28"/>
          <w:szCs w:val="28"/>
        </w:rPr>
        <w:t>26 января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 включительно. 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1. </w:t>
      </w:r>
      <w:r w:rsidRPr="000D203A">
        <w:rPr>
          <w:rFonts w:ascii="Liberation Serif" w:hAnsi="Liberation Serif" w:cs="Liberation Serif"/>
          <w:sz w:val="28"/>
          <w:szCs w:val="28"/>
          <w:u w:val="single"/>
        </w:rPr>
        <w:t>Условия конкурса: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1.1.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 На Конкурс принимаются творческие работы учащихся, представляющие собой рисунки на тему «</w:t>
      </w:r>
      <w:r w:rsidR="00AB2AC0" w:rsidRPr="00AB2AC0">
        <w:rPr>
          <w:rFonts w:ascii="Times New Roman" w:hAnsi="Times New Roman" w:cs="Times New Roman"/>
          <w:sz w:val="28"/>
          <w:szCs w:val="28"/>
        </w:rPr>
        <w:t>Супергерои против гриппа и простуды</w:t>
      </w:r>
      <w:r w:rsidRPr="000D203A">
        <w:rPr>
          <w:rFonts w:ascii="Liberation Serif" w:hAnsi="Liberation Serif" w:cs="Liberation Serif"/>
          <w:sz w:val="28"/>
          <w:szCs w:val="28"/>
        </w:rPr>
        <w:t>», выполненные на бумаге от руки в любой технике с использованием любых материалов (карандаши, краски, фломастеры и пр.).</w:t>
      </w:r>
    </w:p>
    <w:p w:rsidR="00AB2AC0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</w:t>
      </w:r>
      <w:r w:rsidRPr="000D203A">
        <w:rPr>
          <w:rFonts w:ascii="Liberation Serif" w:hAnsi="Liberation Serif" w:cs="Liberation Serif"/>
          <w:sz w:val="28"/>
          <w:szCs w:val="28"/>
        </w:rPr>
        <w:t>Принимая участие в Конкурсе дети дошкольного возраста и их родители или педагоги (законные представители</w:t>
      </w:r>
      <w:proofErr w:type="gramStart"/>
      <w:r w:rsidRPr="000D203A">
        <w:rPr>
          <w:rFonts w:ascii="Liberation Serif" w:hAnsi="Liberation Serif" w:cs="Liberation Serif"/>
          <w:sz w:val="28"/>
          <w:szCs w:val="28"/>
        </w:rPr>
        <w:t>)(</w:t>
      </w:r>
      <w:proofErr w:type="gramEnd"/>
      <w:r w:rsidRPr="000D203A">
        <w:rPr>
          <w:rFonts w:ascii="Liberation Serif" w:hAnsi="Liberation Serif" w:cs="Liberation Serif"/>
          <w:sz w:val="28"/>
          <w:szCs w:val="28"/>
        </w:rPr>
        <w:t>далее – Участники)</w:t>
      </w:r>
      <w:r w:rsidR="00AB2AC0">
        <w:rPr>
          <w:rFonts w:ascii="Liberation Serif" w:hAnsi="Liberation Serif" w:cs="Liberation Serif"/>
          <w:sz w:val="28"/>
          <w:szCs w:val="28"/>
        </w:rPr>
        <w:t xml:space="preserve"> </w:t>
      </w:r>
      <w:r w:rsidRPr="000D203A">
        <w:rPr>
          <w:rFonts w:ascii="Liberation Serif" w:hAnsi="Liberation Serif" w:cs="Liberation Serif"/>
          <w:sz w:val="28"/>
          <w:szCs w:val="28"/>
        </w:rPr>
        <w:t>соглашаются с тем, что представленные Участниками работы не возвращаются и могут быть использованы для размещения на сайте М</w:t>
      </w:r>
      <w:r w:rsidR="00AB2AC0">
        <w:rPr>
          <w:rFonts w:ascii="Liberation Serif" w:hAnsi="Liberation Serif" w:cs="Liberation Serif"/>
          <w:sz w:val="28"/>
          <w:szCs w:val="28"/>
        </w:rPr>
        <w:t>КДОУ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 </w:t>
      </w:r>
      <w:r w:rsidR="00AB2AC0">
        <w:rPr>
          <w:rFonts w:ascii="Liberation Serif" w:hAnsi="Liberation Serif" w:cs="Liberation Serif"/>
          <w:sz w:val="28"/>
          <w:szCs w:val="28"/>
        </w:rPr>
        <w:t xml:space="preserve">«Детский сад №1» </w:t>
      </w:r>
      <w:proofErr w:type="spellStart"/>
      <w:r w:rsidR="00AB2AC0">
        <w:rPr>
          <w:rFonts w:ascii="Liberation Serif" w:hAnsi="Liberation Serif" w:cs="Liberation Serif"/>
          <w:sz w:val="28"/>
          <w:szCs w:val="28"/>
        </w:rPr>
        <w:t>Солигаличского</w:t>
      </w:r>
      <w:proofErr w:type="spellEnd"/>
      <w:r w:rsidR="00AB2AC0">
        <w:rPr>
          <w:rFonts w:ascii="Liberation Serif" w:hAnsi="Liberation Serif" w:cs="Liberation Serif"/>
          <w:sz w:val="28"/>
          <w:szCs w:val="28"/>
        </w:rPr>
        <w:t xml:space="preserve"> муниципального района Костромской области</w:t>
      </w:r>
      <w:r w:rsidRPr="000D203A">
        <w:rPr>
          <w:rFonts w:ascii="Liberation Serif" w:hAnsi="Liberation Serif" w:cs="Liberation Serif"/>
          <w:sz w:val="28"/>
          <w:szCs w:val="28"/>
        </w:rPr>
        <w:t>, для показа на открытых мероприятиях, включения в демонстрационные материалы, посвященные программе</w:t>
      </w:r>
      <w:r w:rsidR="00AB2AC0">
        <w:rPr>
          <w:rFonts w:ascii="Liberation Serif" w:hAnsi="Liberation Serif" w:cs="Liberation Serif"/>
          <w:sz w:val="28"/>
          <w:szCs w:val="28"/>
        </w:rPr>
        <w:t xml:space="preserve"> ЗОЖ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2. </w:t>
      </w:r>
      <w:r w:rsidRPr="000D203A">
        <w:rPr>
          <w:rFonts w:ascii="Liberation Serif" w:hAnsi="Liberation Serif" w:cs="Liberation Serif"/>
          <w:sz w:val="28"/>
          <w:szCs w:val="28"/>
          <w:u w:val="single"/>
        </w:rPr>
        <w:t>Требования к конкурсным работам</w:t>
      </w:r>
      <w:r w:rsidRPr="000D203A">
        <w:rPr>
          <w:rFonts w:ascii="Liberation Serif" w:hAnsi="Liberation Serif" w:cs="Liberation Serif"/>
          <w:sz w:val="28"/>
          <w:szCs w:val="28"/>
        </w:rPr>
        <w:t>: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Pr="000D203A">
        <w:rPr>
          <w:rFonts w:ascii="Liberation Serif" w:hAnsi="Liberation Serif" w:cs="Liberation Serif"/>
          <w:sz w:val="28"/>
          <w:szCs w:val="28"/>
        </w:rPr>
        <w:t>Участники являются непосредственными исполнителями Работы. Взрослые (педагоги, родители) консультируют и помогают детям.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2.2. </w:t>
      </w:r>
      <w:r w:rsidRPr="000D203A">
        <w:rPr>
          <w:rFonts w:ascii="Liberation Serif" w:hAnsi="Liberation Serif" w:cs="Liberation Serif"/>
          <w:sz w:val="28"/>
          <w:szCs w:val="28"/>
        </w:rPr>
        <w:t>Работа представляет собой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D203A">
        <w:rPr>
          <w:rFonts w:ascii="Liberation Serif" w:hAnsi="Liberation Serif" w:cs="Liberation Serif"/>
          <w:sz w:val="28"/>
          <w:szCs w:val="28"/>
        </w:rPr>
        <w:t>рисунок, выполненный вручную, на бумаге, с использованием любых техник рисования и инструментов (краски, карандаши, фломастеры, мелки и пр.).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Важно, чтобы рисунок отображал видение ребенка способов борьбы с простудными заболеваниями и гриппом. 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2.3. </w:t>
      </w:r>
      <w:r w:rsidRPr="000D203A">
        <w:rPr>
          <w:rFonts w:ascii="Liberation Serif" w:hAnsi="Liberation Serif" w:cs="Liberation Serif"/>
          <w:sz w:val="28"/>
          <w:szCs w:val="28"/>
        </w:rPr>
        <w:t>Работа должна содержать: информацию об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B2AC0">
        <w:rPr>
          <w:rFonts w:ascii="Liberation Serif" w:hAnsi="Liberation Serif" w:cs="Liberation Serif"/>
          <w:sz w:val="28"/>
          <w:szCs w:val="28"/>
        </w:rPr>
        <w:t>авторе: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 </w:t>
      </w:r>
      <w:r w:rsidR="00AB2AC0">
        <w:rPr>
          <w:rFonts w:ascii="Liberation Serif" w:hAnsi="Liberation Serif" w:cs="Liberation Serif"/>
          <w:sz w:val="28"/>
          <w:szCs w:val="28"/>
        </w:rPr>
        <w:t>ФИ участника, группа ДОО, ФИО руководителя</w:t>
      </w:r>
      <w:proofErr w:type="gramStart"/>
      <w:r w:rsidR="00AB2AC0">
        <w:rPr>
          <w:rFonts w:ascii="Liberation Serif" w:hAnsi="Liberation Serif" w:cs="Liberation Serif"/>
          <w:sz w:val="28"/>
          <w:szCs w:val="28"/>
        </w:rPr>
        <w:t>.</w:t>
      </w:r>
      <w:r w:rsidRPr="000D203A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EE47EF" w:rsidRPr="000D203A" w:rsidRDefault="00AB2AC0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2.4</w:t>
      </w:r>
      <w:r w:rsidR="00EE47EF">
        <w:rPr>
          <w:rFonts w:ascii="Liberation Serif" w:hAnsi="Liberation Serif" w:cs="Liberation Serif"/>
          <w:sz w:val="28"/>
          <w:szCs w:val="28"/>
        </w:rPr>
        <w:t xml:space="preserve">. </w:t>
      </w:r>
      <w:r w:rsidR="00EE47EF" w:rsidRPr="000D203A">
        <w:rPr>
          <w:rFonts w:ascii="Liberation Serif" w:hAnsi="Liberation Serif" w:cs="Liberation Serif"/>
          <w:sz w:val="28"/>
          <w:szCs w:val="28"/>
        </w:rPr>
        <w:t>Работы, не соответствующие перечисленным требованиям к оформлению, на конкурс приниматься не будут.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3. </w:t>
      </w:r>
      <w:r w:rsidRPr="000D203A">
        <w:rPr>
          <w:rFonts w:ascii="Liberation Serif" w:hAnsi="Liberation Serif" w:cs="Liberation Serif"/>
          <w:sz w:val="28"/>
          <w:szCs w:val="28"/>
          <w:u w:val="single"/>
        </w:rPr>
        <w:t>Порядок проведения конкурса</w:t>
      </w:r>
      <w:r w:rsidRPr="000D203A">
        <w:rPr>
          <w:rFonts w:ascii="Liberation Serif" w:hAnsi="Liberation Serif" w:cs="Liberation Serif"/>
          <w:sz w:val="28"/>
          <w:szCs w:val="28"/>
        </w:rPr>
        <w:t>: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3.1. 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Работы </w:t>
      </w:r>
      <w:r w:rsidR="00AB2AC0">
        <w:rPr>
          <w:rFonts w:ascii="Liberation Serif" w:hAnsi="Liberation Serif" w:cs="Liberation Serif"/>
          <w:sz w:val="28"/>
          <w:szCs w:val="28"/>
        </w:rPr>
        <w:t xml:space="preserve">предоставляются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в срок до </w:t>
      </w:r>
      <w:r w:rsidR="00AB2AC0">
        <w:rPr>
          <w:rFonts w:ascii="Liberation Serif" w:hAnsi="Liberation Serif" w:cs="Liberation Serif"/>
          <w:sz w:val="28"/>
          <w:szCs w:val="28"/>
        </w:rPr>
        <w:t>26 января 2024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 xml:space="preserve"> включительно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B2AC0" w:rsidRDefault="00AB2AC0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3.2</w:t>
      </w:r>
      <w:r w:rsidR="00EE47EF">
        <w:rPr>
          <w:rFonts w:ascii="Liberation Serif" w:hAnsi="Liberation Serif" w:cs="Liberation Serif"/>
          <w:sz w:val="28"/>
          <w:szCs w:val="28"/>
        </w:rPr>
        <w:t xml:space="preserve">. </w:t>
      </w:r>
      <w:r w:rsidR="00EE47EF" w:rsidRPr="000D203A">
        <w:rPr>
          <w:rFonts w:ascii="Liberation Serif" w:hAnsi="Liberation Serif" w:cs="Liberation Serif"/>
          <w:sz w:val="28"/>
          <w:szCs w:val="28"/>
        </w:rPr>
        <w:t xml:space="preserve">Жюри определяет победителей, </w:t>
      </w:r>
      <w:r>
        <w:rPr>
          <w:rFonts w:ascii="Liberation Serif" w:hAnsi="Liberation Serif" w:cs="Liberation Serif"/>
          <w:sz w:val="28"/>
          <w:szCs w:val="28"/>
        </w:rPr>
        <w:t>по двум возрастным группам: младшее звено и старшее звено</w:t>
      </w:r>
      <w:r w:rsidR="00EE47EF" w:rsidRPr="000D203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E47EF" w:rsidRPr="000D203A" w:rsidRDefault="00EE47EF" w:rsidP="00EE47EF">
      <w:pPr>
        <w:jc w:val="both"/>
        <w:rPr>
          <w:rStyle w:val="a3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3.4. </w:t>
      </w:r>
      <w:r w:rsidR="00AB2AC0">
        <w:rPr>
          <w:rFonts w:ascii="Liberation Serif" w:hAnsi="Liberation Serif" w:cs="Liberation Serif"/>
          <w:sz w:val="28"/>
          <w:szCs w:val="28"/>
        </w:rPr>
        <w:t>31 января 2024</w:t>
      </w:r>
      <w:r>
        <w:rPr>
          <w:rFonts w:ascii="Liberation Serif" w:hAnsi="Liberation Serif" w:cs="Liberation Serif"/>
          <w:sz w:val="28"/>
          <w:szCs w:val="28"/>
        </w:rPr>
        <w:t xml:space="preserve"> года 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определяются победители конкурса. Список победителей </w:t>
      </w:r>
      <w:r w:rsidR="00AB2AC0">
        <w:rPr>
          <w:rFonts w:ascii="Liberation Serif" w:hAnsi="Liberation Serif" w:cs="Liberation Serif"/>
          <w:sz w:val="28"/>
          <w:szCs w:val="28"/>
        </w:rPr>
        <w:t>оформляется в протокол по МКДОУ «</w:t>
      </w:r>
      <w:proofErr w:type="gramStart"/>
      <w:r w:rsidR="00AB2AC0">
        <w:rPr>
          <w:rFonts w:ascii="Liberation Serif" w:hAnsi="Liberation Serif" w:cs="Liberation Serif"/>
          <w:sz w:val="28"/>
          <w:szCs w:val="28"/>
        </w:rPr>
        <w:t>Детски</w:t>
      </w:r>
      <w:r w:rsidR="00AB2AC0">
        <w:rPr>
          <w:rFonts w:ascii="Liberation Serif" w:hAnsi="Liberation Serif" w:cs="Liberation Serif"/>
          <w:sz w:val="28"/>
          <w:szCs w:val="28"/>
        </w:rPr>
        <w:tab/>
        <w:t>й</w:t>
      </w:r>
      <w:proofErr w:type="gramEnd"/>
      <w:r w:rsidR="00AB2AC0">
        <w:rPr>
          <w:rFonts w:ascii="Liberation Serif" w:hAnsi="Liberation Serif" w:cs="Liberation Serif"/>
          <w:sz w:val="28"/>
          <w:szCs w:val="28"/>
        </w:rPr>
        <w:t xml:space="preserve"> сад №1» </w:t>
      </w:r>
      <w:proofErr w:type="spellStart"/>
      <w:r w:rsidR="00AB2AC0">
        <w:rPr>
          <w:rFonts w:ascii="Liberation Serif" w:hAnsi="Liberation Serif" w:cs="Liberation Serif"/>
          <w:sz w:val="28"/>
          <w:szCs w:val="28"/>
        </w:rPr>
        <w:t>Солигаличского</w:t>
      </w:r>
      <w:proofErr w:type="spellEnd"/>
      <w:r w:rsidR="00AB2AC0">
        <w:rPr>
          <w:rFonts w:ascii="Liberation Serif" w:hAnsi="Liberation Serif" w:cs="Liberation Serif"/>
          <w:sz w:val="28"/>
          <w:szCs w:val="28"/>
        </w:rPr>
        <w:t xml:space="preserve"> муниципального района Костромской области</w:t>
      </w:r>
    </w:p>
    <w:p w:rsidR="00EE47EF" w:rsidRPr="000D203A" w:rsidRDefault="00EE47EF" w:rsidP="00EE47EF">
      <w:pPr>
        <w:jc w:val="both"/>
        <w:rPr>
          <w:rStyle w:val="a3"/>
          <w:rFonts w:ascii="Liberation Serif" w:hAnsi="Liberation Serif" w:cs="Liberation Serif"/>
          <w:sz w:val="28"/>
          <w:szCs w:val="28"/>
        </w:rPr>
      </w:pPr>
      <w:r>
        <w:rPr>
          <w:rStyle w:val="a3"/>
          <w:rFonts w:ascii="Liberation Serif" w:hAnsi="Liberation Serif" w:cs="Liberation Serif"/>
          <w:sz w:val="28"/>
          <w:szCs w:val="28"/>
        </w:rPr>
        <w:t xml:space="preserve">4. </w:t>
      </w:r>
      <w:r w:rsidRPr="000D203A">
        <w:rPr>
          <w:rStyle w:val="a3"/>
          <w:rFonts w:ascii="Liberation Serif" w:hAnsi="Liberation Serif" w:cs="Liberation Serif"/>
          <w:sz w:val="28"/>
          <w:szCs w:val="28"/>
        </w:rPr>
        <w:t>Критерии оценки работ</w:t>
      </w:r>
      <w:r>
        <w:rPr>
          <w:rStyle w:val="a3"/>
          <w:rFonts w:ascii="Liberation Serif" w:hAnsi="Liberation Serif" w:cs="Liberation Serif"/>
          <w:sz w:val="28"/>
          <w:szCs w:val="28"/>
        </w:rPr>
        <w:t>:</w:t>
      </w:r>
    </w:p>
    <w:p w:rsidR="00EE47EF" w:rsidRPr="000D203A" w:rsidRDefault="00EE47EF" w:rsidP="00EE47EF">
      <w:pPr>
        <w:pStyle w:val="a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Pr="000D203A">
        <w:rPr>
          <w:rFonts w:ascii="Liberation Serif" w:hAnsi="Liberation Serif" w:cs="Liberation Serif"/>
          <w:color w:val="000000"/>
          <w:sz w:val="28"/>
          <w:szCs w:val="28"/>
        </w:rPr>
        <w:t>1. Актуальность идеи работы: соответствие содержания теме конкурса</w:t>
      </w:r>
    </w:p>
    <w:p w:rsidR="00EE47EF" w:rsidRPr="000D203A" w:rsidRDefault="00EE47EF" w:rsidP="00EE47EF">
      <w:pPr>
        <w:pStyle w:val="a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Pr="000D203A">
        <w:rPr>
          <w:rFonts w:ascii="Liberation Serif" w:hAnsi="Liberation Serif" w:cs="Liberation Serif"/>
          <w:color w:val="000000"/>
          <w:sz w:val="28"/>
          <w:szCs w:val="28"/>
        </w:rPr>
        <w:t>2. Оригинальность изложения</w:t>
      </w:r>
    </w:p>
    <w:p w:rsidR="00EE47EF" w:rsidRPr="000D203A" w:rsidRDefault="00EE47EF" w:rsidP="00EE47EF">
      <w:pPr>
        <w:pStyle w:val="a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Pr="000D203A">
        <w:rPr>
          <w:rFonts w:ascii="Liberation Serif" w:hAnsi="Liberation Serif" w:cs="Liberation Serif"/>
          <w:color w:val="000000"/>
          <w:sz w:val="28"/>
          <w:szCs w:val="28"/>
        </w:rPr>
        <w:t>3. Эмоциональная наполненность</w:t>
      </w:r>
    </w:p>
    <w:p w:rsidR="00EE47EF" w:rsidRPr="000D203A" w:rsidRDefault="00EE47EF" w:rsidP="00EE47EF">
      <w:pPr>
        <w:pStyle w:val="a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Pr="000D203A">
        <w:rPr>
          <w:rFonts w:ascii="Liberation Serif" w:hAnsi="Liberation Serif" w:cs="Liberation Serif"/>
          <w:color w:val="000000"/>
          <w:sz w:val="28"/>
          <w:szCs w:val="28"/>
        </w:rPr>
        <w:t>4. Позитивность и креативность</w:t>
      </w:r>
    </w:p>
    <w:p w:rsidR="00EE47EF" w:rsidRPr="000D203A" w:rsidRDefault="00EE47EF" w:rsidP="00EE47EF">
      <w:pPr>
        <w:pStyle w:val="a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Pr="000D203A">
        <w:rPr>
          <w:rFonts w:ascii="Liberation Serif" w:hAnsi="Liberation Serif" w:cs="Liberation Serif"/>
          <w:color w:val="000000"/>
          <w:sz w:val="28"/>
          <w:szCs w:val="28"/>
        </w:rPr>
        <w:t>5. Аккуратность исполнения</w:t>
      </w:r>
    </w:p>
    <w:p w:rsidR="00EE47EF" w:rsidRPr="000D203A" w:rsidRDefault="00EE47EF" w:rsidP="00EE47EF">
      <w:pPr>
        <w:pStyle w:val="a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Pr="000D203A">
        <w:rPr>
          <w:rFonts w:ascii="Liberation Serif" w:hAnsi="Liberation Serif" w:cs="Liberation Serif"/>
          <w:color w:val="000000"/>
          <w:sz w:val="28"/>
          <w:szCs w:val="28"/>
        </w:rPr>
        <w:t>6. Соблюдение всех требований к оформлению работы, приведенных в Положении о конкурсе</w:t>
      </w:r>
    </w:p>
    <w:p w:rsidR="00EE47EF" w:rsidRPr="000D203A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5. </w:t>
      </w:r>
      <w:r w:rsidRPr="000D203A">
        <w:rPr>
          <w:rFonts w:ascii="Liberation Serif" w:hAnsi="Liberation Serif" w:cs="Liberation Serif"/>
          <w:sz w:val="28"/>
          <w:szCs w:val="28"/>
          <w:u w:val="single"/>
        </w:rPr>
        <w:t>Итоги конкурса и поощрение участников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AB2AC0" w:rsidRDefault="00EE47EF" w:rsidP="00EE47E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5.1. 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Победители Конкурса награждаются </w:t>
      </w:r>
      <w:r w:rsidR="00AB2AC0">
        <w:rPr>
          <w:rFonts w:ascii="Liberation Serif" w:hAnsi="Liberation Serif" w:cs="Liberation Serif"/>
          <w:sz w:val="28"/>
          <w:szCs w:val="28"/>
        </w:rPr>
        <w:t>дипломами</w:t>
      </w:r>
      <w:r w:rsidRPr="000D203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3046B" w:rsidRDefault="00AB2AC0">
      <w:bookmarkStart w:id="0" w:name="_GoBack"/>
      <w:bookmarkEnd w:id="0"/>
    </w:p>
    <w:sectPr w:rsidR="00E3046B" w:rsidSect="00C3413F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C0D3A"/>
    <w:multiLevelType w:val="hybridMultilevel"/>
    <w:tmpl w:val="6D42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7EF"/>
    <w:rsid w:val="008646E3"/>
    <w:rsid w:val="00AA1AB4"/>
    <w:rsid w:val="00AB2AC0"/>
    <w:rsid w:val="00EE47EF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E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7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47EF"/>
    <w:pPr>
      <w:spacing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UX25FU4DC2SS-550-2042</_dlc_DocId>
    <_dlc_DocIdUrl xmlns="abdb83d0-779d-445a-a542-78c4e7e32ea9">
      <Url>http://www.eduportal44.ru/soligalich/Dsad-1/1/_layouts/15/DocIdRedir.aspx?ID=UX25FU4DC2SS-550-2042</Url>
      <Description>UX25FU4DC2SS-550-2042</Description>
    </_dlc_DocIdUrl>
  </documentManagement>
</p:properties>
</file>

<file path=customXml/itemProps1.xml><?xml version="1.0" encoding="utf-8"?>
<ds:datastoreItem xmlns:ds="http://schemas.openxmlformats.org/officeDocument/2006/customXml" ds:itemID="{5CFBA3AB-7C0C-4F7C-83AB-CE92F5E12FCD}"/>
</file>

<file path=customXml/itemProps2.xml><?xml version="1.0" encoding="utf-8"?>
<ds:datastoreItem xmlns:ds="http://schemas.openxmlformats.org/officeDocument/2006/customXml" ds:itemID="{F7950F98-9504-4860-A861-0B1ECA03B0AE}"/>
</file>

<file path=customXml/itemProps3.xml><?xml version="1.0" encoding="utf-8"?>
<ds:datastoreItem xmlns:ds="http://schemas.openxmlformats.org/officeDocument/2006/customXml" ds:itemID="{DC1E5B2A-4A1C-48C4-A807-D59A7F97B2C5}"/>
</file>

<file path=customXml/itemProps4.xml><?xml version="1.0" encoding="utf-8"?>
<ds:datastoreItem xmlns:ds="http://schemas.openxmlformats.org/officeDocument/2006/customXml" ds:itemID="{2C0CED75-F565-4DD8-9433-41BC2C9D9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Марина</cp:lastModifiedBy>
  <cp:revision>2</cp:revision>
  <dcterms:created xsi:type="dcterms:W3CDTF">2023-12-11T11:09:00Z</dcterms:created>
  <dcterms:modified xsi:type="dcterms:W3CDTF">2023-12-11T11:09:00Z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3ce59397-43e6-404e-8deb-91792d5c804e</vt:lpwstr>
  </property>
</Properties>
</file>