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6E" w:rsidRPr="00D0576E" w:rsidRDefault="00D0576E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75C4D37" wp14:editId="7B0ADACB">
            <wp:simplePos x="0" y="0"/>
            <wp:positionH relativeFrom="column">
              <wp:posOffset>2616200</wp:posOffset>
            </wp:positionH>
            <wp:positionV relativeFrom="paragraph">
              <wp:posOffset>31115</wp:posOffset>
            </wp:positionV>
            <wp:extent cx="595630" cy="1114425"/>
            <wp:effectExtent l="0" t="0" r="0" b="9525"/>
            <wp:wrapSquare wrapText="bothSides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6FF">
        <w:rPr>
          <w:rFonts w:ascii="Times New Roman" w:hAnsi="Times New Roman" w:cs="Times New Roman"/>
          <w:sz w:val="28"/>
          <w:szCs w:val="28"/>
        </w:rPr>
        <w:t>___</w:t>
      </w:r>
      <w:r w:rsidRPr="00D0576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0576E" w:rsidRPr="00D0576E" w:rsidRDefault="00D0576E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76E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D0576E" w:rsidRPr="00D0576E" w:rsidRDefault="00D0576E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76E">
        <w:rPr>
          <w:rFonts w:ascii="Times New Roman" w:hAnsi="Times New Roman" w:cs="Times New Roman"/>
          <w:b/>
          <w:sz w:val="28"/>
          <w:szCs w:val="28"/>
        </w:rPr>
        <w:t>Департамент культуры Костромской области</w:t>
      </w:r>
    </w:p>
    <w:p w:rsidR="00D0576E" w:rsidRDefault="00D0576E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76E" w:rsidRPr="00D0576E" w:rsidRDefault="00D0576E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576E">
        <w:rPr>
          <w:rFonts w:ascii="Times New Roman" w:hAnsi="Times New Roman" w:cs="Times New Roman"/>
          <w:b/>
          <w:bCs/>
          <w:sz w:val="32"/>
          <w:szCs w:val="32"/>
        </w:rPr>
        <w:t>П Р И К А З</w:t>
      </w:r>
    </w:p>
    <w:p w:rsidR="00D0576E" w:rsidRDefault="00D0576E" w:rsidP="00D0576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F8E" w:rsidRPr="00D0576E" w:rsidRDefault="00D0576E" w:rsidP="00D0576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04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F36FF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2F36FF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6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057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3630">
        <w:rPr>
          <w:rFonts w:ascii="Times New Roman" w:hAnsi="Times New Roman" w:cs="Times New Roman"/>
          <w:sz w:val="28"/>
          <w:szCs w:val="28"/>
        </w:rPr>
        <w:t xml:space="preserve">  </w:t>
      </w:r>
      <w:r w:rsidRPr="00D0576E">
        <w:rPr>
          <w:rFonts w:ascii="Times New Roman" w:hAnsi="Times New Roman" w:cs="Times New Roman"/>
          <w:sz w:val="28"/>
          <w:szCs w:val="28"/>
        </w:rPr>
        <w:t xml:space="preserve">г. Кострома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576E">
        <w:rPr>
          <w:rFonts w:ascii="Times New Roman" w:hAnsi="Times New Roman" w:cs="Times New Roman"/>
          <w:sz w:val="28"/>
          <w:szCs w:val="28"/>
        </w:rPr>
        <w:t xml:space="preserve">     № </w:t>
      </w:r>
      <w:r w:rsidR="002F36FF">
        <w:rPr>
          <w:rFonts w:ascii="Times New Roman" w:hAnsi="Times New Roman" w:cs="Times New Roman"/>
          <w:sz w:val="28"/>
          <w:szCs w:val="28"/>
        </w:rPr>
        <w:t>____</w:t>
      </w:r>
      <w:r w:rsidR="00283630">
        <w:rPr>
          <w:rFonts w:ascii="Times New Roman" w:hAnsi="Times New Roman" w:cs="Times New Roman"/>
          <w:sz w:val="28"/>
          <w:szCs w:val="28"/>
        </w:rPr>
        <w:t xml:space="preserve"> /</w:t>
      </w:r>
      <w:r w:rsidRPr="00D0576E">
        <w:rPr>
          <w:rFonts w:ascii="Times New Roman" w:hAnsi="Times New Roman" w:cs="Times New Roman"/>
          <w:sz w:val="28"/>
          <w:szCs w:val="28"/>
        </w:rPr>
        <w:t xml:space="preserve"> </w:t>
      </w:r>
      <w:r w:rsidR="002F36FF">
        <w:rPr>
          <w:rFonts w:ascii="Times New Roman" w:hAnsi="Times New Roman" w:cs="Times New Roman"/>
          <w:sz w:val="28"/>
          <w:szCs w:val="28"/>
        </w:rPr>
        <w:t>____</w:t>
      </w:r>
      <w:r w:rsidR="002E6F8E" w:rsidRPr="00D0576E">
        <w:rPr>
          <w:rFonts w:ascii="Times New Roman" w:hAnsi="Times New Roman" w:cs="Times New Roman"/>
          <w:sz w:val="28"/>
          <w:szCs w:val="28"/>
        </w:rPr>
        <w:tab/>
      </w:r>
    </w:p>
    <w:p w:rsidR="002F36FF" w:rsidRDefault="002F36FF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40F5" w:rsidRDefault="00456FAE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bCs/>
          <w:sz w:val="28"/>
          <w:szCs w:val="28"/>
        </w:rPr>
        <w:t>О проведении областной экспедиции «Музейная коллекция»</w:t>
      </w:r>
      <w:r w:rsidR="00F740F5">
        <w:rPr>
          <w:rFonts w:ascii="Times New Roman" w:hAnsi="Times New Roman" w:cs="Times New Roman"/>
          <w:bCs/>
          <w:sz w:val="28"/>
          <w:szCs w:val="28"/>
        </w:rPr>
        <w:t>,</w:t>
      </w:r>
      <w:r w:rsidR="00F740F5" w:rsidRPr="00F74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FAE" w:rsidRDefault="00F740F5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посвящённ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0576E">
        <w:rPr>
          <w:rFonts w:ascii="Times New Roman" w:hAnsi="Times New Roman" w:cs="Times New Roman"/>
          <w:sz w:val="28"/>
          <w:szCs w:val="28"/>
        </w:rPr>
        <w:t xml:space="preserve"> 75-летию образования Костромской области</w:t>
      </w:r>
    </w:p>
    <w:p w:rsidR="00D0576E" w:rsidRPr="00D0576E" w:rsidRDefault="00D0576E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6A74" w:rsidRPr="00D0576E" w:rsidRDefault="00166344" w:rsidP="00D0576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6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12E8" w:rsidRPr="002F36FF">
        <w:rPr>
          <w:rFonts w:ascii="Times New Roman" w:hAnsi="Times New Roman" w:cs="Times New Roman"/>
          <w:sz w:val="28"/>
          <w:szCs w:val="28"/>
        </w:rPr>
        <w:t xml:space="preserve">концепцией краеведческого образования детей и молодежи Костромской области, </w:t>
      </w:r>
      <w:r w:rsidR="002F36FF" w:rsidRPr="002F36FF">
        <w:rPr>
          <w:rFonts w:ascii="Times New Roman" w:hAnsi="Times New Roman" w:cs="Times New Roman"/>
          <w:sz w:val="28"/>
          <w:szCs w:val="28"/>
        </w:rPr>
        <w:t xml:space="preserve">утвержденной совместным </w:t>
      </w:r>
      <w:r w:rsidR="000E12E8" w:rsidRPr="002F36FF">
        <w:rPr>
          <w:rFonts w:ascii="Times New Roman" w:hAnsi="Times New Roman" w:cs="Times New Roman"/>
          <w:sz w:val="28"/>
          <w:szCs w:val="28"/>
        </w:rPr>
        <w:t>приказом</w:t>
      </w:r>
      <w:r w:rsidRPr="002F36FF">
        <w:rPr>
          <w:rFonts w:ascii="Times New Roman" w:hAnsi="Times New Roman" w:cs="Times New Roman"/>
          <w:sz w:val="28"/>
          <w:szCs w:val="28"/>
        </w:rPr>
        <w:t xml:space="preserve"> департамента образования и науки Костромской области </w:t>
      </w:r>
      <w:r w:rsidR="002F36FF" w:rsidRPr="002F36FF">
        <w:rPr>
          <w:rFonts w:ascii="Times New Roman" w:hAnsi="Times New Roman" w:cs="Times New Roman"/>
          <w:sz w:val="28"/>
          <w:szCs w:val="28"/>
        </w:rPr>
        <w:t xml:space="preserve">и департамента культуры Костромской области </w:t>
      </w:r>
      <w:r w:rsidRPr="002F36FF">
        <w:rPr>
          <w:rFonts w:ascii="Times New Roman" w:hAnsi="Times New Roman" w:cs="Times New Roman"/>
          <w:sz w:val="28"/>
          <w:szCs w:val="28"/>
        </w:rPr>
        <w:t>от 15.12.2015 г. № 2498/299/1 «Об утверждении Регионального плана по реализации Концепции краеведческого образования детей и молодежи Костромской области на 2015-2020 гг.»</w:t>
      </w:r>
      <w:r w:rsidR="00D0576E" w:rsidRPr="002F36FF">
        <w:rPr>
          <w:rFonts w:ascii="Times New Roman" w:hAnsi="Times New Roman" w:cs="Times New Roman"/>
          <w:sz w:val="28"/>
          <w:szCs w:val="28"/>
        </w:rPr>
        <w:t>, с</w:t>
      </w:r>
      <w:r w:rsidR="00A96A74" w:rsidRPr="002F36FF">
        <w:rPr>
          <w:rFonts w:ascii="Times New Roman" w:hAnsi="Times New Roman" w:cs="Times New Roman"/>
          <w:sz w:val="28"/>
          <w:szCs w:val="28"/>
        </w:rPr>
        <w:t xml:space="preserve"> целью интеграци</w:t>
      </w:r>
      <w:r w:rsidR="00D0576E" w:rsidRPr="002F36FF">
        <w:rPr>
          <w:rFonts w:ascii="Times New Roman" w:hAnsi="Times New Roman" w:cs="Times New Roman"/>
          <w:sz w:val="28"/>
          <w:szCs w:val="28"/>
        </w:rPr>
        <w:t>и</w:t>
      </w:r>
      <w:r w:rsidR="00A96A74" w:rsidRPr="002F36FF">
        <w:rPr>
          <w:rFonts w:ascii="Times New Roman" w:hAnsi="Times New Roman" w:cs="Times New Roman"/>
          <w:sz w:val="28"/>
          <w:szCs w:val="28"/>
        </w:rPr>
        <w:t xml:space="preserve"> музейных и образовательных технологий в образовательн</w:t>
      </w:r>
      <w:r w:rsidR="00D0576E" w:rsidRPr="002F36FF">
        <w:rPr>
          <w:rFonts w:ascii="Times New Roman" w:hAnsi="Times New Roman" w:cs="Times New Roman"/>
          <w:sz w:val="28"/>
          <w:szCs w:val="28"/>
        </w:rPr>
        <w:t>ом</w:t>
      </w:r>
      <w:r w:rsidR="00A96A74" w:rsidRPr="002F36FF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D0576E" w:rsidRPr="002F36FF">
        <w:rPr>
          <w:rFonts w:ascii="Times New Roman" w:hAnsi="Times New Roman" w:cs="Times New Roman"/>
          <w:sz w:val="28"/>
          <w:szCs w:val="28"/>
        </w:rPr>
        <w:t>е</w:t>
      </w:r>
    </w:p>
    <w:p w:rsidR="00F14A58" w:rsidRPr="00D0576E" w:rsidRDefault="000E12E8" w:rsidP="00D0576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ПРИКАЗЫВАЕМ:</w:t>
      </w:r>
    </w:p>
    <w:p w:rsidR="00D0576E" w:rsidRPr="00D0576E" w:rsidRDefault="00D0576E" w:rsidP="00D0576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6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257C9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D0576E">
        <w:rPr>
          <w:rFonts w:ascii="Times New Roman" w:hAnsi="Times New Roman" w:cs="Times New Roman"/>
          <w:sz w:val="28"/>
          <w:szCs w:val="28"/>
        </w:rPr>
        <w:t xml:space="preserve">областную </w:t>
      </w:r>
      <w:r w:rsidR="002F36FF">
        <w:rPr>
          <w:rFonts w:ascii="Times New Roman" w:hAnsi="Times New Roman" w:cs="Times New Roman"/>
          <w:sz w:val="28"/>
          <w:szCs w:val="28"/>
        </w:rPr>
        <w:t>э</w:t>
      </w:r>
      <w:r w:rsidRPr="00D0576E">
        <w:rPr>
          <w:rFonts w:ascii="Times New Roman" w:hAnsi="Times New Roman" w:cs="Times New Roman"/>
          <w:sz w:val="28"/>
          <w:szCs w:val="28"/>
        </w:rPr>
        <w:t>кспедицию «Музейная коллекция», посвящённую 75-летию образования Костромской области</w:t>
      </w:r>
      <w:r w:rsidR="00C257C9">
        <w:rPr>
          <w:rFonts w:ascii="Times New Roman" w:hAnsi="Times New Roman" w:cs="Times New Roman"/>
          <w:sz w:val="28"/>
          <w:szCs w:val="28"/>
        </w:rPr>
        <w:t>.</w:t>
      </w:r>
    </w:p>
    <w:p w:rsidR="00D0576E" w:rsidRPr="00D0576E" w:rsidRDefault="00D0576E" w:rsidP="00D0576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6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F36F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D0576E">
        <w:rPr>
          <w:rFonts w:ascii="Times New Roman" w:hAnsi="Times New Roman" w:cs="Times New Roman"/>
          <w:sz w:val="28"/>
          <w:szCs w:val="28"/>
        </w:rPr>
        <w:t xml:space="preserve">положение об областной </w:t>
      </w:r>
      <w:r w:rsidR="002F36FF">
        <w:rPr>
          <w:rFonts w:ascii="Times New Roman" w:hAnsi="Times New Roman" w:cs="Times New Roman"/>
          <w:sz w:val="28"/>
          <w:szCs w:val="28"/>
        </w:rPr>
        <w:t>э</w:t>
      </w:r>
      <w:r w:rsidRPr="00D0576E">
        <w:rPr>
          <w:rFonts w:ascii="Times New Roman" w:hAnsi="Times New Roman" w:cs="Times New Roman"/>
          <w:sz w:val="28"/>
          <w:szCs w:val="28"/>
        </w:rPr>
        <w:t>кспедиции «Музейная коллекция», посвящённой 75-летию образования Костромской области</w:t>
      </w:r>
      <w:r w:rsidR="00C257C9">
        <w:rPr>
          <w:rFonts w:ascii="Times New Roman" w:hAnsi="Times New Roman" w:cs="Times New Roman"/>
          <w:sz w:val="28"/>
          <w:szCs w:val="28"/>
        </w:rPr>
        <w:t>.</w:t>
      </w:r>
    </w:p>
    <w:p w:rsidR="00D0576E" w:rsidRPr="00D0576E" w:rsidRDefault="00D0576E" w:rsidP="00D0576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6E">
        <w:rPr>
          <w:rFonts w:ascii="Times New Roman" w:hAnsi="Times New Roman" w:cs="Times New Roman"/>
          <w:sz w:val="28"/>
          <w:szCs w:val="28"/>
        </w:rPr>
        <w:t>Отделу дошкольного, общего и дополнительного образования  департамента образования и науки Костромской области</w:t>
      </w:r>
      <w:r w:rsidR="002F36FF">
        <w:rPr>
          <w:rFonts w:ascii="Times New Roman" w:hAnsi="Times New Roman" w:cs="Times New Roman"/>
          <w:sz w:val="28"/>
          <w:szCs w:val="28"/>
        </w:rPr>
        <w:t xml:space="preserve"> (Хасанова О.В.)</w:t>
      </w:r>
      <w:r w:rsidR="00C257C9">
        <w:rPr>
          <w:rFonts w:ascii="Times New Roman" w:hAnsi="Times New Roman" w:cs="Times New Roman"/>
          <w:sz w:val="28"/>
          <w:szCs w:val="28"/>
        </w:rPr>
        <w:t xml:space="preserve">, </w:t>
      </w:r>
      <w:r w:rsidRPr="002F36FF">
        <w:rPr>
          <w:rFonts w:ascii="Times New Roman" w:hAnsi="Times New Roman" w:cs="Times New Roman"/>
          <w:sz w:val="28"/>
          <w:szCs w:val="28"/>
        </w:rPr>
        <w:t xml:space="preserve">отделу музейной и </w:t>
      </w:r>
      <w:r w:rsidR="002F36FF">
        <w:rPr>
          <w:rFonts w:ascii="Times New Roman" w:hAnsi="Times New Roman" w:cs="Times New Roman"/>
          <w:sz w:val="28"/>
          <w:szCs w:val="28"/>
        </w:rPr>
        <w:t>библиотечной деятельности департамента культуры Костромской области (</w:t>
      </w:r>
      <w:proofErr w:type="spellStart"/>
      <w:r w:rsidR="002F36FF">
        <w:rPr>
          <w:rFonts w:ascii="Times New Roman" w:hAnsi="Times New Roman" w:cs="Times New Roman"/>
          <w:sz w:val="28"/>
          <w:szCs w:val="28"/>
        </w:rPr>
        <w:t>Пиляк</w:t>
      </w:r>
      <w:proofErr w:type="spellEnd"/>
      <w:r w:rsidR="002F36FF">
        <w:rPr>
          <w:rFonts w:ascii="Times New Roman" w:hAnsi="Times New Roman" w:cs="Times New Roman"/>
          <w:sz w:val="28"/>
          <w:szCs w:val="28"/>
        </w:rPr>
        <w:t xml:space="preserve"> С.А.)</w:t>
      </w:r>
      <w:r w:rsidRPr="00D0576E">
        <w:rPr>
          <w:rFonts w:ascii="Times New Roman" w:hAnsi="Times New Roman" w:cs="Times New Roman"/>
          <w:sz w:val="28"/>
          <w:szCs w:val="28"/>
        </w:rPr>
        <w:t xml:space="preserve"> осуществлять контроль </w:t>
      </w:r>
      <w:r w:rsidR="002F36FF">
        <w:rPr>
          <w:rFonts w:ascii="Times New Roman" w:hAnsi="Times New Roman" w:cs="Times New Roman"/>
          <w:sz w:val="28"/>
          <w:szCs w:val="28"/>
        </w:rPr>
        <w:t xml:space="preserve">за </w:t>
      </w:r>
      <w:r w:rsidRPr="00D0576E">
        <w:rPr>
          <w:rFonts w:ascii="Times New Roman" w:hAnsi="Times New Roman" w:cs="Times New Roman"/>
          <w:sz w:val="28"/>
          <w:szCs w:val="28"/>
        </w:rPr>
        <w:t>проведени</w:t>
      </w:r>
      <w:r w:rsidR="002F36FF">
        <w:rPr>
          <w:rFonts w:ascii="Times New Roman" w:hAnsi="Times New Roman" w:cs="Times New Roman"/>
          <w:sz w:val="28"/>
          <w:szCs w:val="28"/>
        </w:rPr>
        <w:t>ем</w:t>
      </w:r>
      <w:r w:rsidRPr="00D0576E">
        <w:rPr>
          <w:rFonts w:ascii="Times New Roman" w:hAnsi="Times New Roman" w:cs="Times New Roman"/>
          <w:sz w:val="28"/>
          <w:szCs w:val="28"/>
        </w:rPr>
        <w:t xml:space="preserve"> областной </w:t>
      </w:r>
      <w:r w:rsidR="002F36FF">
        <w:rPr>
          <w:rFonts w:ascii="Times New Roman" w:hAnsi="Times New Roman" w:cs="Times New Roman"/>
          <w:sz w:val="28"/>
          <w:szCs w:val="28"/>
        </w:rPr>
        <w:t>э</w:t>
      </w:r>
      <w:r w:rsidRPr="00D0576E">
        <w:rPr>
          <w:rFonts w:ascii="Times New Roman" w:hAnsi="Times New Roman" w:cs="Times New Roman"/>
          <w:sz w:val="28"/>
          <w:szCs w:val="28"/>
        </w:rPr>
        <w:t>кспедиции «Музейная коллекция», посвящённой 75-летию образования Костромской области</w:t>
      </w:r>
      <w:r w:rsidR="00C257C9">
        <w:rPr>
          <w:rFonts w:ascii="Times New Roman" w:hAnsi="Times New Roman" w:cs="Times New Roman"/>
          <w:sz w:val="28"/>
          <w:szCs w:val="28"/>
        </w:rPr>
        <w:t>.</w:t>
      </w:r>
    </w:p>
    <w:p w:rsidR="00D0576E" w:rsidRPr="00D0576E" w:rsidRDefault="00D0576E" w:rsidP="00D0576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6E">
        <w:rPr>
          <w:rFonts w:ascii="Times New Roman" w:hAnsi="Times New Roman" w:cs="Times New Roman"/>
          <w:sz w:val="28"/>
          <w:szCs w:val="28"/>
        </w:rPr>
        <w:t xml:space="preserve">ОГБОУ ДПО «Костромской областной институт развития образования» (Лушина Е.А.) обеспечить научно-методическое сопровождение проведения областной </w:t>
      </w:r>
      <w:r w:rsidR="002F36FF">
        <w:rPr>
          <w:rFonts w:ascii="Times New Roman" w:hAnsi="Times New Roman" w:cs="Times New Roman"/>
          <w:sz w:val="28"/>
          <w:szCs w:val="28"/>
        </w:rPr>
        <w:t>э</w:t>
      </w:r>
      <w:r w:rsidRPr="00D0576E">
        <w:rPr>
          <w:rFonts w:ascii="Times New Roman" w:hAnsi="Times New Roman" w:cs="Times New Roman"/>
          <w:sz w:val="28"/>
          <w:szCs w:val="28"/>
        </w:rPr>
        <w:t>кспедиции «Музейная коллекция», посвящённой 75-летию образования Костромской области</w:t>
      </w:r>
      <w:r w:rsidR="00C257C9">
        <w:rPr>
          <w:rFonts w:ascii="Times New Roman" w:hAnsi="Times New Roman" w:cs="Times New Roman"/>
          <w:sz w:val="28"/>
          <w:szCs w:val="28"/>
        </w:rPr>
        <w:t>.</w:t>
      </w:r>
    </w:p>
    <w:p w:rsidR="00345155" w:rsidRPr="00D0576E" w:rsidRDefault="00D0576E" w:rsidP="00D0576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6E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муниципальных органов управления, </w:t>
      </w:r>
      <w:r w:rsidR="002F36FF">
        <w:rPr>
          <w:rFonts w:ascii="Times New Roman" w:hAnsi="Times New Roman" w:cs="Times New Roman"/>
          <w:sz w:val="28"/>
          <w:szCs w:val="28"/>
        </w:rPr>
        <w:t xml:space="preserve">осуществляющим управление </w:t>
      </w:r>
      <w:r w:rsidRPr="00D0576E">
        <w:rPr>
          <w:rFonts w:ascii="Times New Roman" w:hAnsi="Times New Roman" w:cs="Times New Roman"/>
          <w:sz w:val="28"/>
          <w:szCs w:val="28"/>
        </w:rPr>
        <w:t xml:space="preserve">в сфере образования, культуры обеспечить участие организаций образования и культуры в проведении областной </w:t>
      </w:r>
      <w:r w:rsidR="00F740F5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D0576E">
        <w:rPr>
          <w:rFonts w:ascii="Times New Roman" w:hAnsi="Times New Roman" w:cs="Times New Roman"/>
          <w:sz w:val="28"/>
          <w:szCs w:val="28"/>
        </w:rPr>
        <w:t>кспедиции «Музейная коллекция», посвящённой 75-летию образования Костромской области</w:t>
      </w:r>
      <w:r w:rsidR="00C257C9">
        <w:rPr>
          <w:rFonts w:ascii="Times New Roman" w:hAnsi="Times New Roman" w:cs="Times New Roman"/>
          <w:sz w:val="28"/>
          <w:szCs w:val="28"/>
        </w:rPr>
        <w:t>.</w:t>
      </w:r>
    </w:p>
    <w:p w:rsidR="00345155" w:rsidRDefault="00D0576E" w:rsidP="00D0576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0576E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оставляем за собой</w:t>
      </w:r>
      <w:r w:rsidR="00C257C9">
        <w:rPr>
          <w:rFonts w:ascii="Times New Roman" w:hAnsi="Times New Roman" w:cs="Times New Roman"/>
          <w:sz w:val="28"/>
          <w:szCs w:val="28"/>
        </w:rPr>
        <w:t>.</w:t>
      </w:r>
    </w:p>
    <w:p w:rsidR="002F36FF" w:rsidRDefault="002F36FF" w:rsidP="00D0576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6FF" w:rsidRDefault="002F36FF" w:rsidP="00D0576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6FF" w:rsidRDefault="002F36FF" w:rsidP="00D0576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F36FF" w:rsidSect="00D0576E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2F36FF" w:rsidRDefault="00D0576E" w:rsidP="002F36FF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6FF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2F36FF">
        <w:rPr>
          <w:rFonts w:ascii="Times New Roman" w:hAnsi="Times New Roman" w:cs="Times New Roman"/>
          <w:sz w:val="28"/>
          <w:szCs w:val="28"/>
        </w:rPr>
        <w:t xml:space="preserve"> </w:t>
      </w:r>
      <w:r w:rsidRPr="002F36FF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="002F36FF">
        <w:rPr>
          <w:rFonts w:ascii="Times New Roman" w:hAnsi="Times New Roman" w:cs="Times New Roman"/>
          <w:sz w:val="28"/>
          <w:szCs w:val="28"/>
        </w:rPr>
        <w:t xml:space="preserve"> </w:t>
      </w:r>
      <w:r w:rsidRPr="002F36FF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2F36FF" w:rsidRDefault="002F36FF" w:rsidP="002F36FF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36FF" w:rsidRDefault="002F36FF" w:rsidP="002F36FF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D0576E" w:rsidRPr="002F36FF">
        <w:rPr>
          <w:rFonts w:ascii="Times New Roman" w:hAnsi="Times New Roman" w:cs="Times New Roman"/>
          <w:sz w:val="28"/>
          <w:szCs w:val="28"/>
        </w:rPr>
        <w:t xml:space="preserve">   И.Н. Морозов</w:t>
      </w:r>
    </w:p>
    <w:p w:rsidR="00F80477" w:rsidRPr="002F36FF" w:rsidRDefault="00D0576E" w:rsidP="002F36FF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6FF">
        <w:rPr>
          <w:rFonts w:ascii="Times New Roman" w:hAnsi="Times New Roman" w:cs="Times New Roman"/>
          <w:sz w:val="28"/>
          <w:szCs w:val="28"/>
        </w:rPr>
        <w:t>Директор департамента культуры</w:t>
      </w:r>
    </w:p>
    <w:p w:rsidR="002F36FF" w:rsidRDefault="00D0576E" w:rsidP="002F36FF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6FF">
        <w:rPr>
          <w:rFonts w:ascii="Times New Roman" w:hAnsi="Times New Roman" w:cs="Times New Roman"/>
          <w:sz w:val="28"/>
          <w:szCs w:val="28"/>
        </w:rPr>
        <w:t xml:space="preserve">Костромской области   </w:t>
      </w:r>
    </w:p>
    <w:p w:rsidR="002F36FF" w:rsidRDefault="002F36FF" w:rsidP="002F36FF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36FF" w:rsidRDefault="002F36FF" w:rsidP="002F36FF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F36FF" w:rsidSect="002F36FF">
          <w:type w:val="continuous"/>
          <w:pgSz w:w="11906" w:h="16838" w:code="9"/>
          <w:pgMar w:top="1134" w:right="850" w:bottom="1134" w:left="1701" w:header="708" w:footer="708" w:gutter="0"/>
          <w:cols w:num="2" w:space="283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0576E" w:rsidRPr="002F36FF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D0576E" w:rsidRPr="002F36FF">
        <w:rPr>
          <w:rFonts w:ascii="Times New Roman" w:hAnsi="Times New Roman" w:cs="Times New Roman"/>
          <w:sz w:val="28"/>
          <w:szCs w:val="28"/>
        </w:rPr>
        <w:t>Журина</w:t>
      </w:r>
      <w:proofErr w:type="spellEnd"/>
    </w:p>
    <w:p w:rsidR="00345155" w:rsidRPr="00D0576E" w:rsidRDefault="00345155" w:rsidP="00D0576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br w:type="page"/>
      </w:r>
    </w:p>
    <w:p w:rsidR="00D0576E" w:rsidRPr="00D0576E" w:rsidRDefault="00D0576E" w:rsidP="00D0576E">
      <w:pPr>
        <w:suppressLineNumbers/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962"/>
      </w:tblGrid>
      <w:tr w:rsidR="00D0576E" w:rsidRPr="00D0576E" w:rsidTr="002F36FF">
        <w:tc>
          <w:tcPr>
            <w:tcW w:w="2348" w:type="pct"/>
          </w:tcPr>
          <w:p w:rsidR="00D0576E" w:rsidRPr="00D0576E" w:rsidRDefault="00D0576E" w:rsidP="00D0576E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pct"/>
          </w:tcPr>
          <w:p w:rsidR="002F36FF" w:rsidRDefault="002F36FF" w:rsidP="00D0576E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6E" w:rsidRPr="00D0576E" w:rsidRDefault="00D0576E" w:rsidP="00D0576E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F36FF" w:rsidRDefault="00D0576E" w:rsidP="00D0576E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2F36FF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образования </w:t>
            </w:r>
          </w:p>
          <w:p w:rsidR="00D0576E" w:rsidRDefault="00D0576E" w:rsidP="00D0576E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Костромской области</w:t>
            </w:r>
            <w:r w:rsidR="002F3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департамента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Костромской области</w:t>
            </w:r>
          </w:p>
          <w:p w:rsidR="00D0576E" w:rsidRPr="00D0576E" w:rsidRDefault="00D0576E" w:rsidP="00D0576E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2F36F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F36FF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 2019 г. №</w:t>
            </w:r>
            <w:r w:rsidR="002F36FF">
              <w:rPr>
                <w:rFonts w:ascii="Times New Roman" w:hAnsi="Times New Roman" w:cs="Times New Roman"/>
                <w:sz w:val="28"/>
                <w:szCs w:val="28"/>
              </w:rPr>
              <w:t xml:space="preserve"> ___/____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5155" w:rsidRPr="00D0576E" w:rsidRDefault="00345155" w:rsidP="00D0576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6FF" w:rsidRDefault="002F36FF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55" w:rsidRPr="002F36FF" w:rsidRDefault="00D0576E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36FF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45155" w:rsidRPr="002F36FF" w:rsidRDefault="00345155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36FF">
        <w:rPr>
          <w:rFonts w:ascii="Times New Roman" w:hAnsi="Times New Roman" w:cs="Times New Roman"/>
          <w:bCs/>
          <w:sz w:val="28"/>
          <w:szCs w:val="28"/>
        </w:rPr>
        <w:t>об областной экспедиции «Музейная коллекция», посвящённой 75-летию образования Костромской области</w:t>
      </w:r>
    </w:p>
    <w:p w:rsidR="00345155" w:rsidRPr="00D0576E" w:rsidRDefault="00345155" w:rsidP="00D0576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155" w:rsidRPr="00F740F5" w:rsidRDefault="00D0576E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0F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740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5155" w:rsidRPr="00F740F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5155" w:rsidRPr="00D0576E">
        <w:rPr>
          <w:rFonts w:ascii="Times New Roman" w:hAnsi="Times New Roman" w:cs="Times New Roman"/>
          <w:sz w:val="28"/>
          <w:szCs w:val="28"/>
        </w:rPr>
        <w:t>Настоящие Положение регулирует порядок, сроки проведения и условия участия в областной экспедиции «Музейная коллекция», посвящённой 75-летию образования Костромской области (далее – Экспедиция), в рамках проекта «Костромской поясок».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 xml:space="preserve">Коллективными участниками Экспедиции могут быть члены объединений (советов) на базе музеев образовательных организаций Костромской области. 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Экспедиция «Музейная коллекция» – форма поисково-исследовательской деятельности по изучению и представлению музейных коллекций по истории Костромской области с момента ее создания по настоящее время.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  <w:shd w:val="clear" w:color="auto" w:fill="FFFFFF"/>
        </w:rPr>
        <w:t>Вся информация об Экспедиции, включая настоящее Положение, оперативная информация</w:t>
      </w:r>
      <w:r w:rsidRPr="00D0576E">
        <w:rPr>
          <w:rFonts w:ascii="Times New Roman" w:hAnsi="Times New Roman" w:cs="Times New Roman"/>
          <w:sz w:val="28"/>
          <w:szCs w:val="28"/>
        </w:rPr>
        <w:t xml:space="preserve"> </w:t>
      </w:r>
      <w:r w:rsidRPr="00D05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визуальные материалы музейных коллекций </w:t>
      </w:r>
      <w:r w:rsidRPr="00D0576E">
        <w:rPr>
          <w:rFonts w:ascii="Times New Roman" w:hAnsi="Times New Roman" w:cs="Times New Roman"/>
          <w:sz w:val="28"/>
          <w:szCs w:val="28"/>
        </w:rPr>
        <w:t xml:space="preserve"> </w:t>
      </w:r>
      <w:r w:rsidRPr="00D0576E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публикуется</w:t>
      </w:r>
      <w:r w:rsidRPr="00D0576E">
        <w:rPr>
          <w:rFonts w:ascii="Times New Roman" w:hAnsi="Times New Roman" w:cs="Times New Roman"/>
          <w:sz w:val="28"/>
          <w:szCs w:val="28"/>
        </w:rPr>
        <w:t xml:space="preserve"> </w:t>
      </w:r>
      <w:r w:rsidRPr="00D0576E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портале «Образование Костромской</w:t>
      </w:r>
      <w:r w:rsidRPr="00D0576E">
        <w:rPr>
          <w:rFonts w:ascii="Times New Roman" w:hAnsi="Times New Roman" w:cs="Times New Roman"/>
          <w:sz w:val="28"/>
          <w:szCs w:val="28"/>
        </w:rPr>
        <w:t xml:space="preserve">  области  (ссылка «Костромской поясок»)</w:t>
      </w:r>
      <w:r w:rsidR="0028363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83630" w:rsidRPr="00B42459">
          <w:rPr>
            <w:rStyle w:val="a5"/>
            <w:rFonts w:ascii="Times New Roman" w:hAnsi="Times New Roman" w:cs="Times New Roman"/>
            <w:sz w:val="28"/>
            <w:szCs w:val="28"/>
          </w:rPr>
          <w:t>http://www.eduportal44.ru/sites/Region44/SitePages/Костромской%20поясок.aspx</w:t>
        </w:r>
      </w:hyperlink>
      <w:r w:rsidR="00C363A7" w:rsidRPr="00D0576E">
        <w:rPr>
          <w:rFonts w:ascii="Times New Roman" w:hAnsi="Times New Roman" w:cs="Times New Roman"/>
          <w:sz w:val="28"/>
          <w:szCs w:val="28"/>
        </w:rPr>
        <w:t xml:space="preserve"> </w:t>
      </w:r>
      <w:r w:rsidRPr="00D0576E">
        <w:rPr>
          <w:rFonts w:ascii="Times New Roman" w:hAnsi="Times New Roman" w:cs="Times New Roman"/>
          <w:sz w:val="28"/>
          <w:szCs w:val="28"/>
        </w:rPr>
        <w:t>и в группе Экспедиции в социальной сети «</w:t>
      </w:r>
      <w:proofErr w:type="spellStart"/>
      <w:r w:rsidRPr="00D0576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0576E">
        <w:rPr>
          <w:rFonts w:ascii="Times New Roman" w:hAnsi="Times New Roman" w:cs="Times New Roman"/>
          <w:sz w:val="28"/>
          <w:szCs w:val="28"/>
        </w:rPr>
        <w:t>»</w:t>
      </w:r>
      <w:r w:rsidR="00F740F5">
        <w:rPr>
          <w:rFonts w:ascii="Times New Roman" w:hAnsi="Times New Roman" w:cs="Times New Roman"/>
          <w:sz w:val="28"/>
          <w:szCs w:val="28"/>
        </w:rPr>
        <w:t>.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5155" w:rsidRPr="00D0576E">
        <w:rPr>
          <w:rFonts w:ascii="Times New Roman" w:hAnsi="Times New Roman" w:cs="Times New Roman"/>
          <w:sz w:val="28"/>
          <w:szCs w:val="28"/>
        </w:rPr>
        <w:t>Инициаторами Экспедиции являются департамент образования и науки Костромской области и департамент культуры Костромской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Партнерами – организаторами Экспедиции являются:</w:t>
      </w:r>
    </w:p>
    <w:p w:rsidR="00345155" w:rsidRPr="00D0576E" w:rsidRDefault="00AE06A3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ОГБОУ ДПО </w:t>
      </w:r>
      <w:r w:rsidR="00345155" w:rsidRPr="00D0576E">
        <w:rPr>
          <w:rFonts w:ascii="Times New Roman" w:hAnsi="Times New Roman" w:cs="Times New Roman"/>
          <w:sz w:val="28"/>
          <w:szCs w:val="28"/>
        </w:rPr>
        <w:t>«Костромской областной институт развития образования»</w:t>
      </w:r>
      <w:r w:rsidR="00F740F5">
        <w:rPr>
          <w:rFonts w:ascii="Times New Roman" w:hAnsi="Times New Roman" w:cs="Times New Roman"/>
          <w:sz w:val="28"/>
          <w:szCs w:val="28"/>
        </w:rPr>
        <w:t>;</w:t>
      </w:r>
    </w:p>
    <w:p w:rsidR="00345155" w:rsidRPr="00D0576E" w:rsidRDefault="00AE06A3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ОГУК</w:t>
      </w:r>
      <w:r w:rsidR="00345155" w:rsidRPr="00D0576E">
        <w:rPr>
          <w:rFonts w:ascii="Times New Roman" w:hAnsi="Times New Roman" w:cs="Times New Roman"/>
          <w:sz w:val="28"/>
          <w:szCs w:val="28"/>
        </w:rPr>
        <w:t xml:space="preserve"> </w:t>
      </w:r>
      <w:r w:rsidR="00C257C9">
        <w:rPr>
          <w:rFonts w:ascii="Times New Roman" w:hAnsi="Times New Roman" w:cs="Times New Roman"/>
          <w:sz w:val="28"/>
          <w:szCs w:val="28"/>
        </w:rPr>
        <w:t>«</w:t>
      </w:r>
      <w:r w:rsidR="00345155" w:rsidRPr="00D0576E">
        <w:rPr>
          <w:rFonts w:ascii="Times New Roman" w:hAnsi="Times New Roman" w:cs="Times New Roman"/>
          <w:sz w:val="28"/>
          <w:szCs w:val="28"/>
        </w:rPr>
        <w:t>Костромской государственный историко-архитектурный и художественный музей-заповедник</w:t>
      </w:r>
      <w:r w:rsidR="00C257C9">
        <w:rPr>
          <w:rFonts w:ascii="Times New Roman" w:hAnsi="Times New Roman" w:cs="Times New Roman"/>
          <w:sz w:val="28"/>
          <w:szCs w:val="28"/>
        </w:rPr>
        <w:t>»</w:t>
      </w:r>
      <w:r w:rsidR="00345155" w:rsidRPr="00D0576E">
        <w:rPr>
          <w:rFonts w:ascii="Times New Roman" w:hAnsi="Times New Roman" w:cs="Times New Roman"/>
          <w:sz w:val="28"/>
          <w:szCs w:val="28"/>
        </w:rPr>
        <w:t>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Музей «Губернский город Кострома»;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ОГКУ «Государственный архив Костромской области»</w:t>
      </w:r>
      <w:r w:rsidR="00F740F5">
        <w:rPr>
          <w:rFonts w:ascii="Times New Roman" w:hAnsi="Times New Roman" w:cs="Times New Roman"/>
          <w:sz w:val="28"/>
          <w:szCs w:val="28"/>
        </w:rPr>
        <w:t>.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 xml:space="preserve">Организацию и информационно-методическое сопровождение Экспедиции осуществляет </w:t>
      </w:r>
      <w:r w:rsidR="00F740F5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Pr="00D0576E">
        <w:rPr>
          <w:rFonts w:ascii="Times New Roman" w:hAnsi="Times New Roman" w:cs="Times New Roman"/>
          <w:sz w:val="28"/>
          <w:szCs w:val="28"/>
        </w:rPr>
        <w:t>комитет, состоящий из представителей организаций – партнеров.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5155" w:rsidRPr="00D0576E">
        <w:rPr>
          <w:rFonts w:ascii="Times New Roman" w:hAnsi="Times New Roman" w:cs="Times New Roman"/>
          <w:sz w:val="28"/>
          <w:szCs w:val="28"/>
        </w:rPr>
        <w:t>В ходе Экспедиции используются следующие термины: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i/>
          <w:sz w:val="28"/>
          <w:szCs w:val="28"/>
        </w:rPr>
        <w:lastRenderedPageBreak/>
        <w:t>Экспедиция</w:t>
      </w:r>
      <w:r w:rsidRPr="00D0576E">
        <w:rPr>
          <w:rFonts w:ascii="Times New Roman" w:hAnsi="Times New Roman" w:cs="Times New Roman"/>
          <w:sz w:val="28"/>
          <w:szCs w:val="28"/>
        </w:rPr>
        <w:t xml:space="preserve"> – форма практической совместной деятельности по сбору и изучению объектов, включает в себя встречи с очевидцами, местным населением, проведение разведки и раскопок, сбор материала, изучение информации и т.д.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i/>
          <w:sz w:val="28"/>
          <w:szCs w:val="28"/>
        </w:rPr>
        <w:t>Музейная коллекция</w:t>
      </w:r>
      <w:r w:rsidRPr="00D0576E">
        <w:rPr>
          <w:rFonts w:ascii="Times New Roman" w:hAnsi="Times New Roman" w:cs="Times New Roman"/>
          <w:sz w:val="28"/>
          <w:szCs w:val="28"/>
        </w:rPr>
        <w:t xml:space="preserve"> –совокупность </w:t>
      </w:r>
      <w:r w:rsidRPr="00D0576E">
        <w:rPr>
          <w:rFonts w:ascii="Times New Roman" w:hAnsi="Times New Roman" w:cs="Times New Roman"/>
          <w:bCs/>
          <w:sz w:val="28"/>
          <w:szCs w:val="28"/>
        </w:rPr>
        <w:t>музейных</w:t>
      </w:r>
      <w:r w:rsidRPr="00D0576E">
        <w:rPr>
          <w:rFonts w:ascii="Times New Roman" w:hAnsi="Times New Roman" w:cs="Times New Roman"/>
          <w:sz w:val="28"/>
          <w:szCs w:val="28"/>
        </w:rPr>
        <w:t xml:space="preserve"> предметов, связанных между собой общностью одного или нескольких признаков и представляющих особую ценность (научную, познавательную, художественную, мемориальную) как единое целое. Музейная коллекция является основной формой хранения музейных предметов и складывается в результате целенаправленной научной работы, при которой каждый предмет коллекции приобретает особое значение в ряду остальных</w:t>
      </w:r>
      <w:r w:rsidR="00F740F5">
        <w:rPr>
          <w:rFonts w:ascii="Times New Roman" w:hAnsi="Times New Roman" w:cs="Times New Roman"/>
          <w:sz w:val="28"/>
          <w:szCs w:val="28"/>
        </w:rPr>
        <w:t>.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i/>
          <w:sz w:val="28"/>
          <w:szCs w:val="28"/>
          <w:lang w:val="en-US"/>
        </w:rPr>
        <w:t>PR</w:t>
      </w:r>
      <w:r w:rsidRPr="00D0576E">
        <w:rPr>
          <w:rFonts w:ascii="Times New Roman" w:hAnsi="Times New Roman" w:cs="Times New Roman"/>
          <w:i/>
          <w:sz w:val="28"/>
          <w:szCs w:val="28"/>
        </w:rPr>
        <w:t>-акция</w:t>
      </w:r>
      <w:r w:rsidRPr="00D0576E">
        <w:rPr>
          <w:rStyle w:val="extended-textshort"/>
          <w:rFonts w:ascii="Times New Roman" w:hAnsi="Times New Roman" w:cs="Times New Roman"/>
          <w:sz w:val="28"/>
          <w:szCs w:val="28"/>
        </w:rPr>
        <w:t xml:space="preserve"> — </w:t>
      </w:r>
      <w:r w:rsidRPr="00D0576E">
        <w:rPr>
          <w:rFonts w:ascii="Times New Roman" w:hAnsi="Times New Roman" w:cs="Times New Roman"/>
          <w:sz w:val="28"/>
          <w:szCs w:val="28"/>
        </w:rPr>
        <w:t>это специальное мероприятие, позволяющее привлечь внимание аудитории</w:t>
      </w:r>
      <w:r w:rsidRPr="00D0576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D0576E">
        <w:rPr>
          <w:rFonts w:ascii="Times New Roman" w:hAnsi="Times New Roman" w:cs="Times New Roman"/>
          <w:sz w:val="28"/>
          <w:szCs w:val="28"/>
        </w:rPr>
        <w:t xml:space="preserve">к созданной музейной коллекции и </w:t>
      </w:r>
      <w:r w:rsidR="00F740F5">
        <w:rPr>
          <w:rFonts w:ascii="Times New Roman" w:hAnsi="Times New Roman" w:cs="Times New Roman"/>
          <w:sz w:val="28"/>
          <w:szCs w:val="28"/>
        </w:rPr>
        <w:t xml:space="preserve">ее </w:t>
      </w:r>
      <w:r w:rsidRPr="00D0576E">
        <w:rPr>
          <w:rFonts w:ascii="Times New Roman" w:hAnsi="Times New Roman" w:cs="Times New Roman"/>
          <w:sz w:val="28"/>
          <w:szCs w:val="28"/>
        </w:rPr>
        <w:t>оцен</w:t>
      </w:r>
      <w:r w:rsidR="00F740F5">
        <w:rPr>
          <w:rFonts w:ascii="Times New Roman" w:hAnsi="Times New Roman" w:cs="Times New Roman"/>
          <w:sz w:val="28"/>
          <w:szCs w:val="28"/>
        </w:rPr>
        <w:t>ке.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i/>
          <w:sz w:val="28"/>
          <w:szCs w:val="28"/>
        </w:rPr>
        <w:t>Дневник участника экспедиции</w:t>
      </w:r>
      <w:r w:rsidRPr="00D0576E">
        <w:rPr>
          <w:rFonts w:ascii="Times New Roman" w:hAnsi="Times New Roman" w:cs="Times New Roman"/>
          <w:sz w:val="28"/>
          <w:szCs w:val="28"/>
        </w:rPr>
        <w:t xml:space="preserve"> –</w:t>
      </w:r>
      <w:r w:rsidR="00F740F5">
        <w:rPr>
          <w:rFonts w:ascii="Times New Roman" w:hAnsi="Times New Roman" w:cs="Times New Roman"/>
          <w:sz w:val="28"/>
          <w:szCs w:val="28"/>
        </w:rPr>
        <w:t xml:space="preserve"> </w:t>
      </w:r>
      <w:r w:rsidRPr="00D0576E">
        <w:rPr>
          <w:rFonts w:ascii="Times New Roman" w:hAnsi="Times New Roman" w:cs="Times New Roman"/>
          <w:sz w:val="28"/>
          <w:szCs w:val="28"/>
        </w:rPr>
        <w:t>это учет (отчет) всех действий на практике, в хронологическом порядке</w:t>
      </w:r>
      <w:r w:rsidR="00F740F5">
        <w:rPr>
          <w:rFonts w:ascii="Times New Roman" w:hAnsi="Times New Roman" w:cs="Times New Roman"/>
          <w:sz w:val="28"/>
          <w:szCs w:val="28"/>
        </w:rPr>
        <w:t>.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i/>
          <w:sz w:val="28"/>
          <w:szCs w:val="28"/>
        </w:rPr>
        <w:t>Атрибутика</w:t>
      </w:r>
      <w:r w:rsidRPr="00D0576E">
        <w:rPr>
          <w:rFonts w:ascii="Times New Roman" w:hAnsi="Times New Roman" w:cs="Times New Roman"/>
          <w:sz w:val="28"/>
          <w:szCs w:val="28"/>
        </w:rPr>
        <w:t xml:space="preserve"> – совокупность существенных отличительных (часто внешних) признаков принадлежности к чему-либо название, эмблема, девиз, слоган и т.п.).</w:t>
      </w:r>
    </w:p>
    <w:p w:rsidR="00345155" w:rsidRPr="00D0576E" w:rsidRDefault="00345155" w:rsidP="00D0576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155" w:rsidRPr="00F740F5" w:rsidRDefault="00D0576E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0F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F740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5155" w:rsidRPr="00F740F5">
        <w:rPr>
          <w:rFonts w:ascii="Times New Roman" w:hAnsi="Times New Roman" w:cs="Times New Roman"/>
          <w:bCs/>
          <w:sz w:val="28"/>
          <w:szCs w:val="28"/>
        </w:rPr>
        <w:t>Цель и задачи Экспедиции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5155" w:rsidRPr="00D0576E">
        <w:rPr>
          <w:rFonts w:ascii="Times New Roman" w:hAnsi="Times New Roman" w:cs="Times New Roman"/>
          <w:sz w:val="28"/>
          <w:szCs w:val="28"/>
        </w:rPr>
        <w:t>Цель</w:t>
      </w:r>
      <w:r w:rsidR="00283630">
        <w:rPr>
          <w:rFonts w:ascii="Times New Roman" w:hAnsi="Times New Roman" w:cs="Times New Roman"/>
          <w:sz w:val="28"/>
          <w:szCs w:val="28"/>
        </w:rPr>
        <w:t xml:space="preserve"> </w:t>
      </w:r>
      <w:r w:rsidR="00345155" w:rsidRPr="00D0576E">
        <w:rPr>
          <w:rFonts w:ascii="Times New Roman" w:hAnsi="Times New Roman" w:cs="Times New Roman"/>
          <w:sz w:val="28"/>
          <w:szCs w:val="28"/>
        </w:rPr>
        <w:t>Экспедиции: формирование гражданско-патриотических компетенций обучающихся, сопричастности их к истории Костромского края посредством поисково-исследовательской деятельности во взаимодействии образовательных организаций с музейным и архивным сообществом.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45155" w:rsidRPr="00D0576E">
        <w:rPr>
          <w:rFonts w:ascii="Times New Roman" w:hAnsi="Times New Roman" w:cs="Times New Roman"/>
          <w:sz w:val="28"/>
          <w:szCs w:val="28"/>
        </w:rPr>
        <w:t>Задачи Экспедиции: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 xml:space="preserve">активизация поисковой работы обучающихся по истории Костромской области; 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развитие интеграции между образовательными организациями Костромской области и музеями, архивами;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развитие инновационных форм и инструментов гражданско-патриотического воспитания, методическое сопровождение педагогов по использованию данных форм;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 xml:space="preserve">развитие первичных навыков и организация профессиональных проб по направлению «исторические науки»; 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создание публичной площадки для сбора и публикации музейных коллекций, популяризация материалов по истории Костромской области;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пополнение Интернет-ресурса проекта «Костромской поясок» материалами, представленными участниками Экспедиции;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 xml:space="preserve">обогащение практик деятельности музеев образовательных организаций, развитие сети данных структур. </w:t>
      </w:r>
    </w:p>
    <w:p w:rsidR="00D0576E" w:rsidRDefault="00D0576E" w:rsidP="00D0576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155" w:rsidRPr="00F740F5" w:rsidRDefault="00D0576E" w:rsidP="00D0576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0F5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F740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5155" w:rsidRPr="00F740F5">
        <w:rPr>
          <w:rFonts w:ascii="Times New Roman" w:hAnsi="Times New Roman" w:cs="Times New Roman"/>
          <w:bCs/>
          <w:sz w:val="28"/>
          <w:szCs w:val="28"/>
        </w:rPr>
        <w:t>Порядок Экспедиции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5155" w:rsidRPr="00D0576E">
        <w:rPr>
          <w:rFonts w:ascii="Times New Roman" w:hAnsi="Times New Roman" w:cs="Times New Roman"/>
          <w:sz w:val="28"/>
          <w:szCs w:val="28"/>
        </w:rPr>
        <w:t>К участию в Экспедиции приглашаются обучающиеся и педагоги – члены объединений (советов) на базе музеев образовательных организаций Костромской области.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345155" w:rsidRPr="00D0576E">
        <w:rPr>
          <w:rFonts w:ascii="Times New Roman" w:hAnsi="Times New Roman" w:cs="Times New Roman"/>
          <w:sz w:val="28"/>
          <w:szCs w:val="28"/>
        </w:rPr>
        <w:t>Сроки событий Экспедиции: с 1.10.2019г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5155" w:rsidRPr="00D0576E">
        <w:rPr>
          <w:rFonts w:ascii="Times New Roman" w:hAnsi="Times New Roman" w:cs="Times New Roman"/>
          <w:sz w:val="28"/>
          <w:szCs w:val="28"/>
        </w:rPr>
        <w:t xml:space="preserve"> (старт – вебинар) по 10.12. 2019г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5155" w:rsidRPr="00D0576E">
        <w:rPr>
          <w:rFonts w:ascii="Times New Roman" w:hAnsi="Times New Roman" w:cs="Times New Roman"/>
          <w:sz w:val="28"/>
          <w:szCs w:val="28"/>
        </w:rPr>
        <w:t xml:space="preserve"> (финишная </w:t>
      </w:r>
      <w:r w:rsidR="00345155" w:rsidRPr="00D0576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345155" w:rsidRPr="00D0576E">
        <w:rPr>
          <w:rFonts w:ascii="Times New Roman" w:hAnsi="Times New Roman" w:cs="Times New Roman"/>
          <w:sz w:val="28"/>
          <w:szCs w:val="28"/>
        </w:rPr>
        <w:t xml:space="preserve">-акция). 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Этапные вехи Экспедиции:</w:t>
      </w:r>
      <w:r w:rsidRPr="00D0576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99"/>
        <w:gridCol w:w="2546"/>
      </w:tblGrid>
      <w:tr w:rsidR="00283630" w:rsidRPr="00D0576E" w:rsidTr="00F740F5">
        <w:tc>
          <w:tcPr>
            <w:tcW w:w="3638" w:type="pct"/>
          </w:tcPr>
          <w:p w:rsidR="00283630" w:rsidRPr="00D0576E" w:rsidRDefault="00283630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Старт Экспедиции – организационный вебинар</w:t>
            </w:r>
          </w:p>
        </w:tc>
        <w:tc>
          <w:tcPr>
            <w:tcW w:w="1362" w:type="pct"/>
          </w:tcPr>
          <w:p w:rsidR="00283630" w:rsidRPr="00D0576E" w:rsidRDefault="00283630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</w:tr>
      <w:tr w:rsidR="00345155" w:rsidRPr="00D0576E" w:rsidTr="00F740F5">
        <w:tc>
          <w:tcPr>
            <w:tcW w:w="3638" w:type="pct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Принятие решения об участии в Экспедиции, подача заявки и регистрация участников на веб-странице Экспедиции</w:t>
            </w:r>
          </w:p>
        </w:tc>
        <w:tc>
          <w:tcPr>
            <w:tcW w:w="1362" w:type="pct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с 1 по 7 октября</w:t>
            </w:r>
          </w:p>
        </w:tc>
      </w:tr>
      <w:tr w:rsidR="00345155" w:rsidRPr="00D0576E" w:rsidTr="00F740F5">
        <w:tc>
          <w:tcPr>
            <w:tcW w:w="3638" w:type="pct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команд с использованием </w:t>
            </w:r>
            <w:r w:rsidRPr="00D0576E">
              <w:rPr>
                <w:rFonts w:ascii="Times New Roman" w:hAnsi="Times New Roman" w:cs="Times New Roman"/>
                <w:i/>
                <w:sz w:val="28"/>
                <w:szCs w:val="28"/>
              </w:rPr>
              <w:t>атрибутики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Экспедиции в социальной сети «</w:t>
            </w:r>
            <w:proofErr w:type="spellStart"/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5155" w:rsidRPr="00D0576E" w:rsidRDefault="00345155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семинар для руководителей школьных музеев – участников Экспедиции «Письменные и визуальные источники: извлечение и хранение информации»</w:t>
            </w:r>
          </w:p>
        </w:tc>
        <w:tc>
          <w:tcPr>
            <w:tcW w:w="1362" w:type="pct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до 10 октября</w:t>
            </w:r>
          </w:p>
          <w:p w:rsidR="00345155" w:rsidRPr="00D0576E" w:rsidRDefault="00345155" w:rsidP="00283630">
            <w:pPr>
              <w:pStyle w:val="a4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155" w:rsidRPr="00D0576E" w:rsidRDefault="00345155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  <w:p w:rsidR="00345155" w:rsidRPr="00D0576E" w:rsidRDefault="00345155" w:rsidP="00283630">
            <w:pPr>
              <w:pStyle w:val="a4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5" w:rsidRPr="00D0576E" w:rsidTr="00F740F5">
        <w:tc>
          <w:tcPr>
            <w:tcW w:w="3638" w:type="pct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Поисково-исследовательская деятельность, интеграция с музейным сообществом, ведение дневника экспедиции в социальной сети</w:t>
            </w:r>
          </w:p>
        </w:tc>
        <w:tc>
          <w:tcPr>
            <w:tcW w:w="1362" w:type="pct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до 27 ноября</w:t>
            </w:r>
          </w:p>
        </w:tc>
      </w:tr>
      <w:tr w:rsidR="00345155" w:rsidRPr="00D0576E" w:rsidTr="00F740F5">
        <w:tc>
          <w:tcPr>
            <w:tcW w:w="3638" w:type="pct"/>
          </w:tcPr>
          <w:p w:rsidR="00345155" w:rsidRPr="00D0576E" w:rsidRDefault="00283630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  <w:r w:rsidR="00345155" w:rsidRPr="00D0576E">
              <w:rPr>
                <w:rFonts w:ascii="Times New Roman" w:hAnsi="Times New Roman" w:cs="Times New Roman"/>
                <w:sz w:val="28"/>
                <w:szCs w:val="28"/>
              </w:rPr>
              <w:t>, презентация музейной коллекции в социуме, размещение фотоотчета о мероприятии в социальной сети</w:t>
            </w:r>
          </w:p>
        </w:tc>
        <w:tc>
          <w:tcPr>
            <w:tcW w:w="1362" w:type="pct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до 6 декабря</w:t>
            </w:r>
          </w:p>
        </w:tc>
      </w:tr>
      <w:tr w:rsidR="00345155" w:rsidRPr="00D0576E" w:rsidTr="00F740F5">
        <w:tc>
          <w:tcPr>
            <w:tcW w:w="3638" w:type="pct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D057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-акции, представление музейной коллекции (ссылка на ресурс) в </w:t>
            </w:r>
            <w:r w:rsidR="00F740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комитет, экспертиза материалов</w:t>
            </w:r>
          </w:p>
        </w:tc>
        <w:tc>
          <w:tcPr>
            <w:tcW w:w="1362" w:type="pct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до 6 декабря</w:t>
            </w:r>
          </w:p>
        </w:tc>
      </w:tr>
      <w:tr w:rsidR="00345155" w:rsidRPr="00D0576E" w:rsidTr="00F740F5">
        <w:tc>
          <w:tcPr>
            <w:tcW w:w="3638" w:type="pct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</w:t>
            </w:r>
            <w:r w:rsidRPr="00D057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-акция, общественная экспертиза Объявление результатов</w:t>
            </w:r>
          </w:p>
        </w:tc>
        <w:tc>
          <w:tcPr>
            <w:tcW w:w="1362" w:type="pct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</w:tr>
    </w:tbl>
    <w:p w:rsidR="00345155" w:rsidRPr="00D0576E" w:rsidRDefault="00345155" w:rsidP="00D0576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45155" w:rsidRPr="00D0576E">
        <w:rPr>
          <w:rFonts w:ascii="Times New Roman" w:hAnsi="Times New Roman" w:cs="Times New Roman"/>
          <w:sz w:val="28"/>
          <w:szCs w:val="28"/>
        </w:rPr>
        <w:t xml:space="preserve">Отбор лучших материалов музейных коллекций и определение рейтинга участников осуществляется по итогам оценки профессионального жюри согласно критериям, определенным </w:t>
      </w:r>
      <w:r w:rsidR="00AE06A3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AE06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E06A3">
        <w:rPr>
          <w:rFonts w:ascii="Times New Roman" w:hAnsi="Times New Roman" w:cs="Times New Roman"/>
          <w:sz w:val="28"/>
          <w:szCs w:val="28"/>
        </w:rPr>
        <w:t xml:space="preserve"> </w:t>
      </w:r>
      <w:r w:rsidR="00345155" w:rsidRPr="00D0576E">
        <w:rPr>
          <w:rFonts w:ascii="Times New Roman" w:hAnsi="Times New Roman" w:cs="Times New Roman"/>
          <w:sz w:val="28"/>
          <w:szCs w:val="28"/>
        </w:rPr>
        <w:t>данн</w:t>
      </w:r>
      <w:r w:rsidR="00AE06A3">
        <w:rPr>
          <w:rFonts w:ascii="Times New Roman" w:hAnsi="Times New Roman" w:cs="Times New Roman"/>
          <w:sz w:val="28"/>
          <w:szCs w:val="28"/>
        </w:rPr>
        <w:t xml:space="preserve">ого </w:t>
      </w:r>
      <w:r w:rsidR="00345155" w:rsidRPr="00D0576E">
        <w:rPr>
          <w:rFonts w:ascii="Times New Roman" w:hAnsi="Times New Roman" w:cs="Times New Roman"/>
          <w:sz w:val="28"/>
          <w:szCs w:val="28"/>
        </w:rPr>
        <w:t>Положени</w:t>
      </w:r>
      <w:r w:rsidR="00AE06A3">
        <w:rPr>
          <w:rFonts w:ascii="Times New Roman" w:hAnsi="Times New Roman" w:cs="Times New Roman"/>
          <w:sz w:val="28"/>
          <w:szCs w:val="28"/>
        </w:rPr>
        <w:t xml:space="preserve">я </w:t>
      </w:r>
      <w:r w:rsidR="00345155" w:rsidRPr="00D0576E">
        <w:rPr>
          <w:rFonts w:ascii="Times New Roman" w:hAnsi="Times New Roman" w:cs="Times New Roman"/>
          <w:sz w:val="28"/>
          <w:szCs w:val="28"/>
        </w:rPr>
        <w:t>и общественного публичного голосования.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Лучшие материалы, подготовленные с помощью музейной, архивной информации и других дополнительных источников, будут опубликованы в краеведческом навигаторе, «Детском краеведческом журнале», а также пополнят выставки и фонды музеев образовательных организаций.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45155" w:rsidRPr="00D0576E">
        <w:rPr>
          <w:rFonts w:ascii="Times New Roman" w:hAnsi="Times New Roman" w:cs="Times New Roman"/>
          <w:sz w:val="28"/>
          <w:szCs w:val="28"/>
        </w:rPr>
        <w:t xml:space="preserve">По итогам Экспедиции участники получают электронные сертификаты. Педагоги, принявшие участие в Экспедиции, получают Благодарственные письма. 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Орг</w:t>
      </w:r>
      <w:r w:rsidR="00F740F5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D0576E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F740F5">
        <w:rPr>
          <w:rFonts w:ascii="Times New Roman" w:hAnsi="Times New Roman" w:cs="Times New Roman"/>
          <w:sz w:val="28"/>
          <w:szCs w:val="28"/>
        </w:rPr>
        <w:t xml:space="preserve">Экспедиции </w:t>
      </w:r>
      <w:r w:rsidRPr="00D0576E">
        <w:rPr>
          <w:rFonts w:ascii="Times New Roman" w:hAnsi="Times New Roman" w:cs="Times New Roman"/>
          <w:sz w:val="28"/>
          <w:szCs w:val="28"/>
        </w:rPr>
        <w:t>вправе отклонить представленную участниками Экспедиции музейную коллекцию в случае несоблюдения одного или нескольких требований.</w:t>
      </w:r>
    </w:p>
    <w:p w:rsidR="00345155" w:rsidRPr="00D0576E" w:rsidRDefault="00345155" w:rsidP="00D0576E">
      <w:pPr>
        <w:pStyle w:val="a4"/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155" w:rsidRPr="00F740F5" w:rsidRDefault="00D0576E" w:rsidP="00283630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0F5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F740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5155" w:rsidRPr="00F740F5">
        <w:rPr>
          <w:rFonts w:ascii="Times New Roman" w:hAnsi="Times New Roman" w:cs="Times New Roman"/>
          <w:bCs/>
          <w:sz w:val="28"/>
          <w:szCs w:val="28"/>
        </w:rPr>
        <w:t xml:space="preserve">Функции участников и партнеров </w:t>
      </w:r>
      <w:r w:rsidR="00F740F5">
        <w:rPr>
          <w:rFonts w:ascii="Times New Roman" w:hAnsi="Times New Roman" w:cs="Times New Roman"/>
          <w:bCs/>
          <w:sz w:val="28"/>
          <w:szCs w:val="28"/>
        </w:rPr>
        <w:t>Эк</w:t>
      </w:r>
      <w:r w:rsidR="00345155" w:rsidRPr="00F740F5">
        <w:rPr>
          <w:rFonts w:ascii="Times New Roman" w:hAnsi="Times New Roman" w:cs="Times New Roman"/>
          <w:bCs/>
          <w:sz w:val="28"/>
          <w:szCs w:val="28"/>
        </w:rPr>
        <w:t>спедиции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45155" w:rsidRPr="00D0576E">
        <w:rPr>
          <w:rFonts w:ascii="Times New Roman" w:hAnsi="Times New Roman" w:cs="Times New Roman"/>
          <w:sz w:val="28"/>
          <w:szCs w:val="28"/>
        </w:rPr>
        <w:t>Партнеры – организаторы Экспедиции выполняют следующие функции: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– разрабатывают и согласуют нормативную базу Экспедиции;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lastRenderedPageBreak/>
        <w:t>– выдвигают представителей в состав Оргкомитета и участвуют в его работе;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– обеспечивают информационное и методическое сопровождение Экспедиции;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– выдвигают представителей в состав экспертов и принимают участие в оценке представленных музейных коллекций;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– принимают участие в определении и выборе тем и материалов для музейных коллекций участников Экспедиции.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45155" w:rsidRPr="00D0576E">
        <w:rPr>
          <w:rFonts w:ascii="Times New Roman" w:hAnsi="Times New Roman" w:cs="Times New Roman"/>
          <w:sz w:val="28"/>
          <w:szCs w:val="28"/>
        </w:rPr>
        <w:t>Коллективным участником Экспедиции является поисковая группа (команда), создаваемая на базе музеев образовательных организаций Костромской области и состоящая из педагога-руководителя, обучающихся 1-11 классов, студентов СПО и привлеченных специалистов из музея – партнера.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45155" w:rsidRPr="00D0576E">
        <w:rPr>
          <w:rFonts w:ascii="Times New Roman" w:hAnsi="Times New Roman" w:cs="Times New Roman"/>
          <w:sz w:val="28"/>
          <w:szCs w:val="28"/>
        </w:rPr>
        <w:t xml:space="preserve">Поисковая группа 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–  подает заявку на участие в Экспедиции и регистрируется на веб-странице Экспедиции;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– изучает материалы выставок и экспозиций музея, архива – партнера по тематике, связанной с 75-летием Костромской области и основы музееведения, необходимые для создания музейной коллекции;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– определяет и формулирует при участии сотрудников музея, архива тему и содержание создаваемой при их участии новой музейной коллекции;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 xml:space="preserve">– организует деятельность согласно этапным вехам Экспедиции, оговоренным в данном Положении (пункт </w:t>
      </w:r>
      <w:r w:rsidR="00AE06A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D0576E">
        <w:rPr>
          <w:rFonts w:ascii="Times New Roman" w:hAnsi="Times New Roman" w:cs="Times New Roman"/>
          <w:sz w:val="28"/>
          <w:szCs w:val="28"/>
        </w:rPr>
        <w:t>);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–  участвует в совместных проектах с музейным и архивным сообществом по окончании Экспедиции.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45155" w:rsidRPr="00D0576E">
        <w:rPr>
          <w:rFonts w:ascii="Times New Roman" w:hAnsi="Times New Roman" w:cs="Times New Roman"/>
          <w:sz w:val="28"/>
          <w:szCs w:val="28"/>
        </w:rPr>
        <w:t>Персональный состав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="00345155" w:rsidRPr="00D0576E">
        <w:rPr>
          <w:rFonts w:ascii="Times New Roman" w:hAnsi="Times New Roman" w:cs="Times New Roman"/>
          <w:sz w:val="28"/>
          <w:szCs w:val="28"/>
        </w:rPr>
        <w:t>комитета Экспедиции определяется совместным приказом департамента образования и науки Костромской области и департаментом культуры Костромской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Орг</w:t>
      </w:r>
      <w:r w:rsidR="00F740F5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D0576E">
        <w:rPr>
          <w:rFonts w:ascii="Times New Roman" w:hAnsi="Times New Roman" w:cs="Times New Roman"/>
          <w:sz w:val="28"/>
          <w:szCs w:val="28"/>
        </w:rPr>
        <w:t>комитет выполняет следующие функции: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проводит инструктивно-методический семинар (вебинар) для потенциальных участников Экспедиции;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5155" w:rsidRPr="00D0576E">
        <w:rPr>
          <w:rFonts w:ascii="Times New Roman" w:hAnsi="Times New Roman" w:cs="Times New Roman"/>
          <w:sz w:val="28"/>
          <w:szCs w:val="28"/>
        </w:rPr>
        <w:t>рганизует информационно-методический семинар для руководителей школьных музеев – участников Экспедиции;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осуществляет взаимодействие с участниками Экспедиции и партнерами – организаторами;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 xml:space="preserve">принимает и регистрирует заявки для участия в Экспедиции; 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создает банк данных об участниках Экспедиции и созданных музейных коллекциях;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проводит организационный сбор экспертной комиссии по разъяснению положения об Экспедиции;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организует процедуру Экспедиции на веб-странице, ведет календарь Экспедиции и форум участников;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создает и поддерживает работу группы Экспедиции в социальной сети «</w:t>
      </w:r>
      <w:proofErr w:type="spellStart"/>
      <w:r w:rsidRPr="00D0576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0576E">
        <w:rPr>
          <w:rFonts w:ascii="Times New Roman" w:hAnsi="Times New Roman" w:cs="Times New Roman"/>
          <w:sz w:val="28"/>
          <w:szCs w:val="28"/>
        </w:rPr>
        <w:t>»</w:t>
      </w:r>
      <w:r w:rsidR="00F740F5">
        <w:rPr>
          <w:rFonts w:ascii="Times New Roman" w:hAnsi="Times New Roman" w:cs="Times New Roman"/>
          <w:sz w:val="28"/>
          <w:szCs w:val="28"/>
        </w:rPr>
        <w:t>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осуществляет техническую экспертизу представленных презентаций музейных коллекций на соответствие условиям данного Положения;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lastRenderedPageBreak/>
        <w:t>организует областную</w:t>
      </w:r>
      <w:r w:rsidRPr="002F36FF">
        <w:rPr>
          <w:rFonts w:ascii="Times New Roman" w:hAnsi="Times New Roman" w:cs="Times New Roman"/>
          <w:sz w:val="28"/>
          <w:szCs w:val="28"/>
        </w:rPr>
        <w:t xml:space="preserve"> </w:t>
      </w:r>
      <w:r w:rsidRPr="00D0576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D0576E">
        <w:rPr>
          <w:rFonts w:ascii="Times New Roman" w:hAnsi="Times New Roman" w:cs="Times New Roman"/>
          <w:sz w:val="28"/>
          <w:szCs w:val="28"/>
        </w:rPr>
        <w:t>-акцию;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информирует образовательные организации и широкую общественность о порядке, ходе и итогах Экспедиции.</w:t>
      </w:r>
    </w:p>
    <w:p w:rsidR="00345155" w:rsidRPr="00D0576E" w:rsidRDefault="00F740F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345155" w:rsidRPr="00D0576E">
        <w:rPr>
          <w:rFonts w:ascii="Times New Roman" w:hAnsi="Times New Roman" w:cs="Times New Roman"/>
          <w:bCs/>
          <w:sz w:val="28"/>
          <w:szCs w:val="28"/>
        </w:rPr>
        <w:t>.  Орг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анизационный </w:t>
      </w:r>
      <w:r w:rsidR="00345155" w:rsidRPr="00D0576E">
        <w:rPr>
          <w:rFonts w:ascii="Times New Roman" w:hAnsi="Times New Roman" w:cs="Times New Roman"/>
          <w:bCs/>
          <w:sz w:val="28"/>
          <w:szCs w:val="28"/>
        </w:rPr>
        <w:t>комитет вправе использовать материалы с письменного согласия участников Конкурса в некоммерческих целях (размещение в сети Интернет, публикация в различных изданиях и т.д.).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26085B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Pr="00D0576E">
        <w:rPr>
          <w:rFonts w:ascii="Times New Roman" w:hAnsi="Times New Roman" w:cs="Times New Roman"/>
          <w:sz w:val="28"/>
          <w:szCs w:val="28"/>
        </w:rPr>
        <w:t>комитета</w:t>
      </w:r>
      <w:r w:rsidRPr="00D0576E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  <w:r w:rsidRPr="00D0576E">
        <w:rPr>
          <w:rFonts w:ascii="Times New Roman" w:hAnsi="Times New Roman" w:cs="Times New Roman"/>
          <w:bCs/>
          <w:sz w:val="28"/>
          <w:szCs w:val="28"/>
        </w:rPr>
        <w:t xml:space="preserve">г. Кострома, ул. Ивана Сусанина, д.52, тел/факс 8(4942) 317791, 317432, </w:t>
      </w:r>
      <w:r w:rsidRPr="00D057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0576E">
        <w:rPr>
          <w:rFonts w:ascii="Times New Roman" w:hAnsi="Times New Roman" w:cs="Times New Roman"/>
          <w:sz w:val="28"/>
          <w:szCs w:val="28"/>
        </w:rPr>
        <w:t>-</w:t>
      </w:r>
      <w:r w:rsidRPr="00D057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576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D0576E">
          <w:rPr>
            <w:rStyle w:val="a5"/>
            <w:rFonts w:ascii="Times New Roman" w:hAnsi="Times New Roman" w:cs="Times New Roman"/>
            <w:sz w:val="28"/>
            <w:szCs w:val="28"/>
          </w:rPr>
          <w:t>koiro.kostroma@gmail.com</w:t>
        </w:r>
      </w:hyperlink>
      <w:r w:rsidRPr="00D0576E">
        <w:rPr>
          <w:rFonts w:ascii="Times New Roman" w:hAnsi="Times New Roman" w:cs="Times New Roman"/>
          <w:sz w:val="28"/>
          <w:szCs w:val="28"/>
        </w:rPr>
        <w:t xml:space="preserve">, адрес веб-страницы </w:t>
      </w:r>
      <w:hyperlink r:id="rId9" w:anchor="/SitePages/%D0%9A%D0%BE%D1%81%D1%82%D1%80%D0%BE%D0%BC%D1%81%D0%BA%D0%BE%D0%B9%20%D0%BF%D0%BE%D1%8F%D1%81%D0%BE%D0%BA.aspx" w:history="1">
        <w:r w:rsidRPr="00D0576E">
          <w:rPr>
            <w:rStyle w:val="a5"/>
            <w:rFonts w:ascii="Times New Roman" w:hAnsi="Times New Roman" w:cs="Times New Roman"/>
            <w:sz w:val="28"/>
            <w:szCs w:val="28"/>
          </w:rPr>
          <w:t>http://www.eduportal44.ru/sites/Region44/_layouts/15/start.aspx#/SitePages/%D0%9A%D0%BE%D1%81%D1%82%D1%80%D0%BE%D0%BC%D1%81%D0%BA%D0%BE%D0%B9%20%D0%BF%D0%BE%D1%8F%D1%81%D0%BE%D0%BA.aspx</w:t>
        </w:r>
      </w:hyperlink>
      <w:r w:rsidRPr="00D05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155" w:rsidRPr="0026085B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5B">
        <w:rPr>
          <w:rFonts w:ascii="Times New Roman" w:hAnsi="Times New Roman" w:cs="Times New Roman"/>
          <w:sz w:val="28"/>
          <w:szCs w:val="28"/>
        </w:rPr>
        <w:t xml:space="preserve">Сопровождение Экспедиции: </w:t>
      </w:r>
    </w:p>
    <w:p w:rsidR="00345155" w:rsidRPr="0026085B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5B">
        <w:rPr>
          <w:rFonts w:ascii="Times New Roman" w:hAnsi="Times New Roman" w:cs="Times New Roman"/>
          <w:sz w:val="28"/>
          <w:szCs w:val="28"/>
        </w:rPr>
        <w:t xml:space="preserve">Малкова Лариса Александровна – </w:t>
      </w:r>
      <w:hyperlink r:id="rId10" w:history="1">
        <w:r w:rsidRPr="0026085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larisamalk</w:t>
        </w:r>
        <w:r w:rsidRPr="0026085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26085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gmail</w:t>
        </w:r>
        <w:r w:rsidRPr="0026085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6085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 w:rsidRPr="0026085B">
        <w:rPr>
          <w:rFonts w:ascii="Times New Roman" w:hAnsi="Times New Roman" w:cs="Times New Roman"/>
          <w:sz w:val="28"/>
          <w:szCs w:val="28"/>
        </w:rPr>
        <w:t>,</w:t>
      </w:r>
    </w:p>
    <w:p w:rsidR="00345155" w:rsidRPr="0026085B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85B">
        <w:rPr>
          <w:rFonts w:ascii="Times New Roman" w:hAnsi="Times New Roman" w:cs="Times New Roman"/>
          <w:sz w:val="28"/>
          <w:szCs w:val="28"/>
        </w:rPr>
        <w:t>Пигалева</w:t>
      </w:r>
      <w:proofErr w:type="spellEnd"/>
      <w:r w:rsidRPr="0026085B">
        <w:rPr>
          <w:rFonts w:ascii="Times New Roman" w:hAnsi="Times New Roman" w:cs="Times New Roman"/>
          <w:sz w:val="28"/>
          <w:szCs w:val="28"/>
        </w:rPr>
        <w:t xml:space="preserve"> Надежда Павловна – </w:t>
      </w:r>
      <w:hyperlink r:id="rId11" w:history="1">
        <w:r w:rsidRPr="0026085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pigaleva</w:t>
        </w:r>
        <w:r w:rsidRPr="0026085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26085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nadin</w:t>
        </w:r>
        <w:r w:rsidRPr="0026085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26085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26085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6085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6085B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6085B" w:rsidRPr="0026085B">
        <w:rPr>
          <w:rStyle w:val="a5"/>
          <w:rFonts w:ascii="Times New Roman" w:hAnsi="Times New Roman" w:cs="Times New Roman"/>
          <w:color w:val="auto"/>
          <w:sz w:val="28"/>
          <w:szCs w:val="28"/>
        </w:rPr>
        <w:t>т</w:t>
      </w:r>
      <w:r w:rsidRPr="0026085B">
        <w:rPr>
          <w:rFonts w:ascii="Times New Roman" w:hAnsi="Times New Roman" w:cs="Times New Roman"/>
          <w:sz w:val="28"/>
          <w:szCs w:val="28"/>
        </w:rPr>
        <w:t>ел. (4942) 31-77-91</w:t>
      </w:r>
      <w:r w:rsidR="0026085B">
        <w:rPr>
          <w:rFonts w:ascii="Times New Roman" w:hAnsi="Times New Roman" w:cs="Times New Roman"/>
          <w:sz w:val="28"/>
          <w:szCs w:val="28"/>
        </w:rPr>
        <w:t>.</w:t>
      </w:r>
    </w:p>
    <w:p w:rsidR="00345155" w:rsidRPr="00D0576E" w:rsidRDefault="0026085B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45155" w:rsidRPr="00D0576E">
        <w:rPr>
          <w:rFonts w:ascii="Times New Roman" w:hAnsi="Times New Roman" w:cs="Times New Roman"/>
          <w:sz w:val="28"/>
          <w:szCs w:val="28"/>
        </w:rPr>
        <w:t>. В состав профессиональных экспертов приглашаются представители музейного сообщества, руководители и участники музейных советов образовательных организаций, методисты.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Персональный состав экспертов для оценки музейных коллекций, созданных участниками Экспедиции, определяется совместным приказом департамента образования и науки Костромской области и департаментом культуры Костромской области.</w:t>
      </w:r>
    </w:p>
    <w:p w:rsidR="00345155" w:rsidRPr="00D0576E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>Эксперты оценивают презентационные материалы музейных коллекций согласно экспертному листу, разработанному в соответствии с требованиями данного Положения.</w:t>
      </w:r>
    </w:p>
    <w:p w:rsidR="00283630" w:rsidRDefault="00283630" w:rsidP="00D0576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155" w:rsidRPr="0026085B" w:rsidRDefault="00283630" w:rsidP="00283630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85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2608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5155" w:rsidRPr="0026085B">
        <w:rPr>
          <w:rFonts w:ascii="Times New Roman" w:hAnsi="Times New Roman" w:cs="Times New Roman"/>
          <w:bCs/>
          <w:sz w:val="28"/>
          <w:szCs w:val="28"/>
        </w:rPr>
        <w:t xml:space="preserve">Требования к </w:t>
      </w:r>
      <w:r w:rsidR="0026085B">
        <w:rPr>
          <w:rFonts w:ascii="Times New Roman" w:hAnsi="Times New Roman" w:cs="Times New Roman"/>
          <w:bCs/>
          <w:sz w:val="28"/>
          <w:szCs w:val="28"/>
        </w:rPr>
        <w:t xml:space="preserve">работам </w:t>
      </w:r>
      <w:r w:rsidR="00345155" w:rsidRPr="0026085B">
        <w:rPr>
          <w:rFonts w:ascii="Times New Roman" w:hAnsi="Times New Roman" w:cs="Times New Roman"/>
          <w:bCs/>
          <w:sz w:val="28"/>
          <w:szCs w:val="28"/>
        </w:rPr>
        <w:t>участник</w:t>
      </w:r>
      <w:r w:rsidR="0026085B">
        <w:rPr>
          <w:rFonts w:ascii="Times New Roman" w:hAnsi="Times New Roman" w:cs="Times New Roman"/>
          <w:bCs/>
          <w:sz w:val="28"/>
          <w:szCs w:val="28"/>
        </w:rPr>
        <w:t>ов</w:t>
      </w:r>
      <w:r w:rsidR="00345155" w:rsidRPr="0026085B">
        <w:rPr>
          <w:rFonts w:ascii="Times New Roman" w:hAnsi="Times New Roman" w:cs="Times New Roman"/>
          <w:bCs/>
          <w:sz w:val="28"/>
          <w:szCs w:val="28"/>
        </w:rPr>
        <w:t xml:space="preserve"> Экспедиции</w:t>
      </w:r>
    </w:p>
    <w:p w:rsidR="00345155" w:rsidRPr="00D0576E" w:rsidRDefault="0026085B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345155" w:rsidRPr="00D0576E">
        <w:rPr>
          <w:rFonts w:ascii="Times New Roman" w:hAnsi="Times New Roman" w:cs="Times New Roman"/>
          <w:sz w:val="28"/>
          <w:szCs w:val="28"/>
        </w:rPr>
        <w:t>Темой музейной коллекции является один или группа взаимосвязанных малоизвестных событий (фактов, имен и т.д.) из истории Костромской области в период с 1944 года по настоящее время.</w:t>
      </w:r>
    </w:p>
    <w:p w:rsidR="00345155" w:rsidRPr="00D0576E" w:rsidRDefault="0026085B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345155" w:rsidRPr="00D0576E">
        <w:rPr>
          <w:rFonts w:ascii="Times New Roman" w:hAnsi="Times New Roman" w:cs="Times New Roman"/>
          <w:sz w:val="28"/>
          <w:szCs w:val="28"/>
        </w:rPr>
        <w:t>Тема Экспедиции определяется при участии и по рекомендации музея – партнера экспедиционной группы, создаваемой на базе образовательной организации.</w:t>
      </w:r>
    </w:p>
    <w:p w:rsidR="00345155" w:rsidRPr="00D0576E" w:rsidRDefault="0026085B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345155" w:rsidRPr="00D0576E">
        <w:rPr>
          <w:rFonts w:ascii="Times New Roman" w:hAnsi="Times New Roman" w:cs="Times New Roman"/>
          <w:sz w:val="28"/>
          <w:szCs w:val="28"/>
        </w:rPr>
        <w:t>Музейная коллекция содержит достоверный исторический материал, имеющий общественную ценность.</w:t>
      </w:r>
    </w:p>
    <w:p w:rsidR="00345155" w:rsidRPr="00D0576E" w:rsidRDefault="00AE06A3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345155" w:rsidRPr="00D0576E">
        <w:rPr>
          <w:rFonts w:ascii="Times New Roman" w:hAnsi="Times New Roman" w:cs="Times New Roman"/>
          <w:sz w:val="28"/>
          <w:szCs w:val="28"/>
        </w:rPr>
        <w:t>В изучении характеристик и особенностей музейных коллекции и создании коллекции группа сотрудничает с государственными, муниципальными и частными музеями, музейным сообществом.</w:t>
      </w:r>
    </w:p>
    <w:p w:rsidR="00345155" w:rsidRPr="00D0576E" w:rsidRDefault="00AE06A3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345155" w:rsidRPr="00D0576E">
        <w:rPr>
          <w:rFonts w:ascii="Times New Roman" w:hAnsi="Times New Roman" w:cs="Times New Roman"/>
          <w:sz w:val="28"/>
          <w:szCs w:val="28"/>
        </w:rPr>
        <w:t>Каждая группа участников представляет единую поисковую команду и имеет определенную атрибутику.</w:t>
      </w:r>
    </w:p>
    <w:p w:rsidR="00345155" w:rsidRPr="00D0576E" w:rsidRDefault="00AE06A3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345155" w:rsidRPr="00D0576E">
        <w:rPr>
          <w:rFonts w:ascii="Times New Roman" w:hAnsi="Times New Roman" w:cs="Times New Roman"/>
          <w:sz w:val="28"/>
          <w:szCs w:val="28"/>
        </w:rPr>
        <w:t xml:space="preserve">Музейная коллекция – результат коллективной поисково-исследовательской деятельности, отраженной в поисковом дневнике. </w:t>
      </w:r>
    </w:p>
    <w:p w:rsidR="00345155" w:rsidRPr="00D0576E" w:rsidRDefault="00AE06A3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r w:rsidR="00345155" w:rsidRPr="00D0576E">
        <w:rPr>
          <w:rFonts w:ascii="Times New Roman" w:hAnsi="Times New Roman" w:cs="Times New Roman"/>
          <w:sz w:val="28"/>
          <w:szCs w:val="28"/>
        </w:rPr>
        <w:t xml:space="preserve">Ход поисково-исследовательской деятельности команда отражает также в группе Экспедиции в социальной сети </w:t>
      </w:r>
      <w:proofErr w:type="spellStart"/>
      <w:r w:rsidR="00345155" w:rsidRPr="00D0576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45155" w:rsidRPr="00D05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155" w:rsidRPr="00D0576E" w:rsidRDefault="00AE06A3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345155" w:rsidRPr="00D0576E">
        <w:rPr>
          <w:rFonts w:ascii="Times New Roman" w:hAnsi="Times New Roman" w:cs="Times New Roman"/>
          <w:sz w:val="28"/>
          <w:szCs w:val="28"/>
        </w:rPr>
        <w:t xml:space="preserve">Музейная коллекция готовится к публичной презентации с использование современных музейных и информационных технологий. </w:t>
      </w:r>
    </w:p>
    <w:p w:rsidR="00345155" w:rsidRDefault="00345155" w:rsidP="0028363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6E">
        <w:rPr>
          <w:rFonts w:ascii="Times New Roman" w:hAnsi="Times New Roman" w:cs="Times New Roman"/>
          <w:sz w:val="28"/>
          <w:szCs w:val="28"/>
        </w:rPr>
        <w:t xml:space="preserve">Формами представления музейной коллекции в областной </w:t>
      </w:r>
      <w:r w:rsidRPr="00D0576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D0576E">
        <w:rPr>
          <w:rFonts w:ascii="Times New Roman" w:hAnsi="Times New Roman" w:cs="Times New Roman"/>
          <w:sz w:val="28"/>
          <w:szCs w:val="28"/>
        </w:rPr>
        <w:t xml:space="preserve">-акции могут быть: виртуальная экскурсия по музейной коллекции, игровой или анимационный фильм, компьютерная презентация, трейлер, </w:t>
      </w:r>
      <w:proofErr w:type="spellStart"/>
      <w:r w:rsidRPr="00D0576E">
        <w:rPr>
          <w:rFonts w:ascii="Times New Roman" w:hAnsi="Times New Roman" w:cs="Times New Roman"/>
          <w:sz w:val="28"/>
          <w:szCs w:val="28"/>
        </w:rPr>
        <w:t>скрапбу́к</w:t>
      </w:r>
      <w:proofErr w:type="spellEnd"/>
      <w:r w:rsidRPr="00D0576E">
        <w:rPr>
          <w:rFonts w:ascii="Times New Roman" w:hAnsi="Times New Roman" w:cs="Times New Roman"/>
          <w:sz w:val="28"/>
          <w:szCs w:val="28"/>
        </w:rPr>
        <w:t xml:space="preserve"> (фотоальбом) на основе дневника экспедиции и другие современные интерактивные формы.</w:t>
      </w:r>
    </w:p>
    <w:p w:rsidR="00C257C9" w:rsidRDefault="00C257C9" w:rsidP="00283630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155" w:rsidRPr="0026085B" w:rsidRDefault="00C257C9" w:rsidP="00283630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085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6085B">
        <w:rPr>
          <w:rFonts w:ascii="Times New Roman" w:hAnsi="Times New Roman" w:cs="Times New Roman"/>
          <w:sz w:val="28"/>
          <w:szCs w:val="28"/>
        </w:rPr>
        <w:t xml:space="preserve">. </w:t>
      </w:r>
      <w:r w:rsidR="00345155" w:rsidRPr="0026085B">
        <w:rPr>
          <w:rFonts w:ascii="Times New Roman" w:hAnsi="Times New Roman" w:cs="Times New Roman"/>
          <w:sz w:val="28"/>
          <w:szCs w:val="28"/>
        </w:rPr>
        <w:t>Критерии оценки музейной коллекции</w:t>
      </w:r>
    </w:p>
    <w:p w:rsidR="00345155" w:rsidRPr="00D0576E" w:rsidRDefault="00345155" w:rsidP="00D0576E">
      <w:pPr>
        <w:pStyle w:val="a4"/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7311"/>
        <w:gridCol w:w="730"/>
        <w:gridCol w:w="820"/>
      </w:tblGrid>
      <w:tr w:rsidR="00345155" w:rsidRPr="00D0576E" w:rsidTr="00283630">
        <w:tc>
          <w:tcPr>
            <w:tcW w:w="0" w:type="auto"/>
            <w:vMerge w:val="restart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gridSpan w:val="2"/>
          </w:tcPr>
          <w:p w:rsidR="00345155" w:rsidRPr="00D0576E" w:rsidRDefault="00345155" w:rsidP="00283630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45155" w:rsidRPr="00D0576E" w:rsidTr="00283630">
        <w:tc>
          <w:tcPr>
            <w:tcW w:w="0" w:type="auto"/>
            <w:vMerge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5155" w:rsidRPr="00D0576E" w:rsidRDefault="00345155" w:rsidP="0026085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45155" w:rsidRPr="00D0576E" w:rsidTr="00283630">
        <w:tc>
          <w:tcPr>
            <w:tcW w:w="0" w:type="auto"/>
          </w:tcPr>
          <w:p w:rsidR="00345155" w:rsidRPr="00283630" w:rsidRDefault="00345155" w:rsidP="00283630">
            <w:pPr>
              <w:pStyle w:val="a4"/>
              <w:numPr>
                <w:ilvl w:val="0"/>
                <w:numId w:val="11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музейной коллекции заявленным условиям (п. </w:t>
            </w:r>
            <w:r w:rsidR="00AE06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45155" w:rsidRPr="00D0576E" w:rsidRDefault="00345155" w:rsidP="0026085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5" w:rsidRPr="00D0576E" w:rsidTr="00283630">
        <w:tc>
          <w:tcPr>
            <w:tcW w:w="0" w:type="auto"/>
          </w:tcPr>
          <w:p w:rsidR="00345155" w:rsidRPr="00283630" w:rsidRDefault="00345155" w:rsidP="00283630">
            <w:pPr>
              <w:pStyle w:val="a4"/>
              <w:numPr>
                <w:ilvl w:val="0"/>
                <w:numId w:val="11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музея – партнера экспедиционной группы (п. </w:t>
            </w:r>
            <w:r w:rsidR="00AE06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45155" w:rsidRPr="00D0576E" w:rsidRDefault="00345155" w:rsidP="0026085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5" w:rsidRPr="00D0576E" w:rsidTr="00283630">
        <w:tc>
          <w:tcPr>
            <w:tcW w:w="0" w:type="auto"/>
          </w:tcPr>
          <w:p w:rsidR="00345155" w:rsidRPr="00283630" w:rsidRDefault="00345155" w:rsidP="00283630">
            <w:pPr>
              <w:pStyle w:val="a4"/>
              <w:numPr>
                <w:ilvl w:val="0"/>
                <w:numId w:val="11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коллекции достоверно и имеет общепризнанную ценность (п. </w:t>
            </w:r>
            <w:r w:rsidR="00AE06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45155" w:rsidRPr="00D0576E" w:rsidRDefault="00345155" w:rsidP="0026085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5" w:rsidRPr="00D0576E" w:rsidTr="00283630">
        <w:tc>
          <w:tcPr>
            <w:tcW w:w="0" w:type="auto"/>
          </w:tcPr>
          <w:p w:rsidR="00345155" w:rsidRPr="00283630" w:rsidRDefault="00345155" w:rsidP="00283630">
            <w:pPr>
              <w:pStyle w:val="a4"/>
              <w:numPr>
                <w:ilvl w:val="0"/>
                <w:numId w:val="11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На музейных уроках изучены характеристики музейных коллекций и правила сбора (п. </w:t>
            </w:r>
            <w:r w:rsidR="00AE06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45155" w:rsidRPr="00D0576E" w:rsidRDefault="00345155" w:rsidP="0026085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5" w:rsidRPr="00D0576E" w:rsidTr="00283630">
        <w:tc>
          <w:tcPr>
            <w:tcW w:w="0" w:type="auto"/>
          </w:tcPr>
          <w:p w:rsidR="00345155" w:rsidRPr="00283630" w:rsidRDefault="00345155" w:rsidP="00283630">
            <w:pPr>
              <w:pStyle w:val="a4"/>
              <w:numPr>
                <w:ilvl w:val="0"/>
                <w:numId w:val="11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Атрибутика поисковой группы оригинальна и соответствует теме Экспедиции. (п.</w:t>
            </w:r>
            <w:r w:rsidR="00AE06A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45155" w:rsidRPr="00D0576E" w:rsidRDefault="00345155" w:rsidP="0026085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5" w:rsidRPr="00D0576E" w:rsidTr="00283630">
        <w:tc>
          <w:tcPr>
            <w:tcW w:w="0" w:type="auto"/>
          </w:tcPr>
          <w:p w:rsidR="00345155" w:rsidRPr="00283630" w:rsidRDefault="00345155" w:rsidP="00283630">
            <w:pPr>
              <w:pStyle w:val="a4"/>
              <w:numPr>
                <w:ilvl w:val="0"/>
                <w:numId w:val="11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поисковая деятельность отражена в дневнике экспедиции (п. </w:t>
            </w:r>
            <w:r w:rsidR="00AE06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45155" w:rsidRPr="00D0576E" w:rsidRDefault="00345155" w:rsidP="0026085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5" w:rsidRPr="00D0576E" w:rsidTr="00283630">
        <w:tc>
          <w:tcPr>
            <w:tcW w:w="0" w:type="auto"/>
          </w:tcPr>
          <w:p w:rsidR="00345155" w:rsidRPr="00283630" w:rsidRDefault="00345155" w:rsidP="00283630">
            <w:pPr>
              <w:pStyle w:val="a4"/>
              <w:numPr>
                <w:ilvl w:val="0"/>
                <w:numId w:val="11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5155" w:rsidRPr="00D0576E" w:rsidRDefault="00283630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Ход поисковой</w:t>
            </w:r>
            <w:r w:rsidR="00345155"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еженедельно отражался в социальной сети (п. </w:t>
            </w:r>
            <w:r w:rsidR="00AE06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45155" w:rsidRPr="00D057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45155" w:rsidRPr="00D0576E" w:rsidRDefault="00345155" w:rsidP="0026085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5" w:rsidRPr="00D0576E" w:rsidTr="00283630">
        <w:tc>
          <w:tcPr>
            <w:tcW w:w="0" w:type="auto"/>
          </w:tcPr>
          <w:p w:rsidR="00345155" w:rsidRPr="00283630" w:rsidRDefault="00345155" w:rsidP="00283630">
            <w:pPr>
              <w:pStyle w:val="a4"/>
              <w:numPr>
                <w:ilvl w:val="0"/>
                <w:numId w:val="11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283630" w:rsidRPr="00D0576E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 xml:space="preserve"> с фотоотчетом о мероприятии в социальной сети (п. </w:t>
            </w:r>
            <w:r w:rsidR="00AE06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45155" w:rsidRPr="00D0576E" w:rsidRDefault="00345155" w:rsidP="0026085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5" w:rsidRPr="00D0576E" w:rsidTr="00283630">
        <w:tc>
          <w:tcPr>
            <w:tcW w:w="0" w:type="auto"/>
          </w:tcPr>
          <w:p w:rsidR="00345155" w:rsidRPr="00283630" w:rsidRDefault="00345155" w:rsidP="00283630">
            <w:pPr>
              <w:pStyle w:val="a4"/>
              <w:numPr>
                <w:ilvl w:val="0"/>
                <w:numId w:val="11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-акция проведена с использованием современных музейных и информационных технологий</w:t>
            </w:r>
          </w:p>
        </w:tc>
        <w:tc>
          <w:tcPr>
            <w:tcW w:w="0" w:type="auto"/>
          </w:tcPr>
          <w:p w:rsidR="00345155" w:rsidRPr="00D0576E" w:rsidRDefault="00345155" w:rsidP="0026085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5" w:rsidRPr="00D0576E" w:rsidTr="00283630">
        <w:tc>
          <w:tcPr>
            <w:tcW w:w="0" w:type="auto"/>
          </w:tcPr>
          <w:p w:rsidR="00345155" w:rsidRPr="00283630" w:rsidRDefault="00345155" w:rsidP="00283630">
            <w:pPr>
              <w:pStyle w:val="a4"/>
              <w:numPr>
                <w:ilvl w:val="0"/>
                <w:numId w:val="11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Наличие перспективных совместных проектах с музейным сообществом по окончании Экспедиции</w:t>
            </w:r>
          </w:p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45155" w:rsidRPr="00D0576E" w:rsidRDefault="00345155" w:rsidP="0026085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55" w:rsidRPr="00D0576E" w:rsidTr="00283630">
        <w:tc>
          <w:tcPr>
            <w:tcW w:w="0" w:type="auto"/>
            <w:gridSpan w:val="2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Максимальная сумма баллов</w:t>
            </w:r>
          </w:p>
        </w:tc>
        <w:tc>
          <w:tcPr>
            <w:tcW w:w="0" w:type="auto"/>
          </w:tcPr>
          <w:p w:rsidR="00345155" w:rsidRPr="00D0576E" w:rsidRDefault="00345155" w:rsidP="0026085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7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45155" w:rsidRPr="00D0576E" w:rsidRDefault="00345155" w:rsidP="00D0576E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155" w:rsidRPr="00D0576E" w:rsidRDefault="00345155" w:rsidP="00D0576E">
      <w:pPr>
        <w:pStyle w:val="a4"/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5155" w:rsidRPr="00D0576E" w:rsidRDefault="00345155" w:rsidP="00D0576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155" w:rsidRPr="00D0576E" w:rsidRDefault="00345155" w:rsidP="00D0576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155" w:rsidRPr="00D0576E" w:rsidRDefault="00345155" w:rsidP="00D0576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155" w:rsidRPr="00D0576E" w:rsidRDefault="00345155" w:rsidP="00D0576E">
      <w:p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45155" w:rsidRPr="00D0576E" w:rsidSect="002F36FF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C99"/>
    <w:multiLevelType w:val="hybridMultilevel"/>
    <w:tmpl w:val="37B237D6"/>
    <w:lvl w:ilvl="0" w:tplc="5614966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AAE"/>
    <w:multiLevelType w:val="hybridMultilevel"/>
    <w:tmpl w:val="90B8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53355"/>
    <w:multiLevelType w:val="hybridMultilevel"/>
    <w:tmpl w:val="1ACED70A"/>
    <w:lvl w:ilvl="0" w:tplc="3222A204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92DD78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4301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C18C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187E7E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44810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C692D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EE59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E08C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A5125A"/>
    <w:multiLevelType w:val="hybridMultilevel"/>
    <w:tmpl w:val="586E0698"/>
    <w:lvl w:ilvl="0" w:tplc="7BC2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6D17C7"/>
    <w:multiLevelType w:val="hybridMultilevel"/>
    <w:tmpl w:val="E9E6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134DF"/>
    <w:multiLevelType w:val="hybridMultilevel"/>
    <w:tmpl w:val="1124D4C4"/>
    <w:lvl w:ilvl="0" w:tplc="8E3655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25264B"/>
    <w:multiLevelType w:val="hybridMultilevel"/>
    <w:tmpl w:val="5C326BE2"/>
    <w:lvl w:ilvl="0" w:tplc="6652AD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D1217DD"/>
    <w:multiLevelType w:val="multilevel"/>
    <w:tmpl w:val="EC0AD8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ADB0089"/>
    <w:multiLevelType w:val="hybridMultilevel"/>
    <w:tmpl w:val="49C8E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6F37AE"/>
    <w:multiLevelType w:val="hybridMultilevel"/>
    <w:tmpl w:val="BD142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671FB"/>
    <w:multiLevelType w:val="hybridMultilevel"/>
    <w:tmpl w:val="85A0B180"/>
    <w:lvl w:ilvl="0" w:tplc="8E3655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38"/>
    <w:rsid w:val="000B0151"/>
    <w:rsid w:val="000E12E8"/>
    <w:rsid w:val="00166344"/>
    <w:rsid w:val="00237B8B"/>
    <w:rsid w:val="0026085B"/>
    <w:rsid w:val="00283630"/>
    <w:rsid w:val="002E6F8E"/>
    <w:rsid w:val="002F36FF"/>
    <w:rsid w:val="00345155"/>
    <w:rsid w:val="00363B38"/>
    <w:rsid w:val="00456FAE"/>
    <w:rsid w:val="00A96A74"/>
    <w:rsid w:val="00AE06A3"/>
    <w:rsid w:val="00B132CB"/>
    <w:rsid w:val="00C257C9"/>
    <w:rsid w:val="00C363A7"/>
    <w:rsid w:val="00D0576E"/>
    <w:rsid w:val="00F14A58"/>
    <w:rsid w:val="00F740F5"/>
    <w:rsid w:val="00F8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C886"/>
  <w15:chartTrackingRefBased/>
  <w15:docId w15:val="{C8F892AF-74BA-4386-A0F4-83A1E4EE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E6F8E"/>
    <w:pPr>
      <w:keepNext/>
      <w:keepLines/>
      <w:spacing w:after="164"/>
      <w:ind w:right="14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6F8E"/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a4">
    <w:name w:val="List Paragraph"/>
    <w:basedOn w:val="a"/>
    <w:uiPriority w:val="34"/>
    <w:qFormat/>
    <w:rsid w:val="00A96A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5155"/>
    <w:rPr>
      <w:color w:val="0563C1" w:themeColor="hyperlink"/>
      <w:u w:val="single"/>
    </w:rPr>
  </w:style>
  <w:style w:type="character" w:customStyle="1" w:styleId="extended-textshort">
    <w:name w:val="extended-text__short"/>
    <w:basedOn w:val="a0"/>
    <w:rsid w:val="00345155"/>
  </w:style>
  <w:style w:type="character" w:styleId="a6">
    <w:name w:val="FollowedHyperlink"/>
    <w:basedOn w:val="a0"/>
    <w:uiPriority w:val="99"/>
    <w:semiHidden/>
    <w:unhideWhenUsed/>
    <w:rsid w:val="00345155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28363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8047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77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ro.kostrom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duportal44.ru/sites/Region44/SitePages/&#1050;&#1086;&#1089;&#1090;&#1088;&#1086;&#1084;&#1089;&#1082;&#1086;&#1081;%20&#1087;&#1086;&#1103;&#1089;&#1086;&#1082;.asp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igaleva-nadin@yandex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arisamal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rtal44.ru/sites/Region44/_layouts/15/star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6C57D76C61BE4E94C7A9048A7F21AA" ma:contentTypeVersion="1" ma:contentTypeDescription="Создание документа." ma:contentTypeScope="" ma:versionID="e8364d401c26a67b2433fa6d291160fb">
  <xsd:schema xmlns:xsd="http://www.w3.org/2001/XMLSchema" xmlns:xs="http://www.w3.org/2001/XMLSchema" xmlns:p="http://schemas.microsoft.com/office/2006/metadata/properties" xmlns:ns2="fe92ddc4-52ed-4eac-8c62-05322027d43b" targetNamespace="http://schemas.microsoft.com/office/2006/metadata/properties" ma:root="true" ma:fieldsID="f4717bb43edc7903ebf64ef51a43e132" ns2:_="">
    <xsd:import namespace="fe92ddc4-52ed-4eac-8c62-05322027d43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ddc4-52ed-4eac-8c62-05322027d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7C51E-1C24-4496-ACEA-A682D83CBCD4}"/>
</file>

<file path=customXml/itemProps2.xml><?xml version="1.0" encoding="utf-8"?>
<ds:datastoreItem xmlns:ds="http://schemas.openxmlformats.org/officeDocument/2006/customXml" ds:itemID="{1B959C46-C587-48F4-84B3-DA14BCE5E39A}"/>
</file>

<file path=customXml/itemProps3.xml><?xml version="1.0" encoding="utf-8"?>
<ds:datastoreItem xmlns:ds="http://schemas.openxmlformats.org/officeDocument/2006/customXml" ds:itemID="{80FFC490-336D-452F-BA23-3437638AE98C}"/>
</file>

<file path=customXml/itemProps4.xml><?xml version="1.0" encoding="utf-8"?>
<ds:datastoreItem xmlns:ds="http://schemas.openxmlformats.org/officeDocument/2006/customXml" ds:itemID="{7E565A08-790A-4390-BB03-6152BCD4A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Анатольевна Бебнева</cp:lastModifiedBy>
  <cp:revision>6</cp:revision>
  <cp:lastPrinted>2019-09-23T18:16:00Z</cp:lastPrinted>
  <dcterms:created xsi:type="dcterms:W3CDTF">2019-09-18T10:58:00Z</dcterms:created>
  <dcterms:modified xsi:type="dcterms:W3CDTF">2019-09-23T18:17:00Z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0x0101002C6C57D76C61BE4E94C7A9048A7F21AA</vt:lpwstr>
  </property>
</Properties>
</file>