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AB" w:rsidRPr="00DA093E" w:rsidRDefault="007842AB" w:rsidP="007842AB">
      <w:pPr>
        <w:pStyle w:val="a3"/>
        <w:shd w:val="clear" w:color="auto" w:fill="FFFFFF"/>
        <w:spacing w:before="0" w:beforeAutospacing="0" w:after="0" w:afterAutospacing="0"/>
        <w:jc w:val="center"/>
        <w:rPr>
          <w:b/>
          <w:iCs/>
        </w:rPr>
      </w:pPr>
      <w:r w:rsidRPr="00DA093E">
        <w:rPr>
          <w:b/>
        </w:rPr>
        <w:t>Дальневосточный</w:t>
      </w:r>
      <w:r w:rsidRPr="00DA093E">
        <w:t xml:space="preserve"> </w:t>
      </w:r>
      <w:hyperlink r:id="rId5" w:tooltip="Экономическое районирование России" w:history="1">
        <w:r w:rsidRPr="00DA093E">
          <w:rPr>
            <w:rStyle w:val="a4"/>
            <w:b/>
            <w:iCs/>
            <w:color w:val="auto"/>
            <w:u w:val="none"/>
          </w:rPr>
          <w:t>экономический район</w:t>
        </w:r>
      </w:hyperlink>
    </w:p>
    <w:p w:rsidR="007842AB" w:rsidRPr="00DA093E" w:rsidRDefault="007842AB" w:rsidP="007842AB">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bCs/>
          <w:sz w:val="24"/>
          <w:szCs w:val="24"/>
          <w:shd w:val="clear" w:color="auto" w:fill="FFFFFF"/>
        </w:rPr>
        <w:t>Дальневосточный экономический район, включает 11</w:t>
      </w:r>
      <w:r w:rsidRPr="00DA093E">
        <w:rPr>
          <w:rFonts w:ascii="Times New Roman" w:hAnsi="Times New Roman" w:cs="Times New Roman"/>
          <w:sz w:val="24"/>
          <w:szCs w:val="24"/>
          <w:shd w:val="clear" w:color="auto" w:fill="FFFFFF"/>
        </w:rPr>
        <w:t> субъектов РФ: 3 област</w:t>
      </w:r>
      <w:proofErr w:type="gramStart"/>
      <w:r w:rsidRPr="00DA093E">
        <w:rPr>
          <w:rFonts w:ascii="Times New Roman" w:hAnsi="Times New Roman" w:cs="Times New Roman"/>
          <w:sz w:val="24"/>
          <w:szCs w:val="24"/>
          <w:shd w:val="clear" w:color="auto" w:fill="FFFFFF"/>
        </w:rPr>
        <w:t>и(</w:t>
      </w:r>
      <w:proofErr w:type="gramEnd"/>
      <w:r w:rsidRPr="00DA093E">
        <w:rPr>
          <w:rFonts w:ascii="Times New Roman" w:hAnsi="Times New Roman" w:cs="Times New Roman"/>
          <w:sz w:val="24"/>
          <w:szCs w:val="24"/>
          <w:shd w:val="clear" w:color="auto" w:fill="FFFFFF"/>
        </w:rPr>
        <w:t>Амурская область, Магаданская область, Сахалинская область), 1 автономная область (Еврейская автономная область), 1 автономный округ (Чукотский автономный округ), 4 края (Хабаровский край, Приморский край, Забайкальский край, Камчатский край), 2 республики (республика Саха (Якутия), республика Бурятия). Район отличается  особенностями экономико-географического положения:  удаленность от центра страны (</w:t>
      </w:r>
      <w:r w:rsidRPr="00DA093E">
        <w:rPr>
          <w:rFonts w:ascii="Times New Roman" w:hAnsi="Times New Roman" w:cs="Times New Roman"/>
          <w:sz w:val="24"/>
          <w:szCs w:val="24"/>
        </w:rPr>
        <w:t>расположен на   восточной окраине РФ), обширная территория района включает части:  м</w:t>
      </w:r>
      <w:r w:rsidRPr="00DA093E">
        <w:rPr>
          <w:rFonts w:ascii="Times New Roman" w:hAnsi="Times New Roman" w:cs="Times New Roman"/>
          <w:sz w:val="24"/>
          <w:szCs w:val="24"/>
          <w:shd w:val="clear" w:color="auto" w:fill="FFFFFF"/>
        </w:rPr>
        <w:t>атериковую,</w:t>
      </w:r>
      <w:r w:rsidRPr="00DA093E">
        <w:rPr>
          <w:rFonts w:ascii="Times New Roman" w:hAnsi="Times New Roman" w:cs="Times New Roman"/>
          <w:sz w:val="24"/>
          <w:szCs w:val="24"/>
        </w:rPr>
        <w:t xml:space="preserve"> п</w:t>
      </w:r>
      <w:r w:rsidRPr="00DA093E">
        <w:rPr>
          <w:rFonts w:ascii="Times New Roman" w:hAnsi="Times New Roman" w:cs="Times New Roman"/>
          <w:sz w:val="24"/>
          <w:szCs w:val="24"/>
          <w:shd w:val="clear" w:color="auto" w:fill="FFFFFF"/>
        </w:rPr>
        <w:t>олуостровную, островную, выход к акваториям  Тихого океана, Северного  Ледовитого океан</w:t>
      </w:r>
      <w:r w:rsidRPr="00DA093E">
        <w:rPr>
          <w:rFonts w:ascii="Times New Roman" w:hAnsi="Times New Roman" w:cs="Times New Roman"/>
          <w:sz w:val="24"/>
          <w:szCs w:val="24"/>
        </w:rPr>
        <w:t>а, специфика природных условий (зона активного вулканизма, различия в климате, многолетняя мерзлота).</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 xml:space="preserve">Дальневосточный экономический район расположен в четырех часовых поясах. </w:t>
      </w:r>
      <w:r w:rsidRPr="00DA093E">
        <w:rPr>
          <w:rFonts w:ascii="Times New Roman" w:hAnsi="Times New Roman" w:cs="Times New Roman"/>
          <w:sz w:val="24"/>
          <w:szCs w:val="24"/>
          <w:shd w:val="clear" w:color="auto" w:fill="FFFFFF"/>
        </w:rPr>
        <w:t xml:space="preserve">Значительна стратегическая, геополитическая роль района (местонахождение </w:t>
      </w:r>
      <w:proofErr w:type="spellStart"/>
      <w:proofErr w:type="gramStart"/>
      <w:r w:rsidRPr="00DA093E">
        <w:rPr>
          <w:rFonts w:ascii="Times New Roman" w:hAnsi="Times New Roman" w:cs="Times New Roman"/>
          <w:sz w:val="24"/>
          <w:szCs w:val="24"/>
          <w:shd w:val="clear" w:color="auto" w:fill="FFFFFF"/>
        </w:rPr>
        <w:t>военно</w:t>
      </w:r>
      <w:proofErr w:type="spellEnd"/>
      <w:r w:rsidRPr="00DA093E">
        <w:rPr>
          <w:rFonts w:ascii="Times New Roman" w:hAnsi="Times New Roman" w:cs="Times New Roman"/>
          <w:sz w:val="24"/>
          <w:szCs w:val="24"/>
          <w:shd w:val="clear" w:color="auto" w:fill="FFFFFF"/>
        </w:rPr>
        <w:t xml:space="preserve"> - морских</w:t>
      </w:r>
      <w:proofErr w:type="gramEnd"/>
      <w:r w:rsidRPr="00DA093E">
        <w:rPr>
          <w:rFonts w:ascii="Times New Roman" w:hAnsi="Times New Roman" w:cs="Times New Roman"/>
          <w:sz w:val="24"/>
          <w:szCs w:val="24"/>
          <w:shd w:val="clear" w:color="auto" w:fill="FFFFFF"/>
        </w:rPr>
        <w:t xml:space="preserve"> баз, баз подводных лодок, авиабаз,  радарных станций), наличие границ, сухопутных (Китай, КНДР, Монголия), морских (США, Япония), с</w:t>
      </w:r>
      <w:r w:rsidRPr="00DA093E">
        <w:rPr>
          <w:rFonts w:ascii="Times New Roman" w:hAnsi="Times New Roman" w:cs="Times New Roman"/>
          <w:sz w:val="24"/>
          <w:szCs w:val="24"/>
        </w:rPr>
        <w:t xml:space="preserve">вязывая РФ со странами </w:t>
      </w:r>
      <w:r w:rsidRPr="00DA093E">
        <w:rPr>
          <w:rFonts w:ascii="Times New Roman" w:hAnsi="Times New Roman" w:cs="Times New Roman"/>
          <w:sz w:val="24"/>
          <w:szCs w:val="24"/>
          <w:shd w:val="clear" w:color="auto" w:fill="FFFFFF"/>
        </w:rPr>
        <w:t>азиатско-тихоокеанского региона. Площадь Дальнего Востока России составляет 6 952 555 км² или 40,6 % от площади всей страны.</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 xml:space="preserve">Численность населения около 6,5 млн. чел., что составляет  около 4 % от общероссийской численности населения. </w:t>
      </w:r>
      <w:proofErr w:type="gramStart"/>
      <w:r w:rsidRPr="00DA093E">
        <w:rPr>
          <w:rFonts w:ascii="Times New Roman" w:hAnsi="Times New Roman" w:cs="Times New Roman"/>
          <w:sz w:val="24"/>
          <w:szCs w:val="24"/>
          <w:shd w:val="clear" w:color="auto" w:fill="FFFFFF"/>
        </w:rPr>
        <w:t>Вместе с русскими, составляющими подавляющее большинство населения, проживают коренные народы — якуты, чукчи, коряки, эвенки, эвены, нанайцы, удэгейцы, орочи и другие народы Севера.</w:t>
      </w:r>
      <w:proofErr w:type="gramEnd"/>
      <w:r w:rsidRPr="00DA093E">
        <w:rPr>
          <w:rFonts w:ascii="Times New Roman" w:hAnsi="Times New Roman" w:cs="Times New Roman"/>
          <w:sz w:val="24"/>
          <w:szCs w:val="24"/>
          <w:shd w:val="clear" w:color="auto" w:fill="FFFFFF"/>
        </w:rPr>
        <w:t xml:space="preserve"> Среди верующего русского населения преобладает православие, однако коренные народы Дальнего Востока остаются приверженцами анимизма и шаманства. Средняя плотность населения района 8 раз меньше, чем в среднем по России,  имеют место большие различия в плотности населения, что определяется природными условиями. </w:t>
      </w:r>
      <w:proofErr w:type="gramStart"/>
      <w:r w:rsidRPr="00DA093E">
        <w:rPr>
          <w:rFonts w:ascii="Times New Roman" w:hAnsi="Times New Roman" w:cs="Times New Roman"/>
          <w:sz w:val="24"/>
          <w:szCs w:val="24"/>
          <w:shd w:val="clear" w:color="auto" w:fill="FFFFFF"/>
        </w:rPr>
        <w:t>Крупные города Хабаровск, Владивосток, Благовещенск, Якутск, Находка, Петропавловск-Камчатский, Магадан, городов-миллионеров нет.</w:t>
      </w:r>
      <w:proofErr w:type="gramEnd"/>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Территория района находится  в зонах  Сибирской платформы, области Тихоокеанской складчатости. Местность преимущественно гориста (горы, нагорья),  процесс горообразования незавершен. Имеют место низменности  вдоль речных долин, на значительной части района распространена многолетняя мерзлота. Наблюдается высокая сейсмическая активность, происходят землетрясения, извержения вулканов. В Камчатском крае находятся  самый высокий действующий вулкан Евразии Ключевская сопка (высота: около 5 тысяч метров). Также находится Долина гейзеров,  самое крупное скопление гейзеров в Евразии.</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Климат контрастный, на него оказывают влияние такие факторы, как: взаимодействие воздушных масс, горный рельеф,  моря, большая протяженность территории. Климат резко континентальный (Якутия, Магаданская область), муссонный:  юго-восток региона. На севере региона территория за полярным кругом с суровым климатом, долгая зима (9 месяцев), замерзающие моря.</w:t>
      </w:r>
      <w:r w:rsidR="003D757C" w:rsidRPr="00DA093E">
        <w:rPr>
          <w:rFonts w:ascii="Times New Roman" w:hAnsi="Times New Roman" w:cs="Times New Roman"/>
          <w:sz w:val="24"/>
          <w:szCs w:val="24"/>
          <w:shd w:val="clear" w:color="auto" w:fill="FFFFFF"/>
        </w:rPr>
        <w:t xml:space="preserve"> Но есть и свои преимущества. При покупке жилья действует льготная ипотека. </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 xml:space="preserve">Почвы разнообразны, зависят от климатических условий: тундровые, аллювиальные речных долин, вулканические, мерзлотно-таёжные, дерново-лесные, </w:t>
      </w:r>
      <w:proofErr w:type="spellStart"/>
      <w:proofErr w:type="gramStart"/>
      <w:r w:rsidRPr="00DA093E">
        <w:rPr>
          <w:rFonts w:ascii="Times New Roman" w:hAnsi="Times New Roman" w:cs="Times New Roman"/>
          <w:sz w:val="24"/>
          <w:szCs w:val="24"/>
          <w:shd w:val="clear" w:color="auto" w:fill="FFFFFF"/>
        </w:rPr>
        <w:t>горно</w:t>
      </w:r>
      <w:proofErr w:type="spellEnd"/>
      <w:r w:rsidRPr="00DA093E">
        <w:rPr>
          <w:rFonts w:ascii="Times New Roman" w:hAnsi="Times New Roman" w:cs="Times New Roman"/>
          <w:sz w:val="24"/>
          <w:szCs w:val="24"/>
          <w:shd w:val="clear" w:color="auto" w:fill="FFFFFF"/>
        </w:rPr>
        <w:t xml:space="preserve"> – лесные</w:t>
      </w:r>
      <w:proofErr w:type="gramEnd"/>
      <w:r w:rsidRPr="00DA093E">
        <w:rPr>
          <w:rFonts w:ascii="Times New Roman" w:hAnsi="Times New Roman" w:cs="Times New Roman"/>
          <w:sz w:val="24"/>
          <w:szCs w:val="24"/>
          <w:shd w:val="clear" w:color="auto" w:fill="FFFFFF"/>
        </w:rPr>
        <w:t>.</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В республике Саха (Якутия),  расположен полюс холода Северного полушария,  Оймякон.</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 xml:space="preserve">Дальневосточный экономический район обладает богатой ресурсной базой. </w:t>
      </w:r>
      <w:proofErr w:type="gramStart"/>
      <w:r w:rsidRPr="00DA093E">
        <w:rPr>
          <w:rFonts w:ascii="Times New Roman" w:hAnsi="Times New Roman" w:cs="Times New Roman"/>
          <w:sz w:val="24"/>
          <w:szCs w:val="24"/>
          <w:shd w:val="clear" w:color="auto" w:fill="FFFFFF"/>
        </w:rPr>
        <w:t xml:space="preserve">Запасы угля (Ленский, Южно - Якутский, </w:t>
      </w:r>
      <w:proofErr w:type="spellStart"/>
      <w:r w:rsidRPr="00DA093E">
        <w:rPr>
          <w:rFonts w:ascii="Times New Roman" w:hAnsi="Times New Roman" w:cs="Times New Roman"/>
          <w:sz w:val="24"/>
          <w:szCs w:val="24"/>
          <w:shd w:val="clear" w:color="auto" w:fill="FFFFFF"/>
        </w:rPr>
        <w:t>Райчихинский</w:t>
      </w:r>
      <w:proofErr w:type="spellEnd"/>
      <w:r w:rsidRPr="00DA093E">
        <w:rPr>
          <w:rFonts w:ascii="Times New Roman" w:hAnsi="Times New Roman" w:cs="Times New Roman"/>
          <w:sz w:val="24"/>
          <w:szCs w:val="24"/>
          <w:shd w:val="clear" w:color="auto" w:fill="FFFFFF"/>
        </w:rPr>
        <w:t xml:space="preserve">  бассейны), нефти (Сахалин), природного газа (</w:t>
      </w:r>
      <w:proofErr w:type="spellStart"/>
      <w:r w:rsidRPr="00DA093E">
        <w:rPr>
          <w:rFonts w:ascii="Times New Roman" w:hAnsi="Times New Roman" w:cs="Times New Roman"/>
          <w:sz w:val="24"/>
          <w:szCs w:val="24"/>
          <w:shd w:val="clear" w:color="auto" w:fill="FFFFFF"/>
        </w:rPr>
        <w:t>Усть-Вилюйское</w:t>
      </w:r>
      <w:proofErr w:type="spellEnd"/>
      <w:r w:rsidRPr="00DA093E">
        <w:rPr>
          <w:rFonts w:ascii="Times New Roman" w:hAnsi="Times New Roman" w:cs="Times New Roman"/>
          <w:sz w:val="24"/>
          <w:szCs w:val="24"/>
          <w:shd w:val="clear" w:color="auto" w:fill="FFFFFF"/>
        </w:rPr>
        <w:t xml:space="preserve"> месторождение), железных руд (</w:t>
      </w:r>
      <w:proofErr w:type="spellStart"/>
      <w:r w:rsidRPr="00DA093E">
        <w:rPr>
          <w:rFonts w:ascii="Times New Roman" w:hAnsi="Times New Roman" w:cs="Times New Roman"/>
          <w:sz w:val="24"/>
          <w:szCs w:val="24"/>
          <w:shd w:val="clear" w:color="auto" w:fill="FFFFFF"/>
        </w:rPr>
        <w:t>Алданский</w:t>
      </w:r>
      <w:proofErr w:type="spellEnd"/>
      <w:r w:rsidRPr="00DA093E">
        <w:rPr>
          <w:rFonts w:ascii="Times New Roman" w:hAnsi="Times New Roman" w:cs="Times New Roman"/>
          <w:sz w:val="24"/>
          <w:szCs w:val="24"/>
          <w:shd w:val="clear" w:color="auto" w:fill="FFFFFF"/>
        </w:rPr>
        <w:t xml:space="preserve"> бассейн), руды цветных, редких металлов (олово, вольфрам, молибден, золото,  алмазы, слюда).</w:t>
      </w:r>
      <w:proofErr w:type="gramEnd"/>
      <w:r w:rsidRPr="00DA093E">
        <w:rPr>
          <w:rFonts w:ascii="Times New Roman" w:hAnsi="Times New Roman" w:cs="Times New Roman"/>
          <w:sz w:val="24"/>
          <w:szCs w:val="24"/>
          <w:shd w:val="clear" w:color="auto" w:fill="FFFFFF"/>
        </w:rPr>
        <w:t xml:space="preserve"> </w:t>
      </w:r>
      <w:proofErr w:type="gramStart"/>
      <w:r w:rsidRPr="00DA093E">
        <w:rPr>
          <w:rFonts w:ascii="Times New Roman" w:hAnsi="Times New Roman" w:cs="Times New Roman"/>
          <w:sz w:val="24"/>
          <w:szCs w:val="24"/>
          <w:shd w:val="clear" w:color="auto" w:fill="FFFFFF"/>
        </w:rPr>
        <w:t xml:space="preserve">Огромны запасы гидроресурсов (Лена, Колыма, Индигирка, Амур, Анадырь), биологических ресурсов  (рыба, морепродукты,  пушной зверь: соболь, голубой песец, лисица, морской </w:t>
      </w:r>
      <w:r w:rsidRPr="00DA093E">
        <w:rPr>
          <w:rFonts w:ascii="Times New Roman" w:hAnsi="Times New Roman" w:cs="Times New Roman"/>
          <w:sz w:val="24"/>
          <w:szCs w:val="24"/>
          <w:shd w:val="clear" w:color="auto" w:fill="FFFFFF"/>
        </w:rPr>
        <w:lastRenderedPageBreak/>
        <w:t>котик), лесных ресурсов (лиственница, ель, сосна, берёза).</w:t>
      </w:r>
      <w:proofErr w:type="gramEnd"/>
      <w:r w:rsidRPr="00DA093E">
        <w:rPr>
          <w:rFonts w:ascii="Times New Roman" w:hAnsi="Times New Roman" w:cs="Times New Roman"/>
          <w:sz w:val="24"/>
          <w:szCs w:val="24"/>
          <w:shd w:val="clear" w:color="auto" w:fill="FFFFFF"/>
        </w:rPr>
        <w:t xml:space="preserve"> Имеется отличная возможность использования альтернативных источников энергии: горячие источники Камчатки, энергии приливов. На Камчатке находится  </w:t>
      </w:r>
      <w:proofErr w:type="spellStart"/>
      <w:r w:rsidRPr="00DA093E">
        <w:rPr>
          <w:rFonts w:ascii="Times New Roman" w:hAnsi="Times New Roman" w:cs="Times New Roman"/>
          <w:sz w:val="24"/>
          <w:szCs w:val="24"/>
          <w:shd w:val="clear" w:color="auto" w:fill="FFFFFF"/>
        </w:rPr>
        <w:t>Паужетская</w:t>
      </w:r>
      <w:proofErr w:type="spellEnd"/>
      <w:r w:rsidRPr="00DA093E">
        <w:rPr>
          <w:rFonts w:ascii="Times New Roman" w:hAnsi="Times New Roman" w:cs="Times New Roman"/>
          <w:sz w:val="24"/>
          <w:szCs w:val="24"/>
          <w:shd w:val="clear" w:color="auto" w:fill="FFFFFF"/>
        </w:rPr>
        <w:t xml:space="preserve"> геотермальная станция, используют горячую воду для отопления зданий, теплиц. </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 xml:space="preserve">С конца XVI века в Забайкалье, Приамурье начали проникать отряды русских казаков, основывавших остроги -  поселения. Дальнейшее освоение Дальнего Востока начинается  </w:t>
      </w:r>
      <w:r w:rsidRPr="00DA093E">
        <w:rPr>
          <w:rFonts w:ascii="Times New Roman" w:hAnsi="Times New Roman" w:cs="Times New Roman"/>
          <w:sz w:val="24"/>
          <w:szCs w:val="24"/>
          <w:lang w:val="en-US"/>
        </w:rPr>
        <w:t>c</w:t>
      </w:r>
      <w:r w:rsidRPr="00DA093E">
        <w:rPr>
          <w:rFonts w:ascii="Times New Roman" w:hAnsi="Times New Roman" w:cs="Times New Roman"/>
          <w:sz w:val="24"/>
          <w:szCs w:val="24"/>
        </w:rPr>
        <w:t xml:space="preserve"> </w:t>
      </w:r>
      <w:r w:rsidRPr="00DA093E">
        <w:rPr>
          <w:rFonts w:ascii="Times New Roman" w:hAnsi="Times New Roman" w:cs="Times New Roman"/>
          <w:sz w:val="24"/>
          <w:szCs w:val="24"/>
          <w:lang w:val="en-US"/>
        </w:rPr>
        <w:t>XVII</w:t>
      </w:r>
      <w:r w:rsidRPr="00DA093E">
        <w:rPr>
          <w:rFonts w:ascii="Times New Roman" w:hAnsi="Times New Roman" w:cs="Times New Roman"/>
          <w:sz w:val="24"/>
          <w:szCs w:val="24"/>
        </w:rPr>
        <w:t xml:space="preserve"> века, связано с деятельностью землепроходцев.</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На этих территориях жили племена </w:t>
      </w:r>
      <w:proofErr w:type="spellStart"/>
      <w:r w:rsidRPr="00DA093E">
        <w:rPr>
          <w:rFonts w:ascii="Times New Roman" w:hAnsi="Times New Roman" w:cs="Times New Roman"/>
          <w:sz w:val="24"/>
          <w:szCs w:val="24"/>
        </w:rPr>
        <w:t>дауров</w:t>
      </w:r>
      <w:proofErr w:type="spellEnd"/>
      <w:r w:rsidRPr="00DA093E">
        <w:rPr>
          <w:rFonts w:ascii="Times New Roman" w:hAnsi="Times New Roman" w:cs="Times New Roman"/>
          <w:sz w:val="24"/>
          <w:szCs w:val="24"/>
        </w:rPr>
        <w:t xml:space="preserve">, эвенков, чукчей, бурятов, ненцев, </w:t>
      </w:r>
      <w:proofErr w:type="spellStart"/>
      <w:r w:rsidRPr="00DA093E">
        <w:rPr>
          <w:rFonts w:ascii="Times New Roman" w:hAnsi="Times New Roman" w:cs="Times New Roman"/>
          <w:sz w:val="24"/>
          <w:szCs w:val="24"/>
        </w:rPr>
        <w:t>айнов</w:t>
      </w:r>
      <w:proofErr w:type="spellEnd"/>
      <w:r w:rsidRPr="00DA093E">
        <w:rPr>
          <w:rFonts w:ascii="Times New Roman" w:hAnsi="Times New Roman" w:cs="Times New Roman"/>
          <w:sz w:val="24"/>
          <w:szCs w:val="24"/>
        </w:rPr>
        <w:t>, ительменов.</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Дальневосточный район исследовали многие землепроходцы, мореплаватели, учёные. Василий Данилович Поярков (1610 -</w:t>
      </w:r>
      <w:proofErr w:type="gramStart"/>
      <w:r w:rsidRPr="00DA093E">
        <w:rPr>
          <w:rFonts w:ascii="Times New Roman" w:hAnsi="Times New Roman" w:cs="Times New Roman"/>
          <w:sz w:val="24"/>
          <w:szCs w:val="24"/>
        </w:rPr>
        <w:t xml:space="preserve"> ?</w:t>
      </w:r>
      <w:proofErr w:type="gramEnd"/>
      <w:r w:rsidRPr="00DA093E">
        <w:rPr>
          <w:rFonts w:ascii="Times New Roman" w:hAnsi="Times New Roman" w:cs="Times New Roman"/>
          <w:sz w:val="24"/>
          <w:szCs w:val="24"/>
        </w:rPr>
        <w:t>),  якутский  воевода,</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впервые проник в бассейн  реки Амур, открыл реку Зея, течение реки Амур до устья, собрал ценные сведения о природе, населении Приамурья, первым совершил плавание вдоль берегов Охотского моря.</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Ерофей Павлович </w:t>
      </w:r>
      <w:proofErr w:type="gramStart"/>
      <w:r w:rsidRPr="00DA093E">
        <w:rPr>
          <w:rFonts w:ascii="Times New Roman" w:hAnsi="Times New Roman" w:cs="Times New Roman"/>
          <w:sz w:val="24"/>
          <w:szCs w:val="24"/>
        </w:rPr>
        <w:t>Хабаров</w:t>
      </w:r>
      <w:proofErr w:type="gramEnd"/>
      <w:r w:rsidRPr="00DA093E">
        <w:rPr>
          <w:rFonts w:ascii="Times New Roman" w:hAnsi="Times New Roman" w:cs="Times New Roman"/>
          <w:sz w:val="24"/>
          <w:szCs w:val="24"/>
        </w:rPr>
        <w:t xml:space="preserve"> (? – 1671 год), казак, крестьянин  Вологодской губернии, прошёл на судах весь Амур.</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Семён Иванович Дежнёв (1605 – 1673 год), казачий  атаман, исследователь Северной, Восточной Сибири, на 80 лет раньше, чем  </w:t>
      </w:r>
      <w:proofErr w:type="spellStart"/>
      <w:r w:rsidRPr="00DA093E">
        <w:rPr>
          <w:rFonts w:ascii="Times New Roman" w:hAnsi="Times New Roman" w:cs="Times New Roman"/>
          <w:sz w:val="24"/>
          <w:szCs w:val="24"/>
        </w:rPr>
        <w:t>Витус</w:t>
      </w:r>
      <w:proofErr w:type="spellEnd"/>
      <w:r w:rsidRPr="00DA093E">
        <w:rPr>
          <w:rFonts w:ascii="Times New Roman" w:hAnsi="Times New Roman" w:cs="Times New Roman"/>
          <w:sz w:val="24"/>
          <w:szCs w:val="24"/>
        </w:rPr>
        <w:t xml:space="preserve"> Беринг (1681 – 1741 год), прошёл Берингов пролив, отделяющий Аляску от Чукотки. Владимир Васильевич Атласов (1661 – 1711 год), устюжский крестьянин, исследователь Камчатки, первый описавший еще в XVII  ягоды жимолости, обнаруженные им на Камчатке.</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Иван Юрьевич Москвитин (?), холмогорский приказчик, в  1639 году первым из европейцев достиг Охотского моря, открыл его побережье и Сахалинский залив, автор первых сведений о реке Амур.</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Федот Алексеевич Попов (XVII век), землепроходец, вместе Семеном Ивановичем Дежневым (1605 – 1673 год)</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прошел морем из устья реки Колыма к устью реки Анадырь, открыв пролив между Азией, Америкой, полуостров, реку Камчатка</w:t>
      </w:r>
      <w:r w:rsidRPr="00DA093E">
        <w:rPr>
          <w:rFonts w:ascii="Times New Roman" w:hAnsi="Times New Roman" w:cs="Times New Roman"/>
          <w:sz w:val="24"/>
          <w:szCs w:val="24"/>
          <w:shd w:val="clear" w:color="auto" w:fill="FFFFFF"/>
        </w:rPr>
        <w:t xml:space="preserve">. </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В правление Михаила Федоровича Романова (1596 – 1645 год, правитель: 1613 – 1645 год),</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сотник Пётр Иванович Бекетов (1600 — не ранее 1661 года) заложил  Якутск (1632 год). </w:t>
      </w:r>
      <w:proofErr w:type="gramStart"/>
      <w:r w:rsidRPr="00DA093E">
        <w:rPr>
          <w:rFonts w:ascii="Times New Roman" w:hAnsi="Times New Roman" w:cs="Times New Roman"/>
          <w:sz w:val="24"/>
          <w:szCs w:val="24"/>
          <w:shd w:val="clear" w:color="auto" w:fill="FFFFFF"/>
        </w:rPr>
        <w:t xml:space="preserve">В </w:t>
      </w:r>
      <w:r w:rsidRPr="00DA093E">
        <w:rPr>
          <w:rFonts w:ascii="Times New Roman" w:hAnsi="Times New Roman" w:cs="Times New Roman"/>
          <w:sz w:val="24"/>
          <w:szCs w:val="24"/>
        </w:rPr>
        <w:t xml:space="preserve">1666 году, в правление Алексея Михайловича (1629 – 1676 год, правитель: 1645 – 1676 год) основано </w:t>
      </w:r>
      <w:proofErr w:type="spellStart"/>
      <w:r w:rsidRPr="00DA093E">
        <w:rPr>
          <w:rFonts w:ascii="Times New Roman" w:hAnsi="Times New Roman" w:cs="Times New Roman"/>
          <w:sz w:val="24"/>
          <w:szCs w:val="24"/>
        </w:rPr>
        <w:t>Удинское</w:t>
      </w:r>
      <w:proofErr w:type="spellEnd"/>
      <w:r w:rsidRPr="00DA093E">
        <w:rPr>
          <w:rFonts w:ascii="Times New Roman" w:hAnsi="Times New Roman" w:cs="Times New Roman"/>
          <w:sz w:val="24"/>
          <w:szCs w:val="24"/>
        </w:rPr>
        <w:t xml:space="preserve"> зимовье, будущий город  Улан - Удэ (до 1934 года:</w:t>
      </w:r>
      <w:proofErr w:type="gramEnd"/>
      <w:r w:rsidRPr="00DA093E">
        <w:rPr>
          <w:rFonts w:ascii="Times New Roman" w:hAnsi="Times New Roman" w:cs="Times New Roman"/>
          <w:sz w:val="24"/>
          <w:szCs w:val="24"/>
        </w:rPr>
        <w:t xml:space="preserve"> </w:t>
      </w:r>
      <w:proofErr w:type="spellStart"/>
      <w:proofErr w:type="gramStart"/>
      <w:r w:rsidRPr="00DA093E">
        <w:rPr>
          <w:rFonts w:ascii="Times New Roman" w:hAnsi="Times New Roman" w:cs="Times New Roman"/>
          <w:sz w:val="24"/>
          <w:szCs w:val="24"/>
        </w:rPr>
        <w:t>Верхнеудинск</w:t>
      </w:r>
      <w:proofErr w:type="spellEnd"/>
      <w:r w:rsidRPr="00DA093E">
        <w:rPr>
          <w:rFonts w:ascii="Times New Roman" w:hAnsi="Times New Roman" w:cs="Times New Roman"/>
          <w:sz w:val="24"/>
          <w:szCs w:val="24"/>
        </w:rPr>
        <w:t>), столица Бурятии.</w:t>
      </w:r>
      <w:proofErr w:type="gramEnd"/>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Активность  землепроходцев на берегах </w:t>
      </w:r>
      <w:proofErr w:type="spellStart"/>
      <w:r w:rsidRPr="00DA093E">
        <w:rPr>
          <w:rFonts w:ascii="Times New Roman" w:hAnsi="Times New Roman" w:cs="Times New Roman"/>
          <w:sz w:val="24"/>
          <w:szCs w:val="24"/>
        </w:rPr>
        <w:t>Аргуни</w:t>
      </w:r>
      <w:proofErr w:type="spellEnd"/>
      <w:r w:rsidRPr="00DA093E">
        <w:rPr>
          <w:rFonts w:ascii="Times New Roman" w:hAnsi="Times New Roman" w:cs="Times New Roman"/>
          <w:sz w:val="24"/>
          <w:szCs w:val="24"/>
        </w:rPr>
        <w:t>, Амура привела к конфликту с Китаем, который частично разрешен в правление Софьи Алексеевны (1657 – 1704 год, регент: 1682 – 1689 год) Нерчинским договором (1689 год). Это был первый русско-китайский договор, который определил контекст дипломатических отношений,</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но  принадлежность земель в нижнем течении Амура не была определена.</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Китай получил  территории </w:t>
      </w:r>
      <w:proofErr w:type="spellStart"/>
      <w:r w:rsidRPr="00DA093E">
        <w:rPr>
          <w:rFonts w:ascii="Times New Roman" w:hAnsi="Times New Roman" w:cs="Times New Roman"/>
          <w:sz w:val="24"/>
          <w:szCs w:val="24"/>
        </w:rPr>
        <w:t>Албазинского</w:t>
      </w:r>
      <w:proofErr w:type="spellEnd"/>
      <w:r w:rsidRPr="00DA093E">
        <w:rPr>
          <w:rFonts w:ascii="Times New Roman" w:hAnsi="Times New Roman" w:cs="Times New Roman"/>
          <w:sz w:val="24"/>
          <w:szCs w:val="24"/>
        </w:rPr>
        <w:t xml:space="preserve"> воеводства на землях </w:t>
      </w:r>
      <w:proofErr w:type="spellStart"/>
      <w:r w:rsidRPr="00DA093E">
        <w:rPr>
          <w:rFonts w:ascii="Times New Roman" w:hAnsi="Times New Roman" w:cs="Times New Roman"/>
          <w:sz w:val="24"/>
          <w:szCs w:val="24"/>
        </w:rPr>
        <w:t>дауров</w:t>
      </w:r>
      <w:proofErr w:type="spellEnd"/>
      <w:r w:rsidRPr="00DA093E">
        <w:rPr>
          <w:rFonts w:ascii="Times New Roman" w:hAnsi="Times New Roman" w:cs="Times New Roman"/>
          <w:sz w:val="24"/>
          <w:szCs w:val="24"/>
        </w:rPr>
        <w:t xml:space="preserve"> (Даурия,  название части территории Забайкалья и (до XVII века) западной части Приамурья)</w:t>
      </w:r>
      <w:r w:rsidRPr="00DA093E">
        <w:rPr>
          <w:rFonts w:ascii="Times New Roman" w:hAnsi="Times New Roman" w:cs="Times New Roman"/>
          <w:sz w:val="24"/>
          <w:szCs w:val="24"/>
          <w:shd w:val="clear" w:color="auto" w:fill="FFFFFF"/>
        </w:rPr>
        <w:t>.</w:t>
      </w:r>
    </w:p>
    <w:p w:rsidR="007842AB" w:rsidRPr="00DA093E" w:rsidRDefault="007842AB" w:rsidP="007842AB">
      <w:pPr>
        <w:spacing w:after="0" w:line="240" w:lineRule="auto"/>
        <w:ind w:firstLine="709"/>
        <w:jc w:val="both"/>
        <w:rPr>
          <w:rFonts w:ascii="Times New Roman" w:hAnsi="Times New Roman" w:cs="Times New Roman"/>
          <w:bCs/>
          <w:sz w:val="24"/>
          <w:szCs w:val="24"/>
        </w:rPr>
      </w:pPr>
      <w:r w:rsidRPr="00DA093E">
        <w:rPr>
          <w:rFonts w:ascii="Times New Roman" w:hAnsi="Times New Roman" w:cs="Times New Roman"/>
          <w:sz w:val="24"/>
          <w:szCs w:val="24"/>
          <w:shd w:val="clear" w:color="auto" w:fill="FFFFFF"/>
        </w:rPr>
        <w:t xml:space="preserve">В </w:t>
      </w:r>
      <w:r w:rsidRPr="00DA093E">
        <w:rPr>
          <w:rFonts w:ascii="Times New Roman" w:hAnsi="Times New Roman" w:cs="Times New Roman"/>
          <w:sz w:val="24"/>
          <w:szCs w:val="24"/>
        </w:rPr>
        <w:t>XVIII веке в</w:t>
      </w:r>
      <w:proofErr w:type="gramStart"/>
      <w:r w:rsidRPr="00DA093E">
        <w:rPr>
          <w:rFonts w:ascii="Times New Roman" w:hAnsi="Times New Roman" w:cs="Times New Roman"/>
          <w:sz w:val="24"/>
          <w:szCs w:val="24"/>
        </w:rPr>
        <w:t xml:space="preserve"> П</w:t>
      </w:r>
      <w:proofErr w:type="gramEnd"/>
      <w:r w:rsidRPr="00DA093E">
        <w:rPr>
          <w:rFonts w:ascii="Times New Roman" w:hAnsi="Times New Roman" w:cs="Times New Roman"/>
          <w:sz w:val="24"/>
          <w:szCs w:val="24"/>
        </w:rPr>
        <w:t xml:space="preserve">ервую Камчатскую экспедицию (часть </w:t>
      </w:r>
      <w:r w:rsidRPr="00DA093E">
        <w:rPr>
          <w:rFonts w:ascii="Times New Roman" w:hAnsi="Times New Roman" w:cs="Times New Roman"/>
          <w:bCs/>
          <w:sz w:val="24"/>
          <w:szCs w:val="24"/>
        </w:rPr>
        <w:t>Великой Северной экспедиции, 1733 – 1743 год),</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во главе с </w:t>
      </w:r>
      <w:proofErr w:type="spellStart"/>
      <w:r w:rsidRPr="00DA093E">
        <w:rPr>
          <w:rFonts w:ascii="Times New Roman" w:hAnsi="Times New Roman" w:cs="Times New Roman"/>
          <w:sz w:val="24"/>
          <w:szCs w:val="24"/>
        </w:rPr>
        <w:t>Витусом</w:t>
      </w:r>
      <w:proofErr w:type="spellEnd"/>
      <w:r w:rsidRPr="00DA093E">
        <w:rPr>
          <w:rFonts w:ascii="Times New Roman" w:hAnsi="Times New Roman" w:cs="Times New Roman"/>
          <w:sz w:val="24"/>
          <w:szCs w:val="24"/>
        </w:rPr>
        <w:t xml:space="preserve">  Берингом (1681 – 1741 год), были собраны сведения о территории современных Магаданской,  Камчатской областей. Появились новые карты с точными определениями координат дальневосточного берега,</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пролива, который позднее  назван Беринговым.</w:t>
      </w:r>
      <w:r w:rsidRPr="00DA093E">
        <w:rPr>
          <w:rFonts w:ascii="Times New Roman" w:hAnsi="Times New Roman" w:cs="Times New Roman"/>
          <w:sz w:val="24"/>
          <w:szCs w:val="24"/>
          <w:shd w:val="clear" w:color="auto" w:fill="FFFFFF"/>
        </w:rPr>
        <w:t xml:space="preserve"> В </w:t>
      </w:r>
      <w:r w:rsidRPr="00DA093E">
        <w:rPr>
          <w:rFonts w:ascii="Times New Roman" w:hAnsi="Times New Roman" w:cs="Times New Roman"/>
          <w:sz w:val="24"/>
          <w:szCs w:val="24"/>
        </w:rPr>
        <w:t>1730 году  организована</w:t>
      </w:r>
      <w:proofErr w:type="gramStart"/>
      <w:r w:rsidRPr="00DA093E">
        <w:rPr>
          <w:rFonts w:ascii="Times New Roman" w:hAnsi="Times New Roman" w:cs="Times New Roman"/>
          <w:sz w:val="24"/>
          <w:szCs w:val="24"/>
        </w:rPr>
        <w:t xml:space="preserve"> В</w:t>
      </w:r>
      <w:proofErr w:type="gramEnd"/>
      <w:r w:rsidRPr="00DA093E">
        <w:rPr>
          <w:rFonts w:ascii="Times New Roman" w:hAnsi="Times New Roman" w:cs="Times New Roman"/>
          <w:sz w:val="24"/>
          <w:szCs w:val="24"/>
        </w:rPr>
        <w:t xml:space="preserve">торая Камчатская экспедиция, 1733 – 1743 год, </w:t>
      </w:r>
      <w:r w:rsidRPr="00DA093E">
        <w:rPr>
          <w:rFonts w:ascii="Times New Roman" w:hAnsi="Times New Roman" w:cs="Times New Roman"/>
          <w:sz w:val="24"/>
          <w:szCs w:val="24"/>
          <w:shd w:val="clear" w:color="auto" w:fill="FFFFFF"/>
        </w:rPr>
        <w:t xml:space="preserve">в состав которой вошли </w:t>
      </w:r>
      <w:r w:rsidRPr="00DA093E">
        <w:rPr>
          <w:rFonts w:ascii="Times New Roman" w:hAnsi="Times New Roman" w:cs="Times New Roman"/>
          <w:bCs/>
          <w:sz w:val="24"/>
          <w:szCs w:val="24"/>
          <w:lang w:val="vi-VN"/>
        </w:rPr>
        <w:t>В</w:t>
      </w:r>
      <w:r w:rsidRPr="00DA093E">
        <w:rPr>
          <w:rFonts w:ascii="Times New Roman" w:hAnsi="Times New Roman" w:cs="Times New Roman"/>
          <w:bCs/>
          <w:sz w:val="24"/>
          <w:szCs w:val="24"/>
        </w:rPr>
        <w:t>и</w:t>
      </w:r>
      <w:r w:rsidRPr="00DA093E">
        <w:rPr>
          <w:rFonts w:ascii="Times New Roman" w:hAnsi="Times New Roman" w:cs="Times New Roman"/>
          <w:bCs/>
          <w:sz w:val="24"/>
          <w:szCs w:val="24"/>
          <w:lang w:val="vi-VN"/>
        </w:rPr>
        <w:t>тус Ионассен Б</w:t>
      </w:r>
      <w:r w:rsidRPr="00DA093E">
        <w:rPr>
          <w:rFonts w:ascii="Times New Roman" w:hAnsi="Times New Roman" w:cs="Times New Roman"/>
          <w:bCs/>
          <w:sz w:val="24"/>
          <w:szCs w:val="24"/>
        </w:rPr>
        <w:t>е</w:t>
      </w:r>
      <w:r w:rsidRPr="00DA093E">
        <w:rPr>
          <w:rFonts w:ascii="Times New Roman" w:hAnsi="Times New Roman" w:cs="Times New Roman"/>
          <w:bCs/>
          <w:sz w:val="24"/>
          <w:szCs w:val="24"/>
          <w:lang w:val="vi-VN"/>
        </w:rPr>
        <w:t>ринг</w:t>
      </w:r>
      <w:r w:rsidRPr="00DA093E">
        <w:rPr>
          <w:rFonts w:ascii="Times New Roman" w:hAnsi="Times New Roman" w:cs="Times New Roman"/>
          <w:bCs/>
          <w:sz w:val="24"/>
          <w:szCs w:val="24"/>
        </w:rPr>
        <w:t xml:space="preserve"> (1681 – 1741 год), Алексей Ильич </w:t>
      </w:r>
      <w:proofErr w:type="spellStart"/>
      <w:r w:rsidRPr="00DA093E">
        <w:rPr>
          <w:rFonts w:ascii="Times New Roman" w:hAnsi="Times New Roman" w:cs="Times New Roman"/>
          <w:bCs/>
          <w:sz w:val="24"/>
          <w:szCs w:val="24"/>
        </w:rPr>
        <w:t>Чириков</w:t>
      </w:r>
      <w:proofErr w:type="spellEnd"/>
      <w:r w:rsidRPr="00DA093E">
        <w:rPr>
          <w:rFonts w:ascii="Times New Roman" w:hAnsi="Times New Roman" w:cs="Times New Roman"/>
          <w:bCs/>
          <w:sz w:val="24"/>
          <w:szCs w:val="24"/>
        </w:rPr>
        <w:t xml:space="preserve"> (1703 – 1748 год).</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bCs/>
          <w:sz w:val="24"/>
          <w:szCs w:val="24"/>
        </w:rPr>
        <w:t xml:space="preserve">Город </w:t>
      </w:r>
      <w:r w:rsidRPr="00DA093E">
        <w:rPr>
          <w:rFonts w:ascii="Times New Roman" w:hAnsi="Times New Roman" w:cs="Times New Roman"/>
          <w:sz w:val="24"/>
          <w:szCs w:val="24"/>
        </w:rPr>
        <w:t>Петропавловск – Камчатский (1740 год, Камчатский край), один из самых старых городов Дальнего Востока, его основал Иван Фомич Елагин (1708 – 1766 год),</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участник</w:t>
      </w:r>
      <w:proofErr w:type="gramStart"/>
      <w:r w:rsidRPr="00DA093E">
        <w:rPr>
          <w:rFonts w:ascii="Times New Roman" w:hAnsi="Times New Roman" w:cs="Times New Roman"/>
          <w:sz w:val="24"/>
          <w:szCs w:val="24"/>
        </w:rPr>
        <w:t xml:space="preserve"> В</w:t>
      </w:r>
      <w:proofErr w:type="gramEnd"/>
      <w:r w:rsidRPr="00DA093E">
        <w:rPr>
          <w:rFonts w:ascii="Times New Roman" w:hAnsi="Times New Roman" w:cs="Times New Roman"/>
          <w:sz w:val="24"/>
          <w:szCs w:val="24"/>
        </w:rPr>
        <w:t xml:space="preserve">торой Камчатской экспедиции, 1733 – 1743 год, как Петропавловский острог,  </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названный в честь кораблей экспедиции «Святой апостол Пётр»,  «Святой апостол Павел». Оборона Петропавловска (Петропавловск - Камчатский),  1854 год,  Камчатки от сил  англо - французского флота, </w:t>
      </w:r>
      <w:r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одно из значимых событий  Крымской войны, 1853 – 1856 год. В Петропавловске – Камчатском останавливался Жан - Франсуа де Гало де Лаперуз (1741 -</w:t>
      </w:r>
      <w:proofErr w:type="gramStart"/>
      <w:r w:rsidRPr="00DA093E">
        <w:rPr>
          <w:rFonts w:ascii="Times New Roman" w:hAnsi="Times New Roman" w:cs="Times New Roman"/>
          <w:sz w:val="24"/>
          <w:szCs w:val="24"/>
        </w:rPr>
        <w:t xml:space="preserve"> ?</w:t>
      </w:r>
      <w:proofErr w:type="gramEnd"/>
      <w:r w:rsidRPr="00DA093E">
        <w:rPr>
          <w:rFonts w:ascii="Times New Roman" w:hAnsi="Times New Roman" w:cs="Times New Roman"/>
          <w:sz w:val="24"/>
          <w:szCs w:val="24"/>
        </w:rPr>
        <w:t xml:space="preserve"> год),  французский мореплаватель, пропавший без вести. </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lastRenderedPageBreak/>
        <w:t xml:space="preserve">Исследованием Камчатки занимался Степан Петрович Крашенинников (1711 – 1755 год), </w:t>
      </w:r>
      <w:r w:rsidRPr="00DA093E">
        <w:rPr>
          <w:rFonts w:ascii="Times New Roman" w:hAnsi="Times New Roman" w:cs="Times New Roman"/>
          <w:sz w:val="24"/>
          <w:szCs w:val="24"/>
          <w:shd w:val="clear" w:color="auto" w:fill="FFFFFF"/>
        </w:rPr>
        <w:t xml:space="preserve">который </w:t>
      </w:r>
      <w:r w:rsidRPr="00DA093E">
        <w:rPr>
          <w:rFonts w:ascii="Times New Roman" w:hAnsi="Times New Roman" w:cs="Times New Roman"/>
          <w:sz w:val="24"/>
          <w:szCs w:val="24"/>
        </w:rPr>
        <w:t xml:space="preserve">собрал уникальный материал в книге «Описание земли Камчатки» (1755 год), описав  природные условия, полезные ископаемые, быт коренного населения, историю заселения Камчатки. Ученый  наблюдал извержение вулкана </w:t>
      </w:r>
      <w:proofErr w:type="spellStart"/>
      <w:r w:rsidRPr="00DA093E">
        <w:rPr>
          <w:rFonts w:ascii="Times New Roman" w:hAnsi="Times New Roman" w:cs="Times New Roman"/>
          <w:sz w:val="24"/>
          <w:szCs w:val="24"/>
        </w:rPr>
        <w:t>Толбачик</w:t>
      </w:r>
      <w:proofErr w:type="spellEnd"/>
      <w:r w:rsidRPr="00DA093E">
        <w:rPr>
          <w:rFonts w:ascii="Times New Roman" w:hAnsi="Times New Roman" w:cs="Times New Roman"/>
          <w:sz w:val="24"/>
          <w:szCs w:val="24"/>
        </w:rPr>
        <w:t>.</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Дальний Восток был местом ссылки для  старообрядцев, опальных вельмож, декабристов. Среди городов Дальневосточного экономического района статус исторического города имеет Нерчинск (1653 год, Забайкальский край). Город известен  после подписания первого договора с Китаем, строительством первых сереброплавильных заводов, местом каторги, ссылки, где  одним из заключенных был Григорий Иванович Котовский (1881 – 1925 год)</w:t>
      </w:r>
      <w:r w:rsidRPr="00DA093E">
        <w:rPr>
          <w:rFonts w:ascii="Times New Roman" w:hAnsi="Times New Roman" w:cs="Times New Roman"/>
          <w:sz w:val="24"/>
          <w:szCs w:val="24"/>
          <w:shd w:val="clear" w:color="auto" w:fill="FFFFFF"/>
        </w:rPr>
        <w:t>.</w:t>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 xml:space="preserve">Савва Лукич Рагузинский - </w:t>
      </w:r>
      <w:proofErr w:type="spellStart"/>
      <w:r w:rsidRPr="00DA093E">
        <w:rPr>
          <w:rFonts w:ascii="Times New Roman" w:hAnsi="Times New Roman" w:cs="Times New Roman"/>
          <w:sz w:val="24"/>
          <w:szCs w:val="24"/>
        </w:rPr>
        <w:t>Владиславич</w:t>
      </w:r>
      <w:proofErr w:type="spellEnd"/>
      <w:r w:rsidRPr="00DA093E">
        <w:rPr>
          <w:rFonts w:ascii="Times New Roman" w:hAnsi="Times New Roman" w:cs="Times New Roman"/>
          <w:sz w:val="24"/>
          <w:szCs w:val="24"/>
        </w:rPr>
        <w:t xml:space="preserve"> (1669 -  1738 год) основал город Кяхту (1727 год, Республика Бурятия),  центр русско-китайской торговли, «чайную столицу  России», </w:t>
      </w:r>
      <w:r w:rsidRPr="00DA093E">
        <w:rPr>
          <w:rFonts w:ascii="Times New Roman" w:hAnsi="Times New Roman" w:cs="Times New Roman"/>
          <w:sz w:val="24"/>
          <w:szCs w:val="24"/>
          <w:shd w:val="clear" w:color="auto" w:fill="FFFFFF"/>
        </w:rPr>
        <w:t xml:space="preserve">а </w:t>
      </w:r>
      <w:r w:rsidRPr="00DA093E">
        <w:rPr>
          <w:rFonts w:ascii="Times New Roman" w:hAnsi="Times New Roman" w:cs="Times New Roman"/>
          <w:sz w:val="24"/>
          <w:szCs w:val="24"/>
        </w:rPr>
        <w:t xml:space="preserve">Василий Алексеевич Перлов (1784 – 1869 год),  купец, крупнейший торговец чаем,  популяризировал  его  в России. </w:t>
      </w:r>
    </w:p>
    <w:p w:rsidR="00B17984" w:rsidRPr="00DA093E" w:rsidRDefault="007842AB" w:rsidP="00B17984">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sz w:val="24"/>
          <w:szCs w:val="24"/>
          <w:shd w:val="clear" w:color="auto" w:fill="FFFFFF"/>
        </w:rPr>
        <w:t xml:space="preserve">В </w:t>
      </w:r>
      <w:r w:rsidRPr="00DA093E">
        <w:rPr>
          <w:rFonts w:ascii="Times New Roman" w:hAnsi="Times New Roman" w:cs="Times New Roman"/>
          <w:sz w:val="24"/>
          <w:szCs w:val="24"/>
        </w:rPr>
        <w:t xml:space="preserve">XIX веке происходит ослабление могущества империи </w:t>
      </w:r>
      <w:proofErr w:type="spellStart"/>
      <w:r w:rsidRPr="00DA093E">
        <w:rPr>
          <w:rFonts w:ascii="Times New Roman" w:hAnsi="Times New Roman" w:cs="Times New Roman"/>
          <w:sz w:val="24"/>
          <w:szCs w:val="24"/>
        </w:rPr>
        <w:t>Цин</w:t>
      </w:r>
      <w:proofErr w:type="spellEnd"/>
      <w:r w:rsidRPr="00DA093E">
        <w:rPr>
          <w:rFonts w:ascii="Times New Roman" w:hAnsi="Times New Roman" w:cs="Times New Roman"/>
          <w:sz w:val="24"/>
          <w:szCs w:val="24"/>
        </w:rPr>
        <w:t xml:space="preserve">, ставшей объектом экспансии  европейских стран. Россия освоила земли в бассейнах Лены, Алдана, Колымы, Анадыря, побережье Охотского моря, </w:t>
      </w:r>
      <w:r w:rsidR="00B17984" w:rsidRPr="00DA093E">
        <w:rPr>
          <w:rFonts w:ascii="Times New Roman" w:hAnsi="Times New Roman" w:cs="Times New Roman"/>
          <w:sz w:val="24"/>
          <w:szCs w:val="24"/>
        </w:rPr>
        <w:t xml:space="preserve">закрепилась на Камчатке. Россия </w:t>
      </w:r>
      <w:r w:rsidRPr="00DA093E">
        <w:rPr>
          <w:rFonts w:ascii="Times New Roman" w:hAnsi="Times New Roman" w:cs="Times New Roman"/>
          <w:sz w:val="24"/>
          <w:szCs w:val="24"/>
        </w:rPr>
        <w:t>владела Курильскими, Командорскими, Алеутскими островами, Аляской</w:t>
      </w:r>
      <w:r w:rsidR="00B17984" w:rsidRPr="00DA093E">
        <w:rPr>
          <w:rFonts w:ascii="Times New Roman" w:hAnsi="Times New Roman" w:cs="Times New Roman"/>
          <w:sz w:val="24"/>
          <w:szCs w:val="24"/>
        </w:rPr>
        <w:t>. О</w:t>
      </w:r>
      <w:r w:rsidRPr="00DA093E">
        <w:rPr>
          <w:rFonts w:ascii="Times New Roman" w:hAnsi="Times New Roman" w:cs="Times New Roman"/>
          <w:sz w:val="24"/>
          <w:szCs w:val="24"/>
        </w:rPr>
        <w:t>тношения со странами Азии зависели от возможности судоходства по Амуру,  возможности</w:t>
      </w:r>
      <w:r w:rsidR="00B17984" w:rsidRPr="00DA093E">
        <w:rPr>
          <w:rFonts w:ascii="Times New Roman" w:hAnsi="Times New Roman" w:cs="Times New Roman"/>
          <w:sz w:val="24"/>
          <w:szCs w:val="24"/>
        </w:rPr>
        <w:t xml:space="preserve"> выхода к</w:t>
      </w:r>
      <w:r w:rsidRPr="00DA093E">
        <w:rPr>
          <w:rFonts w:ascii="Times New Roman" w:hAnsi="Times New Roman" w:cs="Times New Roman"/>
          <w:sz w:val="24"/>
          <w:szCs w:val="24"/>
        </w:rPr>
        <w:t xml:space="preserve"> Тихому океану. </w:t>
      </w:r>
    </w:p>
    <w:p w:rsidR="00B17984" w:rsidRPr="00DA093E" w:rsidRDefault="00B17984" w:rsidP="00B17984">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 xml:space="preserve">В </w:t>
      </w:r>
      <w:r w:rsidRPr="00DA093E">
        <w:rPr>
          <w:rFonts w:ascii="Times New Roman" w:hAnsi="Times New Roman" w:cs="Times New Roman"/>
          <w:sz w:val="24"/>
          <w:szCs w:val="24"/>
        </w:rPr>
        <w:t xml:space="preserve">1805 году </w:t>
      </w:r>
      <w:r w:rsidR="007842AB" w:rsidRPr="00DA093E">
        <w:rPr>
          <w:rFonts w:ascii="Times New Roman" w:hAnsi="Times New Roman" w:cs="Times New Roman"/>
          <w:sz w:val="24"/>
          <w:szCs w:val="24"/>
        </w:rPr>
        <w:t>судно «Надежда» под командованием Ивана Федоровича  Крузенштерна (1770 – 1846 год)</w:t>
      </w:r>
      <w:r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 xml:space="preserve">исследовало часть побережья Сахалина, </w:t>
      </w:r>
      <w:r w:rsidRPr="00DA093E">
        <w:rPr>
          <w:rFonts w:ascii="Times New Roman" w:hAnsi="Times New Roman" w:cs="Times New Roman"/>
          <w:sz w:val="24"/>
          <w:szCs w:val="24"/>
        </w:rPr>
        <w:t>но обойти его не удалось. В</w:t>
      </w:r>
      <w:r w:rsidR="007842AB" w:rsidRPr="00DA093E">
        <w:rPr>
          <w:rFonts w:ascii="Times New Roman" w:hAnsi="Times New Roman" w:cs="Times New Roman"/>
          <w:sz w:val="24"/>
          <w:szCs w:val="24"/>
        </w:rPr>
        <w:t xml:space="preserve">опрос о том, Сахалин остров или полуостровом, </w:t>
      </w:r>
      <w:r w:rsidRPr="00DA093E">
        <w:rPr>
          <w:rFonts w:ascii="Times New Roman" w:hAnsi="Times New Roman" w:cs="Times New Roman"/>
          <w:sz w:val="24"/>
          <w:szCs w:val="24"/>
        </w:rPr>
        <w:t xml:space="preserve">был </w:t>
      </w:r>
      <w:r w:rsidR="007842AB" w:rsidRPr="00DA093E">
        <w:rPr>
          <w:rFonts w:ascii="Times New Roman" w:hAnsi="Times New Roman" w:cs="Times New Roman"/>
          <w:sz w:val="24"/>
          <w:szCs w:val="24"/>
        </w:rPr>
        <w:t>не решен.</w:t>
      </w:r>
      <w:r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 xml:space="preserve">До середины XIX века Сахалин населен преимущественно племенами </w:t>
      </w:r>
      <w:proofErr w:type="spellStart"/>
      <w:r w:rsidR="007842AB" w:rsidRPr="00DA093E">
        <w:rPr>
          <w:rFonts w:ascii="Times New Roman" w:hAnsi="Times New Roman" w:cs="Times New Roman"/>
          <w:sz w:val="24"/>
          <w:szCs w:val="24"/>
        </w:rPr>
        <w:t>айнов</w:t>
      </w:r>
      <w:proofErr w:type="spellEnd"/>
      <w:r w:rsidR="007842AB" w:rsidRPr="00DA093E">
        <w:rPr>
          <w:rFonts w:ascii="Times New Roman" w:hAnsi="Times New Roman" w:cs="Times New Roman"/>
          <w:sz w:val="24"/>
          <w:szCs w:val="24"/>
        </w:rPr>
        <w:t xml:space="preserve">, нивхов. </w:t>
      </w:r>
      <w:r w:rsidRPr="00DA093E">
        <w:rPr>
          <w:rFonts w:ascii="Times New Roman" w:hAnsi="Times New Roman" w:cs="Times New Roman"/>
          <w:sz w:val="24"/>
          <w:szCs w:val="24"/>
          <w:shd w:val="clear" w:color="auto" w:fill="FFFFFF"/>
        </w:rPr>
        <w:t xml:space="preserve">В </w:t>
      </w:r>
      <w:r w:rsidRPr="00DA093E">
        <w:rPr>
          <w:rFonts w:ascii="Times New Roman" w:hAnsi="Times New Roman" w:cs="Times New Roman"/>
          <w:sz w:val="24"/>
          <w:szCs w:val="24"/>
        </w:rPr>
        <w:t>XVII веке</w:t>
      </w:r>
      <w:r w:rsidR="007842AB" w:rsidRPr="00DA093E">
        <w:rPr>
          <w:rFonts w:ascii="Times New Roman" w:hAnsi="Times New Roman" w:cs="Times New Roman"/>
          <w:sz w:val="24"/>
          <w:szCs w:val="24"/>
        </w:rPr>
        <w:t xml:space="preserve">  на Сахалине появились первые экспедиции русских казаков, прибывают и  экспедиции японцев. </w:t>
      </w:r>
      <w:r w:rsidRPr="00DA093E">
        <w:rPr>
          <w:rFonts w:ascii="Times New Roman" w:hAnsi="Times New Roman" w:cs="Times New Roman"/>
          <w:sz w:val="24"/>
          <w:szCs w:val="24"/>
          <w:shd w:val="clear" w:color="auto" w:fill="FFFFFF"/>
        </w:rPr>
        <w:t xml:space="preserve">В </w:t>
      </w:r>
      <w:r w:rsidRPr="00DA093E">
        <w:rPr>
          <w:rFonts w:ascii="Times New Roman" w:hAnsi="Times New Roman" w:cs="Times New Roman"/>
          <w:sz w:val="24"/>
          <w:szCs w:val="24"/>
        </w:rPr>
        <w:t>1849 - 1855 году</w:t>
      </w:r>
      <w:r w:rsidR="007842AB" w:rsidRPr="00DA093E">
        <w:rPr>
          <w:rFonts w:ascii="Times New Roman" w:hAnsi="Times New Roman" w:cs="Times New Roman"/>
          <w:sz w:val="24"/>
          <w:szCs w:val="24"/>
        </w:rPr>
        <w:t xml:space="preserve"> орг</w:t>
      </w:r>
      <w:r w:rsidRPr="00DA093E">
        <w:rPr>
          <w:rFonts w:ascii="Times New Roman" w:hAnsi="Times New Roman" w:cs="Times New Roman"/>
          <w:sz w:val="24"/>
          <w:szCs w:val="24"/>
        </w:rPr>
        <w:t>анизована  Амурская экспедиция по инициативе</w:t>
      </w:r>
      <w:r w:rsidR="007842AB" w:rsidRPr="00DA093E">
        <w:rPr>
          <w:rFonts w:ascii="Times New Roman" w:hAnsi="Times New Roman" w:cs="Times New Roman"/>
          <w:sz w:val="24"/>
          <w:szCs w:val="24"/>
        </w:rPr>
        <w:t xml:space="preserve"> Геннадия Ивановича </w:t>
      </w:r>
      <w:proofErr w:type="spellStart"/>
      <w:r w:rsidR="007842AB" w:rsidRPr="00DA093E">
        <w:rPr>
          <w:rFonts w:ascii="Times New Roman" w:hAnsi="Times New Roman" w:cs="Times New Roman"/>
          <w:sz w:val="24"/>
          <w:szCs w:val="24"/>
        </w:rPr>
        <w:t>Невельского</w:t>
      </w:r>
      <w:proofErr w:type="spellEnd"/>
      <w:r w:rsidR="007842AB" w:rsidRPr="00DA093E">
        <w:rPr>
          <w:rFonts w:ascii="Times New Roman" w:hAnsi="Times New Roman" w:cs="Times New Roman"/>
          <w:sz w:val="24"/>
          <w:szCs w:val="24"/>
        </w:rPr>
        <w:t xml:space="preserve"> (1813 - 1876 год), Николая Николаевича Муравьёва - Амурского (1809 -  1881 год), генерал - губернатора Восточной Сибири (1847 - 1861 год)</w:t>
      </w:r>
      <w:r w:rsidRPr="00DA093E">
        <w:rPr>
          <w:rFonts w:ascii="Times New Roman" w:hAnsi="Times New Roman" w:cs="Times New Roman"/>
          <w:sz w:val="24"/>
          <w:szCs w:val="24"/>
        </w:rPr>
        <w:t xml:space="preserve">. </w:t>
      </w:r>
      <w:r w:rsidR="007842AB" w:rsidRPr="00DA093E">
        <w:rPr>
          <w:rFonts w:ascii="Times New Roman" w:hAnsi="Times New Roman" w:cs="Times New Roman"/>
          <w:sz w:val="24"/>
          <w:szCs w:val="24"/>
        </w:rPr>
        <w:t xml:space="preserve">Адмирал Геннадий Иванович </w:t>
      </w:r>
      <w:proofErr w:type="spellStart"/>
      <w:r w:rsidR="007842AB" w:rsidRPr="00DA093E">
        <w:rPr>
          <w:rFonts w:ascii="Times New Roman" w:hAnsi="Times New Roman" w:cs="Times New Roman"/>
          <w:sz w:val="24"/>
          <w:szCs w:val="24"/>
        </w:rPr>
        <w:t>Невельской</w:t>
      </w:r>
      <w:proofErr w:type="spellEnd"/>
      <w:r w:rsidR="007842AB" w:rsidRPr="00DA093E">
        <w:rPr>
          <w:rFonts w:ascii="Times New Roman" w:hAnsi="Times New Roman" w:cs="Times New Roman"/>
          <w:sz w:val="24"/>
          <w:szCs w:val="24"/>
        </w:rPr>
        <w:t xml:space="preserve"> (1813 - 1876 год),  уроженец Костромской губернии,</w:t>
      </w:r>
      <w:r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основатель города Николаевска – на – Амуре (1856 год, Хабаровский край), доказал,  что устье Амура дос</w:t>
      </w:r>
      <w:r w:rsidRPr="00DA093E">
        <w:rPr>
          <w:rFonts w:ascii="Times New Roman" w:hAnsi="Times New Roman" w:cs="Times New Roman"/>
          <w:sz w:val="24"/>
          <w:szCs w:val="24"/>
        </w:rPr>
        <w:t xml:space="preserve">тупно для входа морских судов, а следовательно Сахалин – это </w:t>
      </w:r>
      <w:r w:rsidR="007842AB" w:rsidRPr="00DA093E">
        <w:rPr>
          <w:rFonts w:ascii="Times New Roman" w:hAnsi="Times New Roman" w:cs="Times New Roman"/>
          <w:sz w:val="24"/>
          <w:szCs w:val="24"/>
        </w:rPr>
        <w:t>остров.</w:t>
      </w:r>
      <w:r w:rsidRPr="00DA093E">
        <w:rPr>
          <w:rFonts w:ascii="Times New Roman" w:hAnsi="Times New Roman" w:cs="Times New Roman"/>
          <w:sz w:val="24"/>
          <w:szCs w:val="24"/>
          <w:shd w:val="clear" w:color="auto" w:fill="FFFFFF"/>
        </w:rPr>
        <w:t xml:space="preserve"> В </w:t>
      </w:r>
      <w:r w:rsidRPr="00DA093E">
        <w:rPr>
          <w:rFonts w:ascii="Times New Roman" w:hAnsi="Times New Roman" w:cs="Times New Roman"/>
          <w:sz w:val="24"/>
          <w:szCs w:val="24"/>
        </w:rPr>
        <w:t>1850 году</w:t>
      </w:r>
      <w:r w:rsidR="007842AB" w:rsidRPr="00DA093E">
        <w:rPr>
          <w:rFonts w:ascii="Times New Roman" w:hAnsi="Times New Roman" w:cs="Times New Roman"/>
          <w:sz w:val="24"/>
          <w:szCs w:val="24"/>
        </w:rPr>
        <w:t xml:space="preserve"> он высадился в устье Амура, основал военный пост, объявив о суверенитете России над землями устья Амура, Татарского пролива</w:t>
      </w:r>
      <w:r w:rsidRPr="00DA093E">
        <w:rPr>
          <w:rFonts w:ascii="Times New Roman" w:hAnsi="Times New Roman" w:cs="Times New Roman"/>
          <w:sz w:val="24"/>
          <w:szCs w:val="24"/>
        </w:rPr>
        <w:t xml:space="preserve">. </w:t>
      </w:r>
      <w:r w:rsidR="007842AB" w:rsidRPr="00DA093E">
        <w:rPr>
          <w:rFonts w:ascii="Times New Roman" w:hAnsi="Times New Roman" w:cs="Times New Roman"/>
          <w:sz w:val="24"/>
          <w:szCs w:val="24"/>
        </w:rPr>
        <w:t>Николай I (1796 – 1855 год), правитель (1825 – 1855 год)  одобрил его действия, подписал резолюцию: «Где раз поднят русский флаг, там он спускаться не должен».</w:t>
      </w:r>
    </w:p>
    <w:p w:rsidR="00B17984" w:rsidRPr="00DA093E" w:rsidRDefault="007842AB" w:rsidP="00B17984">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 xml:space="preserve">Николай Николаевич Муравьёв - Амурский (1809 -  1881 год),  генерал - губернатор Восточной Сибири (1847 - 1861 год), основал города:  </w:t>
      </w:r>
      <w:proofErr w:type="gramStart"/>
      <w:r w:rsidRPr="00DA093E">
        <w:rPr>
          <w:rFonts w:ascii="Times New Roman" w:hAnsi="Times New Roman" w:cs="Times New Roman"/>
          <w:sz w:val="24"/>
          <w:szCs w:val="24"/>
        </w:rPr>
        <w:t xml:space="preserve">Благовещенск (1856 год, Амурская область), Хабаровск (1858 год, Хабаровский край),  Владивосток (1860 год, Приморский край). </w:t>
      </w:r>
      <w:proofErr w:type="gramEnd"/>
    </w:p>
    <w:p w:rsidR="00B17984" w:rsidRPr="00DA093E" w:rsidRDefault="007842AB" w:rsidP="00B17984">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sz w:val="24"/>
          <w:szCs w:val="24"/>
        </w:rPr>
        <w:t>Расширяя владения на Дальнем Востоке, Россия подписала ряд договоров с Китаем</w:t>
      </w:r>
      <w:r w:rsidR="00B17984" w:rsidRPr="00DA093E">
        <w:rPr>
          <w:rFonts w:ascii="Times New Roman" w:hAnsi="Times New Roman" w:cs="Times New Roman"/>
          <w:sz w:val="24"/>
          <w:szCs w:val="24"/>
        </w:rPr>
        <w:t xml:space="preserve">. Например, был подписан </w:t>
      </w:r>
      <w:proofErr w:type="spellStart"/>
      <w:r w:rsidRPr="00DA093E">
        <w:rPr>
          <w:rFonts w:ascii="Times New Roman" w:hAnsi="Times New Roman" w:cs="Times New Roman"/>
          <w:sz w:val="24"/>
          <w:szCs w:val="24"/>
        </w:rPr>
        <w:t>Айгунский</w:t>
      </w:r>
      <w:proofErr w:type="spellEnd"/>
      <w:r w:rsidRPr="00DA093E">
        <w:rPr>
          <w:rFonts w:ascii="Times New Roman" w:hAnsi="Times New Roman" w:cs="Times New Roman"/>
          <w:sz w:val="24"/>
          <w:szCs w:val="24"/>
        </w:rPr>
        <w:t xml:space="preserve"> договор, 1858 год, установивший границу с Китаем по реке Амур (левый берег Амура: владение России, Уссурийский край: совместное владение стран)</w:t>
      </w:r>
      <w:r w:rsidR="00B17984" w:rsidRPr="00DA093E">
        <w:rPr>
          <w:rFonts w:ascii="Times New Roman" w:hAnsi="Times New Roman" w:cs="Times New Roman"/>
          <w:sz w:val="24"/>
          <w:szCs w:val="24"/>
        </w:rPr>
        <w:t xml:space="preserve">. В 1860 году был подписан </w:t>
      </w:r>
      <w:r w:rsidRPr="00DA093E">
        <w:rPr>
          <w:rFonts w:ascii="Times New Roman" w:hAnsi="Times New Roman" w:cs="Times New Roman"/>
          <w:sz w:val="24"/>
          <w:szCs w:val="24"/>
        </w:rPr>
        <w:t>Пекинский договор, расширявший условия предыдущего</w:t>
      </w:r>
      <w:r w:rsidR="00B17984" w:rsidRPr="00DA093E">
        <w:rPr>
          <w:rFonts w:ascii="Times New Roman" w:hAnsi="Times New Roman" w:cs="Times New Roman"/>
          <w:sz w:val="24"/>
          <w:szCs w:val="24"/>
        </w:rPr>
        <w:t>. О</w:t>
      </w:r>
      <w:r w:rsidRPr="00DA093E">
        <w:rPr>
          <w:rFonts w:ascii="Times New Roman" w:hAnsi="Times New Roman" w:cs="Times New Roman"/>
          <w:sz w:val="24"/>
          <w:szCs w:val="24"/>
        </w:rPr>
        <w:t>бладание левым берегом Амура было недостаточно, пока флот не имел свободного выхода в море,</w:t>
      </w:r>
      <w:r w:rsidR="00B17984"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недостаток </w:t>
      </w:r>
      <w:proofErr w:type="spellStart"/>
      <w:r w:rsidRPr="00DA093E">
        <w:rPr>
          <w:rFonts w:ascii="Times New Roman" w:hAnsi="Times New Roman" w:cs="Times New Roman"/>
          <w:sz w:val="24"/>
          <w:szCs w:val="24"/>
        </w:rPr>
        <w:t>Айгунского</w:t>
      </w:r>
      <w:proofErr w:type="spellEnd"/>
      <w:r w:rsidRPr="00DA093E">
        <w:rPr>
          <w:rFonts w:ascii="Times New Roman" w:hAnsi="Times New Roman" w:cs="Times New Roman"/>
          <w:sz w:val="24"/>
          <w:szCs w:val="24"/>
        </w:rPr>
        <w:t xml:space="preserve"> трактата восполнен Пекинским договором, 1860 год.</w:t>
      </w:r>
      <w:r w:rsidR="00B17984"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Договор подписал   Николай Павлович Игнатьев (1832 – 1908 год), русский посланник в Пекине (1859 – 1860 год), министр государственных имуществ (1881 год), министр внутренних дел (1881 – 1882 год)</w:t>
      </w:r>
      <w:r w:rsidR="00B17984" w:rsidRPr="00DA093E">
        <w:rPr>
          <w:rFonts w:ascii="Times New Roman" w:hAnsi="Times New Roman" w:cs="Times New Roman"/>
          <w:sz w:val="24"/>
          <w:szCs w:val="24"/>
        </w:rPr>
        <w:t xml:space="preserve">. </w:t>
      </w:r>
      <w:r w:rsidRPr="00DA093E">
        <w:rPr>
          <w:rFonts w:ascii="Times New Roman" w:hAnsi="Times New Roman" w:cs="Times New Roman"/>
          <w:sz w:val="24"/>
          <w:szCs w:val="24"/>
        </w:rPr>
        <w:t>Россия получила земли по правому берегу Амура от устья Уссури до берега Т</w:t>
      </w:r>
      <w:r w:rsidR="00B17984" w:rsidRPr="00DA093E">
        <w:rPr>
          <w:rFonts w:ascii="Times New Roman" w:hAnsi="Times New Roman" w:cs="Times New Roman"/>
          <w:sz w:val="24"/>
          <w:szCs w:val="24"/>
        </w:rPr>
        <w:t>ихого океана, границы с Кореей. Э</w:t>
      </w:r>
      <w:r w:rsidRPr="00DA093E">
        <w:rPr>
          <w:rFonts w:ascii="Times New Roman" w:hAnsi="Times New Roman" w:cs="Times New Roman"/>
          <w:sz w:val="24"/>
          <w:szCs w:val="24"/>
        </w:rPr>
        <w:t>то современные  территории Приморского края,  Хабаровского края, возможность ра</w:t>
      </w:r>
      <w:r w:rsidR="00B17984" w:rsidRPr="00DA093E">
        <w:rPr>
          <w:rFonts w:ascii="Times New Roman" w:hAnsi="Times New Roman" w:cs="Times New Roman"/>
          <w:sz w:val="24"/>
          <w:szCs w:val="24"/>
        </w:rPr>
        <w:t>звития в направлении Азиатско-</w:t>
      </w:r>
      <w:r w:rsidRPr="00DA093E">
        <w:rPr>
          <w:rFonts w:ascii="Times New Roman" w:hAnsi="Times New Roman" w:cs="Times New Roman"/>
          <w:sz w:val="24"/>
          <w:szCs w:val="24"/>
        </w:rPr>
        <w:t>Тихоокеанского региона.</w:t>
      </w:r>
      <w:r w:rsidR="00B17984"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Курильские острова ста</w:t>
      </w:r>
      <w:r w:rsidR="00B17984" w:rsidRPr="00DA093E">
        <w:rPr>
          <w:rFonts w:ascii="Times New Roman" w:hAnsi="Times New Roman" w:cs="Times New Roman"/>
          <w:sz w:val="24"/>
          <w:szCs w:val="24"/>
        </w:rPr>
        <w:t>новятся ареной первого русско-</w:t>
      </w:r>
      <w:r w:rsidRPr="00DA093E">
        <w:rPr>
          <w:rFonts w:ascii="Times New Roman" w:hAnsi="Times New Roman" w:cs="Times New Roman"/>
          <w:sz w:val="24"/>
          <w:szCs w:val="24"/>
        </w:rPr>
        <w:t>японского вооруженного конфликта</w:t>
      </w:r>
      <w:r w:rsidR="00B17984" w:rsidRPr="00DA093E">
        <w:rPr>
          <w:rFonts w:ascii="Times New Roman" w:hAnsi="Times New Roman" w:cs="Times New Roman"/>
          <w:sz w:val="24"/>
          <w:szCs w:val="24"/>
        </w:rPr>
        <w:t xml:space="preserve">. </w:t>
      </w:r>
    </w:p>
    <w:p w:rsidR="003D757C" w:rsidRPr="00DA093E" w:rsidRDefault="00B17984"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lastRenderedPageBreak/>
        <w:t xml:space="preserve">В 1855 году был подписан </w:t>
      </w:r>
      <w:proofErr w:type="spellStart"/>
      <w:r w:rsidRPr="00DA093E">
        <w:rPr>
          <w:rFonts w:ascii="Times New Roman" w:hAnsi="Times New Roman" w:cs="Times New Roman"/>
          <w:sz w:val="24"/>
          <w:szCs w:val="24"/>
        </w:rPr>
        <w:t>Симодский</w:t>
      </w:r>
      <w:proofErr w:type="spellEnd"/>
      <w:r w:rsidRPr="00DA093E">
        <w:rPr>
          <w:rFonts w:ascii="Times New Roman" w:hAnsi="Times New Roman" w:cs="Times New Roman"/>
          <w:sz w:val="24"/>
          <w:szCs w:val="24"/>
        </w:rPr>
        <w:t xml:space="preserve"> трактат, </w:t>
      </w:r>
      <w:r w:rsidR="007842AB" w:rsidRPr="00DA093E">
        <w:rPr>
          <w:rFonts w:ascii="Times New Roman" w:hAnsi="Times New Roman" w:cs="Times New Roman"/>
          <w:sz w:val="24"/>
          <w:szCs w:val="24"/>
        </w:rPr>
        <w:t>между Российской империей и Японией,</w:t>
      </w:r>
      <w:r w:rsidRPr="00DA093E">
        <w:rPr>
          <w:rFonts w:ascii="Times New Roman" w:hAnsi="Times New Roman" w:cs="Times New Roman"/>
          <w:sz w:val="24"/>
          <w:szCs w:val="24"/>
        </w:rPr>
        <w:t xml:space="preserve"> где</w:t>
      </w:r>
      <w:r w:rsidR="007842AB" w:rsidRPr="00DA093E">
        <w:rPr>
          <w:rFonts w:ascii="Times New Roman" w:hAnsi="Times New Roman" w:cs="Times New Roman"/>
          <w:sz w:val="24"/>
          <w:szCs w:val="24"/>
        </w:rPr>
        <w:t xml:space="preserve"> </w:t>
      </w:r>
      <w:r w:rsidRPr="00DA093E">
        <w:rPr>
          <w:rFonts w:ascii="Times New Roman" w:hAnsi="Times New Roman" w:cs="Times New Roman"/>
          <w:sz w:val="24"/>
          <w:szCs w:val="24"/>
        </w:rPr>
        <w:t xml:space="preserve">Сахалин  признан  совместным нераздельным владением двух стран, остров Итуруп уступлен Японии в обмен на торговый договор. Трактат </w:t>
      </w:r>
      <w:r w:rsidR="007842AB" w:rsidRPr="00DA093E">
        <w:rPr>
          <w:rFonts w:ascii="Times New Roman" w:hAnsi="Times New Roman" w:cs="Times New Roman"/>
          <w:sz w:val="24"/>
          <w:szCs w:val="24"/>
        </w:rPr>
        <w:t xml:space="preserve">подписал  </w:t>
      </w:r>
      <w:proofErr w:type="spellStart"/>
      <w:r w:rsidR="007842AB" w:rsidRPr="00DA093E">
        <w:rPr>
          <w:rFonts w:ascii="Times New Roman" w:hAnsi="Times New Roman" w:cs="Times New Roman"/>
          <w:sz w:val="24"/>
          <w:szCs w:val="24"/>
        </w:rPr>
        <w:t>Евфимий</w:t>
      </w:r>
      <w:proofErr w:type="spellEnd"/>
      <w:r w:rsidR="007842AB" w:rsidRPr="00DA093E">
        <w:rPr>
          <w:rFonts w:ascii="Times New Roman" w:hAnsi="Times New Roman" w:cs="Times New Roman"/>
          <w:sz w:val="24"/>
          <w:szCs w:val="24"/>
        </w:rPr>
        <w:t xml:space="preserve"> Васильевич Путятин (1803 -  1883 год)</w:t>
      </w:r>
      <w:r w:rsidRPr="00DA093E">
        <w:rPr>
          <w:rFonts w:ascii="Times New Roman" w:hAnsi="Times New Roman" w:cs="Times New Roman"/>
          <w:sz w:val="24"/>
          <w:szCs w:val="24"/>
        </w:rPr>
        <w:t>. В 1869 году</w:t>
      </w:r>
      <w:r w:rsidR="007842AB" w:rsidRPr="00DA093E">
        <w:rPr>
          <w:rFonts w:ascii="Times New Roman" w:hAnsi="Times New Roman" w:cs="Times New Roman"/>
          <w:sz w:val="24"/>
          <w:szCs w:val="24"/>
        </w:rPr>
        <w:t xml:space="preserve">  Александр II  (1818 – 1881 год), правитель (1855 – 1881 год)</w:t>
      </w:r>
      <w:r w:rsidRPr="00DA093E">
        <w:rPr>
          <w:rFonts w:ascii="Times New Roman" w:hAnsi="Times New Roman" w:cs="Times New Roman"/>
          <w:sz w:val="24"/>
          <w:szCs w:val="24"/>
        </w:rPr>
        <w:t xml:space="preserve"> </w:t>
      </w:r>
      <w:r w:rsidR="007842AB" w:rsidRPr="00DA093E">
        <w:rPr>
          <w:rFonts w:ascii="Times New Roman" w:hAnsi="Times New Roman" w:cs="Times New Roman"/>
          <w:sz w:val="24"/>
          <w:szCs w:val="24"/>
        </w:rPr>
        <w:t>утвердил «Положение Комитета об устройстве каторжных работ»,  определил Сахалин как место каторги,  ссылки.</w:t>
      </w:r>
      <w:r w:rsidRPr="00DA093E">
        <w:rPr>
          <w:rFonts w:ascii="Times New Roman" w:hAnsi="Times New Roman" w:cs="Times New Roman"/>
          <w:sz w:val="24"/>
          <w:szCs w:val="24"/>
        </w:rPr>
        <w:t xml:space="preserve"> По</w:t>
      </w:r>
      <w:proofErr w:type="gramStart"/>
      <w:r w:rsidRPr="00DA093E">
        <w:rPr>
          <w:rFonts w:ascii="Times New Roman" w:hAnsi="Times New Roman" w:cs="Times New Roman"/>
          <w:sz w:val="24"/>
          <w:szCs w:val="24"/>
        </w:rPr>
        <w:t xml:space="preserve"> С</w:t>
      </w:r>
      <w:proofErr w:type="gramEnd"/>
      <w:r w:rsidRPr="00DA093E">
        <w:rPr>
          <w:rFonts w:ascii="Times New Roman" w:hAnsi="Times New Roman" w:cs="Times New Roman"/>
          <w:sz w:val="24"/>
          <w:szCs w:val="24"/>
        </w:rPr>
        <w:t>анкт - Петербургскому</w:t>
      </w:r>
      <w:r w:rsidR="007842AB" w:rsidRPr="00DA093E">
        <w:rPr>
          <w:rFonts w:ascii="Times New Roman" w:hAnsi="Times New Roman" w:cs="Times New Roman"/>
          <w:sz w:val="24"/>
          <w:szCs w:val="24"/>
        </w:rPr>
        <w:t xml:space="preserve"> договор</w:t>
      </w:r>
      <w:r w:rsidRPr="00DA093E">
        <w:rPr>
          <w:rFonts w:ascii="Times New Roman" w:hAnsi="Times New Roman" w:cs="Times New Roman"/>
          <w:sz w:val="24"/>
          <w:szCs w:val="24"/>
        </w:rPr>
        <w:t>у</w:t>
      </w:r>
      <w:r w:rsidR="007842AB" w:rsidRPr="00DA093E">
        <w:rPr>
          <w:rFonts w:ascii="Times New Roman" w:hAnsi="Times New Roman" w:cs="Times New Roman"/>
          <w:sz w:val="24"/>
          <w:szCs w:val="24"/>
        </w:rPr>
        <w:t>,  1875 год,  Япония передает Сахалин,  находившийся в совместном владении, в собственность России в обмен на все 18  Курильских островов</w:t>
      </w:r>
      <w:r w:rsidRPr="00DA093E">
        <w:rPr>
          <w:rFonts w:ascii="Times New Roman" w:hAnsi="Times New Roman" w:cs="Times New Roman"/>
          <w:sz w:val="24"/>
          <w:szCs w:val="24"/>
        </w:rPr>
        <w:t xml:space="preserve">. </w:t>
      </w:r>
      <w:r w:rsidR="007842AB" w:rsidRPr="00DA093E">
        <w:rPr>
          <w:rFonts w:ascii="Times New Roman" w:hAnsi="Times New Roman" w:cs="Times New Roman"/>
          <w:sz w:val="24"/>
          <w:szCs w:val="24"/>
        </w:rPr>
        <w:t xml:space="preserve">Россия передала Японии все Курильские острова </w:t>
      </w:r>
      <w:proofErr w:type="gramStart"/>
      <w:r w:rsidR="007842AB" w:rsidRPr="00DA093E">
        <w:rPr>
          <w:rFonts w:ascii="Times New Roman" w:hAnsi="Times New Roman" w:cs="Times New Roman"/>
          <w:sz w:val="24"/>
          <w:szCs w:val="24"/>
        </w:rPr>
        <w:t>к  северу от Урупа</w:t>
      </w:r>
      <w:r w:rsidRPr="00DA093E">
        <w:rPr>
          <w:rFonts w:ascii="Times New Roman" w:hAnsi="Times New Roman" w:cs="Times New Roman"/>
          <w:sz w:val="24"/>
          <w:szCs w:val="24"/>
        </w:rPr>
        <w:t xml:space="preserve"> </w:t>
      </w:r>
      <w:r w:rsidR="007842AB" w:rsidRPr="00DA093E">
        <w:rPr>
          <w:rFonts w:ascii="Times New Roman" w:hAnsi="Times New Roman" w:cs="Times New Roman"/>
          <w:sz w:val="24"/>
          <w:szCs w:val="24"/>
        </w:rPr>
        <w:t>в обмен на официальный отказ Японии от территориальных претензий</w:t>
      </w:r>
      <w:proofErr w:type="gramEnd"/>
      <w:r w:rsidR="007842AB" w:rsidRPr="00DA093E">
        <w:rPr>
          <w:rFonts w:ascii="Times New Roman" w:hAnsi="Times New Roman" w:cs="Times New Roman"/>
          <w:sz w:val="24"/>
          <w:szCs w:val="24"/>
        </w:rPr>
        <w:t xml:space="preserve"> на остров Сахалин.</w:t>
      </w:r>
      <w:r w:rsidRPr="00DA093E">
        <w:rPr>
          <w:rFonts w:ascii="Times New Roman" w:hAnsi="Times New Roman" w:cs="Times New Roman"/>
          <w:sz w:val="24"/>
          <w:szCs w:val="24"/>
        </w:rPr>
        <w:t xml:space="preserve"> </w:t>
      </w:r>
      <w:r w:rsidR="007842AB" w:rsidRPr="00DA093E">
        <w:rPr>
          <w:rFonts w:ascii="Times New Roman" w:hAnsi="Times New Roman" w:cs="Times New Roman"/>
          <w:sz w:val="24"/>
          <w:szCs w:val="24"/>
        </w:rPr>
        <w:t>По</w:t>
      </w:r>
      <w:r w:rsidRPr="00DA093E">
        <w:rPr>
          <w:rFonts w:ascii="Times New Roman" w:hAnsi="Times New Roman" w:cs="Times New Roman"/>
          <w:sz w:val="24"/>
          <w:szCs w:val="24"/>
        </w:rPr>
        <w:t>сле поражения России в русско-</w:t>
      </w:r>
      <w:r w:rsidR="007842AB" w:rsidRPr="00DA093E">
        <w:rPr>
          <w:rFonts w:ascii="Times New Roman" w:hAnsi="Times New Roman" w:cs="Times New Roman"/>
          <w:sz w:val="24"/>
          <w:szCs w:val="24"/>
        </w:rPr>
        <w:t xml:space="preserve">японской войне,  1904 - 1905 год,  по итогам </w:t>
      </w:r>
      <w:proofErr w:type="spellStart"/>
      <w:r w:rsidR="007842AB" w:rsidRPr="00DA093E">
        <w:rPr>
          <w:rFonts w:ascii="Times New Roman" w:hAnsi="Times New Roman" w:cs="Times New Roman"/>
          <w:sz w:val="24"/>
          <w:szCs w:val="24"/>
        </w:rPr>
        <w:t>Портсмутского</w:t>
      </w:r>
      <w:proofErr w:type="spellEnd"/>
      <w:r w:rsidR="007842AB" w:rsidRPr="00DA093E">
        <w:rPr>
          <w:rFonts w:ascii="Times New Roman" w:hAnsi="Times New Roman" w:cs="Times New Roman"/>
          <w:sz w:val="24"/>
          <w:szCs w:val="24"/>
        </w:rPr>
        <w:t xml:space="preserve"> мирного договора, Японская империя получила Южный Сахалин</w:t>
      </w:r>
      <w:r w:rsidRPr="00DA093E">
        <w:rPr>
          <w:rFonts w:ascii="Times New Roman" w:hAnsi="Times New Roman" w:cs="Times New Roman"/>
          <w:sz w:val="24"/>
          <w:szCs w:val="24"/>
        </w:rPr>
        <w:t xml:space="preserve">. </w:t>
      </w:r>
      <w:r w:rsidR="007842AB" w:rsidRPr="00DA093E">
        <w:rPr>
          <w:rFonts w:ascii="Times New Roman" w:hAnsi="Times New Roman" w:cs="Times New Roman"/>
          <w:sz w:val="24"/>
          <w:szCs w:val="24"/>
        </w:rPr>
        <w:t>В результате победы над Японией в ходе</w:t>
      </w:r>
      <w:proofErr w:type="gramStart"/>
      <w:r w:rsidR="007842AB" w:rsidRPr="00DA093E">
        <w:rPr>
          <w:rFonts w:ascii="Times New Roman" w:hAnsi="Times New Roman" w:cs="Times New Roman"/>
          <w:sz w:val="24"/>
          <w:szCs w:val="24"/>
        </w:rPr>
        <w:t xml:space="preserve"> В</w:t>
      </w:r>
      <w:proofErr w:type="gramEnd"/>
      <w:r w:rsidR="007842AB" w:rsidRPr="00DA093E">
        <w:rPr>
          <w:rFonts w:ascii="Times New Roman" w:hAnsi="Times New Roman" w:cs="Times New Roman"/>
          <w:sz w:val="24"/>
          <w:szCs w:val="24"/>
        </w:rPr>
        <w:t xml:space="preserve">торой мировой войны, 1939 – 1945 год,  в состав СССР  включена вся территория острова Сахалин,  все Курильские острова. Сан - </w:t>
      </w:r>
      <w:proofErr w:type="spellStart"/>
      <w:r w:rsidR="007842AB" w:rsidRPr="00DA093E">
        <w:rPr>
          <w:rFonts w:ascii="Times New Roman" w:hAnsi="Times New Roman" w:cs="Times New Roman"/>
          <w:sz w:val="24"/>
          <w:szCs w:val="24"/>
        </w:rPr>
        <w:t>Францисский</w:t>
      </w:r>
      <w:proofErr w:type="spellEnd"/>
      <w:r w:rsidR="007842AB" w:rsidRPr="00DA093E">
        <w:rPr>
          <w:rFonts w:ascii="Times New Roman" w:hAnsi="Times New Roman" w:cs="Times New Roman"/>
          <w:sz w:val="24"/>
          <w:szCs w:val="24"/>
        </w:rPr>
        <w:t xml:space="preserve"> мирный договор,  1951 год (не подписан СССР),  Япония отказалась от «всех прав, </w:t>
      </w:r>
      <w:proofErr w:type="spellStart"/>
      <w:r w:rsidR="007842AB" w:rsidRPr="00DA093E">
        <w:rPr>
          <w:rFonts w:ascii="Times New Roman" w:hAnsi="Times New Roman" w:cs="Times New Roman"/>
          <w:sz w:val="24"/>
          <w:szCs w:val="24"/>
        </w:rPr>
        <w:t>правооснований</w:t>
      </w:r>
      <w:proofErr w:type="spellEnd"/>
      <w:r w:rsidR="007842AB" w:rsidRPr="00DA093E">
        <w:rPr>
          <w:rFonts w:ascii="Times New Roman" w:hAnsi="Times New Roman" w:cs="Times New Roman"/>
          <w:sz w:val="24"/>
          <w:szCs w:val="24"/>
        </w:rPr>
        <w:t xml:space="preserve">, претензий»  на Курильские острова, часть острова Сахалин,  прилегающих к нему островов, суверенитет над которыми приобрела по </w:t>
      </w:r>
      <w:proofErr w:type="spellStart"/>
      <w:r w:rsidR="007842AB" w:rsidRPr="00DA093E">
        <w:rPr>
          <w:rFonts w:ascii="Times New Roman" w:hAnsi="Times New Roman" w:cs="Times New Roman"/>
          <w:sz w:val="24"/>
          <w:szCs w:val="24"/>
        </w:rPr>
        <w:t>Портсмутскому</w:t>
      </w:r>
      <w:proofErr w:type="spellEnd"/>
      <w:r w:rsidR="007842AB" w:rsidRPr="00DA093E">
        <w:rPr>
          <w:rFonts w:ascii="Times New Roman" w:hAnsi="Times New Roman" w:cs="Times New Roman"/>
          <w:sz w:val="24"/>
          <w:szCs w:val="24"/>
        </w:rPr>
        <w:t xml:space="preserve"> договору в 1905 году.</w:t>
      </w:r>
      <w:r w:rsidR="003D757C"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 xml:space="preserve">Принадлежность южной части Курильских островов (Итуруп, Кунашир, </w:t>
      </w:r>
      <w:proofErr w:type="spellStart"/>
      <w:r w:rsidR="007842AB" w:rsidRPr="00DA093E">
        <w:rPr>
          <w:rFonts w:ascii="Times New Roman" w:hAnsi="Times New Roman" w:cs="Times New Roman"/>
          <w:sz w:val="24"/>
          <w:szCs w:val="24"/>
        </w:rPr>
        <w:t>Шикототан</w:t>
      </w:r>
      <w:proofErr w:type="spellEnd"/>
      <w:r w:rsidR="007842AB" w:rsidRPr="00DA093E">
        <w:rPr>
          <w:rFonts w:ascii="Times New Roman" w:hAnsi="Times New Roman" w:cs="Times New Roman"/>
          <w:sz w:val="24"/>
          <w:szCs w:val="24"/>
        </w:rPr>
        <w:t xml:space="preserve">, </w:t>
      </w:r>
      <w:proofErr w:type="spellStart"/>
      <w:r w:rsidR="007842AB" w:rsidRPr="00DA093E">
        <w:rPr>
          <w:rFonts w:ascii="Times New Roman" w:hAnsi="Times New Roman" w:cs="Times New Roman"/>
          <w:sz w:val="24"/>
          <w:szCs w:val="24"/>
        </w:rPr>
        <w:t>Хабомаи</w:t>
      </w:r>
      <w:proofErr w:type="spellEnd"/>
      <w:r w:rsidR="007842AB" w:rsidRPr="00DA093E">
        <w:rPr>
          <w:rFonts w:ascii="Times New Roman" w:hAnsi="Times New Roman" w:cs="Times New Roman"/>
          <w:sz w:val="24"/>
          <w:szCs w:val="24"/>
        </w:rPr>
        <w:t>) оспаривается Японией.</w:t>
      </w:r>
      <w:r w:rsidR="003D757C"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Курильские острова (Сахалинская область, их: 56)</w:t>
      </w:r>
      <w:r w:rsidR="003D757C" w:rsidRPr="00DA093E">
        <w:rPr>
          <w:rFonts w:ascii="Times New Roman" w:hAnsi="Times New Roman" w:cs="Times New Roman"/>
          <w:sz w:val="24"/>
          <w:szCs w:val="24"/>
        </w:rPr>
        <w:t xml:space="preserve">, оспариваемые Японией – это </w:t>
      </w:r>
      <w:r w:rsidR="007842AB" w:rsidRPr="00DA093E">
        <w:rPr>
          <w:rFonts w:ascii="Times New Roman" w:hAnsi="Times New Roman" w:cs="Times New Roman"/>
          <w:sz w:val="24"/>
          <w:szCs w:val="24"/>
        </w:rPr>
        <w:t>цепь вулканических островов между полуостровом Камчатка и ост</w:t>
      </w:r>
      <w:r w:rsidR="003D757C" w:rsidRPr="00DA093E">
        <w:rPr>
          <w:rFonts w:ascii="Times New Roman" w:hAnsi="Times New Roman" w:cs="Times New Roman"/>
          <w:sz w:val="24"/>
          <w:szCs w:val="24"/>
        </w:rPr>
        <w:t xml:space="preserve">ровом Хоккайдо, протяжённостью </w:t>
      </w:r>
      <w:r w:rsidR="007842AB" w:rsidRPr="00DA093E">
        <w:rPr>
          <w:rFonts w:ascii="Times New Roman" w:hAnsi="Times New Roman" w:cs="Times New Roman"/>
          <w:sz w:val="24"/>
          <w:szCs w:val="24"/>
        </w:rPr>
        <w:t>около 1200 километров</w:t>
      </w:r>
      <w:r w:rsidR="003D757C" w:rsidRPr="00DA093E">
        <w:rPr>
          <w:rFonts w:ascii="Times New Roman" w:hAnsi="Times New Roman" w:cs="Times New Roman"/>
          <w:sz w:val="24"/>
          <w:szCs w:val="24"/>
          <w:shd w:val="clear" w:color="auto" w:fill="FFFFFF"/>
        </w:rPr>
        <w:t>.</w:t>
      </w:r>
    </w:p>
    <w:p w:rsidR="003D757C"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В конце XIX века строится Транссибирская железнодорожная магистраль (Транссиб), 1891 – 1916 год</w:t>
      </w:r>
      <w:r w:rsidR="003D757C" w:rsidRPr="00DA093E">
        <w:rPr>
          <w:rFonts w:ascii="Times New Roman" w:hAnsi="Times New Roman" w:cs="Times New Roman"/>
          <w:sz w:val="24"/>
          <w:szCs w:val="24"/>
        </w:rPr>
        <w:t xml:space="preserve">. Магистраль – это </w:t>
      </w:r>
      <w:r w:rsidRPr="00DA093E">
        <w:rPr>
          <w:rFonts w:ascii="Times New Roman" w:hAnsi="Times New Roman" w:cs="Times New Roman"/>
          <w:sz w:val="24"/>
          <w:szCs w:val="24"/>
        </w:rPr>
        <w:t>железная дорога между Челябинском и Владивостоком, протяженностью более 8 тысяч километров, соединяющая европейскую часть России с Сибирью, Дальним Востоком.</w:t>
      </w:r>
    </w:p>
    <w:p w:rsidR="003D757C" w:rsidRPr="00DA093E" w:rsidRDefault="003D757C"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 xml:space="preserve">В </w:t>
      </w:r>
      <w:r w:rsidR="007842AB" w:rsidRPr="00DA093E">
        <w:rPr>
          <w:rFonts w:ascii="Times New Roman" w:hAnsi="Times New Roman" w:cs="Times New Roman"/>
          <w:sz w:val="24"/>
          <w:szCs w:val="24"/>
        </w:rPr>
        <w:t>ХХ ве</w:t>
      </w:r>
      <w:r w:rsidRPr="00DA093E">
        <w:rPr>
          <w:rFonts w:ascii="Times New Roman" w:hAnsi="Times New Roman" w:cs="Times New Roman"/>
          <w:sz w:val="24"/>
          <w:szCs w:val="24"/>
        </w:rPr>
        <w:t>ке</w:t>
      </w:r>
      <w:r w:rsidR="007842AB" w:rsidRPr="00DA093E">
        <w:rPr>
          <w:rFonts w:ascii="Times New Roman" w:hAnsi="Times New Roman" w:cs="Times New Roman"/>
          <w:sz w:val="24"/>
          <w:szCs w:val="24"/>
        </w:rPr>
        <w:t xml:space="preserve">   Дальний Восток затронула политическая нестабильность, гражданская война, децентрализация страны, возникают независимые  образования, республики</w:t>
      </w:r>
      <w:r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 xml:space="preserve">1917 - 1922 год: </w:t>
      </w:r>
      <w:proofErr w:type="gramStart"/>
      <w:r w:rsidR="007842AB" w:rsidRPr="00DA093E">
        <w:rPr>
          <w:rFonts w:ascii="Times New Roman" w:hAnsi="Times New Roman" w:cs="Times New Roman"/>
          <w:sz w:val="24"/>
          <w:szCs w:val="24"/>
        </w:rPr>
        <w:t>Зеленый Клин, Украинская Дальневосточная республика (центр:</w:t>
      </w:r>
      <w:proofErr w:type="gramEnd"/>
      <w:r w:rsidR="007842AB" w:rsidRPr="00DA093E">
        <w:rPr>
          <w:rFonts w:ascii="Times New Roman" w:hAnsi="Times New Roman" w:cs="Times New Roman"/>
          <w:sz w:val="24"/>
          <w:szCs w:val="24"/>
        </w:rPr>
        <w:t xml:space="preserve"> </w:t>
      </w:r>
      <w:proofErr w:type="gramStart"/>
      <w:r w:rsidR="007842AB" w:rsidRPr="00DA093E">
        <w:rPr>
          <w:rFonts w:ascii="Times New Roman" w:hAnsi="Times New Roman" w:cs="Times New Roman"/>
          <w:sz w:val="24"/>
          <w:szCs w:val="24"/>
        </w:rPr>
        <w:t>Владивосток)</w:t>
      </w:r>
      <w:r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Зелёный Клин,  историческое переселенческое название южной территории Дальнего Востока (Амурская область, Приморский край, Хабаровский край, Сахалинская область).</w:t>
      </w:r>
      <w:proofErr w:type="gramEnd"/>
      <w:r w:rsidR="007842AB" w:rsidRPr="00DA093E">
        <w:rPr>
          <w:rFonts w:ascii="Times New Roman" w:hAnsi="Times New Roman" w:cs="Times New Roman"/>
          <w:sz w:val="24"/>
          <w:szCs w:val="24"/>
        </w:rPr>
        <w:t xml:space="preserve"> </w:t>
      </w:r>
      <w:r w:rsidRPr="00DA093E">
        <w:rPr>
          <w:rFonts w:ascii="Times New Roman" w:hAnsi="Times New Roman" w:cs="Times New Roman"/>
          <w:sz w:val="24"/>
          <w:szCs w:val="24"/>
          <w:shd w:val="clear" w:color="auto" w:fill="FFFFFF"/>
        </w:rPr>
        <w:t xml:space="preserve"> </w:t>
      </w:r>
      <w:r w:rsidR="007842AB" w:rsidRPr="00DA093E">
        <w:rPr>
          <w:rFonts w:ascii="Times New Roman" w:hAnsi="Times New Roman" w:cs="Times New Roman"/>
          <w:sz w:val="24"/>
          <w:szCs w:val="24"/>
        </w:rPr>
        <w:t>Название «Зелёный Клин» появилось в конце XIX - начале XX веков, благодаря переселению крестьян на юг дальневосточного региона, другое,  украинское название  региона: «</w:t>
      </w:r>
      <w:proofErr w:type="spellStart"/>
      <w:r w:rsidR="007842AB" w:rsidRPr="00DA093E">
        <w:rPr>
          <w:rFonts w:ascii="Times New Roman" w:hAnsi="Times New Roman" w:cs="Times New Roman"/>
          <w:sz w:val="24"/>
          <w:szCs w:val="24"/>
        </w:rPr>
        <w:t>Закитайщина</w:t>
      </w:r>
      <w:proofErr w:type="spellEnd"/>
      <w:r w:rsidR="007842AB" w:rsidRPr="00DA093E">
        <w:rPr>
          <w:rFonts w:ascii="Times New Roman" w:hAnsi="Times New Roman" w:cs="Times New Roman"/>
          <w:sz w:val="24"/>
          <w:szCs w:val="24"/>
        </w:rPr>
        <w:t>». Первоначально под Зелёным Клином подразумевалась территория Приамурья, Уссурийского края, ставшая основным объектом переселения украинцев на Дальний Восток во второй половине XIX — начале XX веков.</w:t>
      </w:r>
    </w:p>
    <w:p w:rsidR="003D757C"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 xml:space="preserve">1918 год:  Дальний Восток входил в состав независимой Сибирской республики. </w:t>
      </w:r>
    </w:p>
    <w:p w:rsidR="003D757C"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 xml:space="preserve">1918 - 1920 год:  независимая Забайкальская Республика. </w:t>
      </w:r>
    </w:p>
    <w:p w:rsidR="003D757C"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 xml:space="preserve">1921 - 1922 год:  на территории Приморья, Камчатки, Хабаровского края возникла  независимая республика, Приамурье. </w:t>
      </w:r>
    </w:p>
    <w:p w:rsidR="003D757C"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1920 - 1922 год: на территории Дальнего Востока (кроме Якутии),  Забайкалья существовала Дальневосточная республика</w:t>
      </w:r>
      <w:r w:rsidR="003D757C" w:rsidRPr="00DA093E">
        <w:rPr>
          <w:rFonts w:ascii="Times New Roman" w:hAnsi="Times New Roman" w:cs="Times New Roman"/>
          <w:sz w:val="24"/>
          <w:szCs w:val="24"/>
        </w:rPr>
        <w:t xml:space="preserve">, </w:t>
      </w:r>
      <w:r w:rsidRPr="00DA093E">
        <w:rPr>
          <w:rFonts w:ascii="Times New Roman" w:hAnsi="Times New Roman" w:cs="Times New Roman"/>
          <w:sz w:val="24"/>
          <w:szCs w:val="24"/>
        </w:rPr>
        <w:t>буферное государство между Советской Россией и Японией.</w:t>
      </w:r>
    </w:p>
    <w:p w:rsidR="003D757C"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В 30 – е годы ХХ века Колыма,</w:t>
      </w:r>
      <w:r w:rsidR="003D757C" w:rsidRPr="00DA093E">
        <w:rPr>
          <w:rFonts w:ascii="Times New Roman" w:hAnsi="Times New Roman" w:cs="Times New Roman"/>
          <w:sz w:val="24"/>
          <w:szCs w:val="24"/>
        </w:rPr>
        <w:t xml:space="preserve"> Камчатка, приобретают военно-</w:t>
      </w:r>
      <w:r w:rsidRPr="00DA093E">
        <w:rPr>
          <w:rFonts w:ascii="Times New Roman" w:hAnsi="Times New Roman" w:cs="Times New Roman"/>
          <w:sz w:val="24"/>
          <w:szCs w:val="24"/>
        </w:rPr>
        <w:t>стратегическое значение,</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Колыма: место расположения лагерей </w:t>
      </w:r>
      <w:proofErr w:type="spellStart"/>
      <w:r w:rsidRPr="00DA093E">
        <w:rPr>
          <w:rFonts w:ascii="Times New Roman" w:hAnsi="Times New Roman" w:cs="Times New Roman"/>
          <w:sz w:val="24"/>
          <w:szCs w:val="24"/>
        </w:rPr>
        <w:t>ГУЛАГа</w:t>
      </w:r>
      <w:proofErr w:type="spellEnd"/>
      <w:r w:rsidRPr="00DA093E">
        <w:rPr>
          <w:rFonts w:ascii="Times New Roman" w:hAnsi="Times New Roman" w:cs="Times New Roman"/>
          <w:sz w:val="24"/>
          <w:szCs w:val="24"/>
        </w:rPr>
        <w:t>, 1929 год: основан город Магадан.</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Постановлением ЦК ВКП (б) «О Колыме», 1931 год,  образован на  Колыме   «</w:t>
      </w:r>
      <w:proofErr w:type="spellStart"/>
      <w:r w:rsidRPr="00DA093E">
        <w:rPr>
          <w:rFonts w:ascii="Times New Roman" w:hAnsi="Times New Roman" w:cs="Times New Roman"/>
          <w:sz w:val="24"/>
          <w:szCs w:val="24"/>
        </w:rPr>
        <w:t>Дальстрой</w:t>
      </w:r>
      <w:proofErr w:type="spellEnd"/>
      <w:r w:rsidRPr="00DA093E">
        <w:rPr>
          <w:rFonts w:ascii="Times New Roman" w:hAnsi="Times New Roman" w:cs="Times New Roman"/>
          <w:sz w:val="24"/>
          <w:szCs w:val="24"/>
        </w:rPr>
        <w:t>»,</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государственный трест по дорожному, промышленному строительству, геолог</w:t>
      </w:r>
      <w:r w:rsidR="003D757C" w:rsidRPr="00DA093E">
        <w:rPr>
          <w:rFonts w:ascii="Times New Roman" w:hAnsi="Times New Roman" w:cs="Times New Roman"/>
          <w:sz w:val="24"/>
          <w:szCs w:val="24"/>
        </w:rPr>
        <w:t>оразведке  в районе  Колымы. Р</w:t>
      </w:r>
      <w:r w:rsidRPr="00DA093E">
        <w:rPr>
          <w:rFonts w:ascii="Times New Roman" w:hAnsi="Times New Roman" w:cs="Times New Roman"/>
          <w:sz w:val="24"/>
          <w:szCs w:val="24"/>
        </w:rPr>
        <w:t>аботы велись заключенными в экстремальных  условиях: освоение территории, строительство дорог,  разработка месторождений, добыча  золота, руд, угля.</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Деятельность  «</w:t>
      </w:r>
      <w:proofErr w:type="spellStart"/>
      <w:r w:rsidRPr="00DA093E">
        <w:rPr>
          <w:rFonts w:ascii="Times New Roman" w:hAnsi="Times New Roman" w:cs="Times New Roman"/>
          <w:sz w:val="24"/>
          <w:szCs w:val="24"/>
        </w:rPr>
        <w:t>Дальстроя</w:t>
      </w:r>
      <w:proofErr w:type="spellEnd"/>
      <w:r w:rsidRPr="00DA093E">
        <w:rPr>
          <w:rFonts w:ascii="Times New Roman" w:hAnsi="Times New Roman" w:cs="Times New Roman"/>
          <w:sz w:val="24"/>
          <w:szCs w:val="24"/>
        </w:rPr>
        <w:t>» охватывал побережье Охотского моря, границы Чукотского АО,  Якутии. В Магадане находится «Маска Скорби», мемориал жертвам политических репрессий,</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автор: Эрнст Иосифович Неизвестный (1925 – 2016 год)</w:t>
      </w:r>
      <w:r w:rsidR="003D757C" w:rsidRPr="00DA093E">
        <w:rPr>
          <w:rFonts w:ascii="Times New Roman" w:hAnsi="Times New Roman" w:cs="Times New Roman"/>
          <w:sz w:val="24"/>
          <w:szCs w:val="24"/>
          <w:shd w:val="clear" w:color="auto" w:fill="FFFFFF"/>
        </w:rPr>
        <w:t xml:space="preserve">. В </w:t>
      </w:r>
      <w:r w:rsidR="003D757C" w:rsidRPr="00DA093E">
        <w:rPr>
          <w:rFonts w:ascii="Times New Roman" w:hAnsi="Times New Roman" w:cs="Times New Roman"/>
          <w:sz w:val="24"/>
          <w:szCs w:val="24"/>
        </w:rPr>
        <w:t>1933 году</w:t>
      </w:r>
      <w:r w:rsidRPr="00DA093E">
        <w:rPr>
          <w:rFonts w:ascii="Times New Roman" w:hAnsi="Times New Roman" w:cs="Times New Roman"/>
          <w:sz w:val="24"/>
          <w:szCs w:val="24"/>
        </w:rPr>
        <w:t xml:space="preserve"> основан </w:t>
      </w:r>
      <w:r w:rsidR="003D757C" w:rsidRPr="00DA093E">
        <w:rPr>
          <w:rFonts w:ascii="Times New Roman" w:hAnsi="Times New Roman" w:cs="Times New Roman"/>
          <w:sz w:val="24"/>
          <w:szCs w:val="24"/>
        </w:rPr>
        <w:t xml:space="preserve">город Комсомольск – на – Амуре. Он </w:t>
      </w:r>
      <w:r w:rsidRPr="00DA093E">
        <w:rPr>
          <w:rFonts w:ascii="Times New Roman" w:hAnsi="Times New Roman" w:cs="Times New Roman"/>
          <w:sz w:val="24"/>
          <w:szCs w:val="24"/>
        </w:rPr>
        <w:t xml:space="preserve">назван в память о </w:t>
      </w:r>
      <w:r w:rsidRPr="00DA093E">
        <w:rPr>
          <w:rFonts w:ascii="Times New Roman" w:hAnsi="Times New Roman" w:cs="Times New Roman"/>
          <w:sz w:val="24"/>
          <w:szCs w:val="24"/>
        </w:rPr>
        <w:lastRenderedPageBreak/>
        <w:t xml:space="preserve">комсомольцах - </w:t>
      </w:r>
      <w:proofErr w:type="spellStart"/>
      <w:r w:rsidRPr="00DA093E">
        <w:rPr>
          <w:rFonts w:ascii="Times New Roman" w:hAnsi="Times New Roman" w:cs="Times New Roman"/>
          <w:sz w:val="24"/>
          <w:szCs w:val="24"/>
        </w:rPr>
        <w:t>первостроителях</w:t>
      </w:r>
      <w:proofErr w:type="spellEnd"/>
      <w:r w:rsidRPr="00DA093E">
        <w:rPr>
          <w:rFonts w:ascii="Times New Roman" w:hAnsi="Times New Roman" w:cs="Times New Roman"/>
          <w:sz w:val="24"/>
          <w:szCs w:val="24"/>
        </w:rPr>
        <w:t xml:space="preserve"> («город юности»)</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Начинает </w:t>
      </w:r>
      <w:proofErr w:type="gramStart"/>
      <w:r w:rsidRPr="00DA093E">
        <w:rPr>
          <w:rFonts w:ascii="Times New Roman" w:hAnsi="Times New Roman" w:cs="Times New Roman"/>
          <w:sz w:val="24"/>
          <w:szCs w:val="24"/>
        </w:rPr>
        <w:t>строится</w:t>
      </w:r>
      <w:proofErr w:type="gramEnd"/>
      <w:r w:rsidRPr="00DA093E">
        <w:rPr>
          <w:rFonts w:ascii="Times New Roman" w:hAnsi="Times New Roman" w:cs="Times New Roman"/>
          <w:sz w:val="24"/>
          <w:szCs w:val="24"/>
        </w:rPr>
        <w:t xml:space="preserve"> </w:t>
      </w:r>
      <w:proofErr w:type="spellStart"/>
      <w:r w:rsidRPr="00DA093E">
        <w:rPr>
          <w:rFonts w:ascii="Times New Roman" w:hAnsi="Times New Roman" w:cs="Times New Roman"/>
          <w:sz w:val="24"/>
          <w:szCs w:val="24"/>
        </w:rPr>
        <w:t>Байкало</w:t>
      </w:r>
      <w:proofErr w:type="spellEnd"/>
      <w:r w:rsidRPr="00DA093E">
        <w:rPr>
          <w:rFonts w:ascii="Times New Roman" w:hAnsi="Times New Roman" w:cs="Times New Roman"/>
          <w:sz w:val="24"/>
          <w:szCs w:val="24"/>
        </w:rPr>
        <w:t xml:space="preserve"> - Амурская магистраль (БАМ),  железная дорога, проходящая через Восточную Сибирь, Дальний Восток  протяжённостью  4324 километров (основной этап строительства магистрали:  1974 - 1984 год)</w:t>
      </w:r>
      <w:r w:rsidR="003D757C" w:rsidRPr="00DA093E">
        <w:rPr>
          <w:rFonts w:ascii="Times New Roman" w:hAnsi="Times New Roman" w:cs="Times New Roman"/>
          <w:sz w:val="24"/>
          <w:szCs w:val="24"/>
        </w:rPr>
        <w:t>. М</w:t>
      </w:r>
      <w:r w:rsidRPr="00DA093E">
        <w:rPr>
          <w:rFonts w:ascii="Times New Roman" w:hAnsi="Times New Roman" w:cs="Times New Roman"/>
          <w:sz w:val="24"/>
          <w:szCs w:val="24"/>
        </w:rPr>
        <w:t xml:space="preserve">агистраль проходит через </w:t>
      </w:r>
      <w:r w:rsidRPr="00DA093E">
        <w:rPr>
          <w:rStyle w:val="a4"/>
          <w:rFonts w:ascii="Times New Roman" w:hAnsi="Times New Roman" w:cs="Times New Roman"/>
          <w:color w:val="auto"/>
          <w:sz w:val="24"/>
          <w:szCs w:val="24"/>
          <w:u w:val="none"/>
        </w:rPr>
        <w:t xml:space="preserve"> субъекты Дальневосточного экономического района</w:t>
      </w:r>
      <w:r w:rsidR="003D757C" w:rsidRPr="00DA093E">
        <w:rPr>
          <w:rFonts w:ascii="Times New Roman" w:eastAsia="Times New Roman" w:hAnsi="Times New Roman" w:cs="Times New Roman"/>
          <w:sz w:val="24"/>
          <w:szCs w:val="24"/>
          <w:lang w:eastAsia="ru-RU"/>
        </w:rPr>
        <w:t xml:space="preserve"> (</w:t>
      </w:r>
      <w:hyperlink r:id="rId6" w:tooltip="Бурятия" w:history="1">
        <w:r w:rsidRPr="00DA093E">
          <w:rPr>
            <w:rFonts w:ascii="Times New Roman" w:eastAsia="Times New Roman" w:hAnsi="Times New Roman" w:cs="Times New Roman"/>
            <w:sz w:val="24"/>
            <w:szCs w:val="24"/>
            <w:lang w:eastAsia="ru-RU"/>
          </w:rPr>
          <w:t>Бурятия</w:t>
        </w:r>
      </w:hyperlink>
      <w:r w:rsidRPr="00DA093E">
        <w:rPr>
          <w:rFonts w:ascii="Times New Roman" w:eastAsia="Times New Roman" w:hAnsi="Times New Roman" w:cs="Times New Roman"/>
          <w:sz w:val="24"/>
          <w:szCs w:val="24"/>
          <w:lang w:eastAsia="ru-RU"/>
        </w:rPr>
        <w:t>, </w:t>
      </w:r>
      <w:hyperlink r:id="rId7" w:tooltip="Забайкальский край" w:history="1">
        <w:r w:rsidRPr="00DA093E">
          <w:rPr>
            <w:rFonts w:ascii="Times New Roman" w:eastAsia="Times New Roman" w:hAnsi="Times New Roman" w:cs="Times New Roman"/>
            <w:sz w:val="24"/>
            <w:szCs w:val="24"/>
            <w:lang w:eastAsia="ru-RU"/>
          </w:rPr>
          <w:t>Забайкальский край</w:t>
        </w:r>
      </w:hyperlink>
      <w:r w:rsidRPr="00DA093E">
        <w:rPr>
          <w:rFonts w:ascii="Times New Roman" w:eastAsia="Times New Roman" w:hAnsi="Times New Roman" w:cs="Times New Roman"/>
          <w:sz w:val="24"/>
          <w:szCs w:val="24"/>
          <w:lang w:eastAsia="ru-RU"/>
        </w:rPr>
        <w:t>, </w:t>
      </w:r>
      <w:hyperlink r:id="rId8" w:tooltip="Якутия" w:history="1">
        <w:r w:rsidRPr="00DA093E">
          <w:rPr>
            <w:rFonts w:ascii="Times New Roman" w:eastAsia="Times New Roman" w:hAnsi="Times New Roman" w:cs="Times New Roman"/>
            <w:sz w:val="24"/>
            <w:szCs w:val="24"/>
            <w:lang w:eastAsia="ru-RU"/>
          </w:rPr>
          <w:t>Якутия</w:t>
        </w:r>
      </w:hyperlink>
      <w:r w:rsidRPr="00DA093E">
        <w:rPr>
          <w:rFonts w:ascii="Times New Roman" w:eastAsia="Times New Roman" w:hAnsi="Times New Roman" w:cs="Times New Roman"/>
          <w:sz w:val="24"/>
          <w:szCs w:val="24"/>
          <w:lang w:eastAsia="ru-RU"/>
        </w:rPr>
        <w:t>, </w:t>
      </w:r>
      <w:hyperlink r:id="rId9" w:tooltip="Амурская область" w:history="1">
        <w:r w:rsidRPr="00DA093E">
          <w:rPr>
            <w:rFonts w:ascii="Times New Roman" w:eastAsia="Times New Roman" w:hAnsi="Times New Roman" w:cs="Times New Roman"/>
            <w:sz w:val="24"/>
            <w:szCs w:val="24"/>
            <w:lang w:eastAsia="ru-RU"/>
          </w:rPr>
          <w:t>Амурская область</w:t>
        </w:r>
      </w:hyperlink>
      <w:r w:rsidRPr="00DA093E">
        <w:rPr>
          <w:rFonts w:ascii="Times New Roman" w:eastAsia="Times New Roman" w:hAnsi="Times New Roman" w:cs="Times New Roman"/>
          <w:sz w:val="24"/>
          <w:szCs w:val="24"/>
          <w:lang w:eastAsia="ru-RU"/>
        </w:rPr>
        <w:t>,  </w:t>
      </w:r>
      <w:hyperlink r:id="rId10" w:tooltip="Хабаровский край" w:history="1">
        <w:r w:rsidRPr="00DA093E">
          <w:rPr>
            <w:rFonts w:ascii="Times New Roman" w:eastAsia="Times New Roman" w:hAnsi="Times New Roman" w:cs="Times New Roman"/>
            <w:sz w:val="24"/>
            <w:szCs w:val="24"/>
            <w:lang w:eastAsia="ru-RU"/>
          </w:rPr>
          <w:t>Хабаровский край</w:t>
        </w:r>
      </w:hyperlink>
      <w:r w:rsidRPr="00DA093E">
        <w:rPr>
          <w:rFonts w:ascii="Times New Roman" w:eastAsia="Times New Roman" w:hAnsi="Times New Roman" w:cs="Times New Roman"/>
          <w:sz w:val="24"/>
          <w:szCs w:val="24"/>
          <w:lang w:eastAsia="ru-RU"/>
        </w:rPr>
        <w:t xml:space="preserve">), </w:t>
      </w:r>
      <w:r w:rsidR="003D757C" w:rsidRPr="00DA093E">
        <w:rPr>
          <w:rFonts w:ascii="Times New Roman" w:eastAsia="Times New Roman" w:hAnsi="Times New Roman" w:cs="Times New Roman"/>
          <w:sz w:val="24"/>
          <w:szCs w:val="24"/>
          <w:lang w:eastAsia="ru-RU"/>
        </w:rPr>
        <w:t>Иркутскую область (</w:t>
      </w:r>
      <w:proofErr w:type="spellStart"/>
      <w:r w:rsidR="003D757C" w:rsidRPr="00DA093E">
        <w:rPr>
          <w:rFonts w:ascii="Times New Roman" w:eastAsia="Times New Roman" w:hAnsi="Times New Roman" w:cs="Times New Roman"/>
          <w:sz w:val="24"/>
          <w:szCs w:val="24"/>
          <w:lang w:eastAsia="ru-RU"/>
        </w:rPr>
        <w:t>Восточно-</w:t>
      </w:r>
      <w:r w:rsidRPr="00DA093E">
        <w:rPr>
          <w:rFonts w:ascii="Times New Roman" w:eastAsia="Times New Roman" w:hAnsi="Times New Roman" w:cs="Times New Roman"/>
          <w:sz w:val="24"/>
          <w:szCs w:val="24"/>
          <w:lang w:eastAsia="ru-RU"/>
        </w:rPr>
        <w:t>Сибирский</w:t>
      </w:r>
      <w:proofErr w:type="spellEnd"/>
      <w:r w:rsidRPr="00DA093E">
        <w:rPr>
          <w:rFonts w:ascii="Times New Roman" w:eastAsia="Times New Roman" w:hAnsi="Times New Roman" w:cs="Times New Roman"/>
          <w:sz w:val="24"/>
          <w:szCs w:val="24"/>
          <w:lang w:eastAsia="ru-RU"/>
        </w:rPr>
        <w:t xml:space="preserve"> экономический район)</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 xml:space="preserve">В годы Великой Отечественной войны, 1941 – 1945 год,  через  субъекты Дальневосточного экономического района  (Чукотский автономный округ, Магаданская область, республика Саха, Якутия) проходил </w:t>
      </w:r>
      <w:proofErr w:type="spellStart"/>
      <w:r w:rsidRPr="00DA093E">
        <w:rPr>
          <w:rFonts w:ascii="Times New Roman" w:hAnsi="Times New Roman" w:cs="Times New Roman"/>
          <w:sz w:val="24"/>
          <w:szCs w:val="24"/>
        </w:rPr>
        <w:t>Алсиб</w:t>
      </w:r>
      <w:proofErr w:type="spellEnd"/>
      <w:r w:rsidRPr="00DA093E">
        <w:rPr>
          <w:rFonts w:ascii="Times New Roman" w:hAnsi="Times New Roman" w:cs="Times New Roman"/>
          <w:b/>
          <w:sz w:val="24"/>
          <w:szCs w:val="24"/>
        </w:rPr>
        <w:t xml:space="preserve"> </w:t>
      </w:r>
      <w:r w:rsidR="003D757C" w:rsidRPr="00DA093E">
        <w:rPr>
          <w:rFonts w:ascii="Times New Roman" w:hAnsi="Times New Roman" w:cs="Times New Roman"/>
          <w:sz w:val="24"/>
          <w:szCs w:val="24"/>
        </w:rPr>
        <w:t xml:space="preserve">(«Аляска — Сибирь»). Это </w:t>
      </w:r>
      <w:proofErr w:type="spellStart"/>
      <w:r w:rsidRPr="00DA093E">
        <w:rPr>
          <w:rFonts w:ascii="Times New Roman" w:hAnsi="Times New Roman" w:cs="Times New Roman"/>
          <w:sz w:val="24"/>
          <w:szCs w:val="24"/>
        </w:rPr>
        <w:t>авиакоридор</w:t>
      </w:r>
      <w:proofErr w:type="spellEnd"/>
      <w:r w:rsidRPr="00DA093E">
        <w:rPr>
          <w:rFonts w:ascii="Times New Roman" w:hAnsi="Times New Roman" w:cs="Times New Roman"/>
          <w:sz w:val="24"/>
          <w:szCs w:val="24"/>
        </w:rPr>
        <w:t xml:space="preserve"> между Аляской (США) и СССР, действующий с  1942 года</w:t>
      </w:r>
      <w:r w:rsidR="003D757C" w:rsidRPr="00DA093E">
        <w:rPr>
          <w:rFonts w:ascii="Times New Roman" w:hAnsi="Times New Roman" w:cs="Times New Roman"/>
          <w:sz w:val="24"/>
          <w:szCs w:val="24"/>
        </w:rPr>
        <w:t xml:space="preserve">. По территории Дальнего Востока проходила </w:t>
      </w:r>
      <w:r w:rsidRPr="00DA093E">
        <w:rPr>
          <w:rFonts w:ascii="Times New Roman" w:hAnsi="Times New Roman" w:cs="Times New Roman"/>
          <w:sz w:val="24"/>
          <w:szCs w:val="24"/>
        </w:rPr>
        <w:t>советская часть авиатрассы по перегонке американских самолётов, которые США пост</w:t>
      </w:r>
      <w:r w:rsidR="003D757C" w:rsidRPr="00DA093E">
        <w:rPr>
          <w:rFonts w:ascii="Times New Roman" w:hAnsi="Times New Roman" w:cs="Times New Roman"/>
          <w:sz w:val="24"/>
          <w:szCs w:val="24"/>
        </w:rPr>
        <w:t>авляли в СССР по системе ленд-</w:t>
      </w:r>
      <w:r w:rsidRPr="00DA093E">
        <w:rPr>
          <w:rFonts w:ascii="Times New Roman" w:hAnsi="Times New Roman" w:cs="Times New Roman"/>
          <w:sz w:val="24"/>
          <w:szCs w:val="24"/>
        </w:rPr>
        <w:t>лиз.</w:t>
      </w:r>
    </w:p>
    <w:p w:rsidR="003D757C"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rPr>
        <w:t>В послевоенные годы  строятся уникальные крупные промышленные объекты.</w:t>
      </w:r>
      <w:r w:rsidR="003D757C" w:rsidRPr="00DA093E">
        <w:rPr>
          <w:rFonts w:ascii="Times New Roman" w:hAnsi="Times New Roman" w:cs="Times New Roman"/>
          <w:sz w:val="24"/>
          <w:szCs w:val="24"/>
          <w:shd w:val="clear" w:color="auto" w:fill="FFFFFF"/>
        </w:rPr>
        <w:t xml:space="preserve"> В </w:t>
      </w:r>
      <w:r w:rsidR="003D757C" w:rsidRPr="00DA093E">
        <w:rPr>
          <w:rFonts w:ascii="Times New Roman" w:hAnsi="Times New Roman" w:cs="Times New Roman"/>
          <w:sz w:val="24"/>
          <w:szCs w:val="24"/>
        </w:rPr>
        <w:t>1954 году -</w:t>
      </w:r>
      <w:r w:rsidRPr="00DA093E">
        <w:rPr>
          <w:rFonts w:ascii="Times New Roman" w:hAnsi="Times New Roman" w:cs="Times New Roman"/>
          <w:sz w:val="24"/>
          <w:szCs w:val="24"/>
        </w:rPr>
        <w:t xml:space="preserve"> открытие алмазов в Якутии, строительство Вилюйской ГЭС  (Якутия).</w:t>
      </w:r>
      <w:r w:rsidR="003D757C" w:rsidRPr="00DA093E">
        <w:rPr>
          <w:rFonts w:ascii="Times New Roman" w:hAnsi="Times New Roman" w:cs="Times New Roman"/>
          <w:sz w:val="24"/>
          <w:szCs w:val="24"/>
          <w:shd w:val="clear" w:color="auto" w:fill="FFFFFF"/>
        </w:rPr>
        <w:t xml:space="preserve"> Р</w:t>
      </w:r>
      <w:r w:rsidRPr="00DA093E">
        <w:rPr>
          <w:rFonts w:ascii="Times New Roman" w:hAnsi="Times New Roman" w:cs="Times New Roman"/>
          <w:sz w:val="24"/>
          <w:szCs w:val="24"/>
        </w:rPr>
        <w:t>азработка алмазных месторождений требовала электроэнергии, которую могла обеспечить только гидроэнергетика.</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Проект станции (1959 – 1976 год) характеризуется высокотехнологичным интенсивным строительством: низкий масштаб затопления  земель, экстремальные условия</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rPr>
        <w:t>(отсутствие инфраструктуры, морозами  − 65</w:t>
      </w:r>
      <w:proofErr w:type="gramStart"/>
      <w:r w:rsidRPr="00DA093E">
        <w:rPr>
          <w:rFonts w:ascii="Times New Roman" w:hAnsi="Times New Roman" w:cs="Times New Roman"/>
          <w:sz w:val="24"/>
          <w:szCs w:val="24"/>
        </w:rPr>
        <w:t>°С</w:t>
      </w:r>
      <w:proofErr w:type="gramEnd"/>
      <w:r w:rsidRPr="00DA093E">
        <w:rPr>
          <w:rFonts w:ascii="Times New Roman" w:hAnsi="Times New Roman" w:cs="Times New Roman"/>
          <w:sz w:val="24"/>
          <w:szCs w:val="24"/>
        </w:rPr>
        <w:t>, вечная мерзлота), сложная транспортная схема доставки грузов</w:t>
      </w:r>
      <w:r w:rsidR="003D757C" w:rsidRPr="00DA093E">
        <w:rPr>
          <w:rFonts w:ascii="Times New Roman" w:hAnsi="Times New Roman" w:cs="Times New Roman"/>
          <w:sz w:val="24"/>
          <w:szCs w:val="24"/>
        </w:rPr>
        <w:t xml:space="preserve">. В </w:t>
      </w:r>
      <w:r w:rsidRPr="00DA093E">
        <w:rPr>
          <w:rFonts w:ascii="Times New Roman" w:hAnsi="Times New Roman" w:cs="Times New Roman"/>
          <w:sz w:val="24"/>
          <w:szCs w:val="24"/>
          <w:lang w:val="en-US"/>
        </w:rPr>
        <w:t>XXI</w:t>
      </w:r>
      <w:r w:rsidR="003D757C" w:rsidRPr="00DA093E">
        <w:rPr>
          <w:rFonts w:ascii="Times New Roman" w:hAnsi="Times New Roman" w:cs="Times New Roman"/>
          <w:sz w:val="24"/>
          <w:szCs w:val="24"/>
        </w:rPr>
        <w:t xml:space="preserve"> веке</w:t>
      </w:r>
      <w:r w:rsidRPr="00DA093E">
        <w:rPr>
          <w:rFonts w:ascii="Times New Roman" w:hAnsi="Times New Roman" w:cs="Times New Roman"/>
          <w:sz w:val="24"/>
          <w:szCs w:val="24"/>
        </w:rPr>
        <w:t xml:space="preserve"> на Русском острове проходит саммит АТЭС Владивосток – 2012,  ежегодная встреча лидеров экономик АТЭС (</w:t>
      </w:r>
      <w:proofErr w:type="spellStart"/>
      <w:r w:rsidRPr="00DA093E">
        <w:rPr>
          <w:rFonts w:ascii="Times New Roman" w:hAnsi="Times New Roman" w:cs="Times New Roman"/>
          <w:sz w:val="24"/>
          <w:szCs w:val="24"/>
        </w:rPr>
        <w:t>Азиатско</w:t>
      </w:r>
      <w:proofErr w:type="spellEnd"/>
      <w:r w:rsidRPr="00DA093E">
        <w:rPr>
          <w:rFonts w:ascii="Times New Roman" w:hAnsi="Times New Roman" w:cs="Times New Roman"/>
          <w:sz w:val="24"/>
          <w:szCs w:val="24"/>
        </w:rPr>
        <w:t xml:space="preserve"> - Тихоокеанское экономическое сотрудничество)</w:t>
      </w:r>
      <w:r w:rsidR="003D757C" w:rsidRPr="00DA093E">
        <w:rPr>
          <w:rFonts w:ascii="Times New Roman" w:hAnsi="Times New Roman" w:cs="Times New Roman"/>
          <w:sz w:val="24"/>
          <w:szCs w:val="24"/>
        </w:rPr>
        <w:t xml:space="preserve">. В </w:t>
      </w:r>
      <w:r w:rsidRPr="00DA093E">
        <w:rPr>
          <w:rFonts w:ascii="Times New Roman" w:hAnsi="Times New Roman" w:cs="Times New Roman"/>
          <w:sz w:val="24"/>
          <w:szCs w:val="24"/>
        </w:rPr>
        <w:t>связи с этим событием построен  Золотой мост, вантовый мост через бухту Золотой Рог во Владивостоке</w:t>
      </w:r>
      <w:r w:rsidR="003D757C" w:rsidRPr="00DA093E">
        <w:rPr>
          <w:rFonts w:ascii="Times New Roman" w:hAnsi="Times New Roman" w:cs="Times New Roman"/>
          <w:sz w:val="24"/>
          <w:szCs w:val="24"/>
        </w:rPr>
        <w:t>.</w:t>
      </w:r>
    </w:p>
    <w:p w:rsidR="003D757C" w:rsidRPr="00DA093E" w:rsidRDefault="003D757C" w:rsidP="003D757C">
      <w:pPr>
        <w:spacing w:after="0" w:line="240" w:lineRule="auto"/>
        <w:ind w:firstLine="709"/>
        <w:jc w:val="both"/>
        <w:rPr>
          <w:rFonts w:ascii="Times New Roman" w:hAnsi="Times New Roman" w:cs="Times New Roman"/>
          <w:sz w:val="24"/>
          <w:szCs w:val="24"/>
        </w:rPr>
      </w:pPr>
      <w:proofErr w:type="gramStart"/>
      <w:r w:rsidRPr="00DA093E">
        <w:rPr>
          <w:rFonts w:ascii="Times New Roman" w:hAnsi="Times New Roman" w:cs="Times New Roman"/>
          <w:sz w:val="24"/>
          <w:szCs w:val="24"/>
        </w:rPr>
        <w:t xml:space="preserve">Отрасли хозяйственной специализации района: горнодобывающая промышленность (добыча алмазов, золота, олова),  металлургия, отрасли </w:t>
      </w:r>
      <w:proofErr w:type="spellStart"/>
      <w:r w:rsidRPr="00DA093E">
        <w:rPr>
          <w:rFonts w:ascii="Times New Roman" w:hAnsi="Times New Roman" w:cs="Times New Roman"/>
          <w:sz w:val="24"/>
          <w:szCs w:val="24"/>
        </w:rPr>
        <w:t>топливно</w:t>
      </w:r>
      <w:proofErr w:type="spellEnd"/>
      <w:r w:rsidRPr="00DA093E">
        <w:rPr>
          <w:rFonts w:ascii="Times New Roman" w:hAnsi="Times New Roman" w:cs="Times New Roman"/>
          <w:sz w:val="24"/>
          <w:szCs w:val="24"/>
        </w:rPr>
        <w:t xml:space="preserve"> - энергетического комплекса, пищевая промышленность (рыбная, рыбоконсервная,   маслобойная, мукомольная, маслодельная, молочная), машиностроение, лесная промышленность, сельское хозяйство (животноводство, растениеводство (юг района), пантовое оленеводство).</w:t>
      </w:r>
      <w:proofErr w:type="gramEnd"/>
    </w:p>
    <w:p w:rsidR="003D757C" w:rsidRPr="00DA093E" w:rsidRDefault="003D757C" w:rsidP="003D757C">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sz w:val="24"/>
          <w:szCs w:val="24"/>
        </w:rPr>
        <w:t xml:space="preserve">Горнодобывающая промышленность представлена добычей многих полезных ископаемых. </w:t>
      </w:r>
      <w:proofErr w:type="gramStart"/>
      <w:r w:rsidRPr="00DA093E">
        <w:rPr>
          <w:rFonts w:ascii="Times New Roman" w:hAnsi="Times New Roman" w:cs="Times New Roman"/>
          <w:sz w:val="24"/>
          <w:szCs w:val="24"/>
        </w:rPr>
        <w:t xml:space="preserve">Добыча золота (бассейны рек Зеи, Бурей,  </w:t>
      </w:r>
      <w:proofErr w:type="spellStart"/>
      <w:r w:rsidRPr="00DA093E">
        <w:rPr>
          <w:rFonts w:ascii="Times New Roman" w:hAnsi="Times New Roman" w:cs="Times New Roman"/>
          <w:sz w:val="24"/>
          <w:szCs w:val="24"/>
        </w:rPr>
        <w:t>Амгуни</w:t>
      </w:r>
      <w:proofErr w:type="spellEnd"/>
      <w:r w:rsidRPr="00DA093E">
        <w:rPr>
          <w:rFonts w:ascii="Times New Roman" w:hAnsi="Times New Roman" w:cs="Times New Roman"/>
          <w:sz w:val="24"/>
          <w:szCs w:val="24"/>
        </w:rPr>
        <w:t>),  алмазов (Республика Саха), свинца, цинка (Приморский  край), олова (Хабаровский край,  Приморский край, Республика Саха), вольфрам (Магаданская область,  Приморский край), плавиковый шпат  (Приморский край).</w:t>
      </w:r>
      <w:proofErr w:type="gramEnd"/>
      <w:r w:rsidRPr="00DA093E">
        <w:rPr>
          <w:rFonts w:ascii="Times New Roman" w:hAnsi="Times New Roman" w:cs="Times New Roman"/>
          <w:sz w:val="24"/>
          <w:szCs w:val="24"/>
        </w:rPr>
        <w:t xml:space="preserve"> В Якутии находится крупное урановое </w:t>
      </w:r>
      <w:proofErr w:type="spellStart"/>
      <w:r w:rsidRPr="00DA093E">
        <w:rPr>
          <w:rFonts w:ascii="Times New Roman" w:hAnsi="Times New Roman" w:cs="Times New Roman"/>
          <w:sz w:val="24"/>
          <w:szCs w:val="24"/>
        </w:rPr>
        <w:t>Эльконское</w:t>
      </w:r>
      <w:proofErr w:type="spellEnd"/>
      <w:r w:rsidRPr="00DA093E">
        <w:rPr>
          <w:rFonts w:ascii="Times New Roman" w:hAnsi="Times New Roman" w:cs="Times New Roman"/>
          <w:sz w:val="24"/>
          <w:szCs w:val="24"/>
        </w:rPr>
        <w:t xml:space="preserve">  </w:t>
      </w:r>
      <w:proofErr w:type="spellStart"/>
      <w:r w:rsidRPr="00DA093E">
        <w:rPr>
          <w:rFonts w:ascii="Times New Roman" w:hAnsi="Times New Roman" w:cs="Times New Roman"/>
          <w:sz w:val="24"/>
          <w:szCs w:val="24"/>
        </w:rPr>
        <w:t>месторождение</w:t>
      </w:r>
      <w:proofErr w:type="gramStart"/>
      <w:r w:rsidRPr="00DA093E">
        <w:rPr>
          <w:rFonts w:ascii="Times New Roman" w:hAnsi="Times New Roman" w:cs="Times New Roman"/>
          <w:sz w:val="24"/>
          <w:szCs w:val="24"/>
        </w:rPr>
        <w:t>.В</w:t>
      </w:r>
      <w:proofErr w:type="spellEnd"/>
      <w:proofErr w:type="gramEnd"/>
      <w:r w:rsidRPr="00DA093E">
        <w:rPr>
          <w:rFonts w:ascii="Times New Roman" w:hAnsi="Times New Roman" w:cs="Times New Roman"/>
          <w:sz w:val="24"/>
          <w:szCs w:val="24"/>
        </w:rPr>
        <w:t xml:space="preserve"> республике Бурятия разведано более 700 месторождений полезных ископаемых (олово, молибден, вольфрам, уран), среди них: крупнейшее в РФ Ермаковское месторождение бериллия. Разработки угля ведутся в </w:t>
      </w:r>
      <w:proofErr w:type="gramStart"/>
      <w:r w:rsidRPr="00DA093E">
        <w:rPr>
          <w:rFonts w:ascii="Times New Roman" w:hAnsi="Times New Roman" w:cs="Times New Roman"/>
          <w:sz w:val="24"/>
          <w:szCs w:val="24"/>
        </w:rPr>
        <w:t>Южно-Якутском</w:t>
      </w:r>
      <w:proofErr w:type="gramEnd"/>
      <w:r w:rsidRPr="00DA093E">
        <w:rPr>
          <w:rFonts w:ascii="Times New Roman" w:hAnsi="Times New Roman" w:cs="Times New Roman"/>
          <w:sz w:val="24"/>
          <w:szCs w:val="24"/>
        </w:rPr>
        <w:t xml:space="preserve">, Райчихинском бассейнах месторождениях, в Сахалинской области ведётся добыча газового конденсата,  угля,  нефти. На территории Якутии находится крупное </w:t>
      </w:r>
      <w:proofErr w:type="spellStart"/>
      <w:r w:rsidRPr="00DA093E">
        <w:rPr>
          <w:rFonts w:ascii="Times New Roman" w:hAnsi="Times New Roman" w:cs="Times New Roman"/>
          <w:sz w:val="24"/>
          <w:szCs w:val="24"/>
        </w:rPr>
        <w:t>Эльгинское</w:t>
      </w:r>
      <w:proofErr w:type="spellEnd"/>
      <w:r w:rsidRPr="00DA093E">
        <w:rPr>
          <w:rFonts w:ascii="Times New Roman" w:hAnsi="Times New Roman" w:cs="Times New Roman"/>
          <w:sz w:val="24"/>
          <w:szCs w:val="24"/>
        </w:rPr>
        <w:t xml:space="preserve"> угольное месторождение, </w:t>
      </w:r>
      <w:proofErr w:type="spellStart"/>
      <w:r w:rsidRPr="00DA093E">
        <w:rPr>
          <w:rFonts w:ascii="Times New Roman" w:hAnsi="Times New Roman" w:cs="Times New Roman"/>
          <w:sz w:val="24"/>
          <w:szCs w:val="24"/>
        </w:rPr>
        <w:t>Лено-Вилюйская</w:t>
      </w:r>
      <w:proofErr w:type="spellEnd"/>
      <w:r w:rsidRPr="00DA093E">
        <w:rPr>
          <w:rFonts w:ascii="Times New Roman" w:hAnsi="Times New Roman" w:cs="Times New Roman"/>
          <w:sz w:val="24"/>
          <w:szCs w:val="24"/>
        </w:rPr>
        <w:t xml:space="preserve"> </w:t>
      </w:r>
      <w:proofErr w:type="spellStart"/>
      <w:r w:rsidRPr="00DA093E">
        <w:rPr>
          <w:rFonts w:ascii="Times New Roman" w:hAnsi="Times New Roman" w:cs="Times New Roman"/>
          <w:sz w:val="24"/>
          <w:szCs w:val="24"/>
        </w:rPr>
        <w:t>газонефтеносная</w:t>
      </w:r>
      <w:proofErr w:type="spellEnd"/>
      <w:r w:rsidRPr="00DA093E">
        <w:rPr>
          <w:rFonts w:ascii="Times New Roman" w:hAnsi="Times New Roman" w:cs="Times New Roman"/>
          <w:sz w:val="24"/>
          <w:szCs w:val="24"/>
        </w:rPr>
        <w:t xml:space="preserve"> провинция, в бассейне реки Вилюй добывают природный газ.</w:t>
      </w:r>
    </w:p>
    <w:p w:rsidR="003D757C" w:rsidRPr="00DA093E" w:rsidRDefault="003D757C" w:rsidP="003D757C">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sz w:val="24"/>
          <w:szCs w:val="24"/>
        </w:rPr>
        <w:t xml:space="preserve">В районе находятся разные типы электростанций: </w:t>
      </w:r>
      <w:proofErr w:type="spellStart"/>
      <w:r w:rsidRPr="00DA093E">
        <w:rPr>
          <w:rFonts w:ascii="Times New Roman" w:hAnsi="Times New Roman" w:cs="Times New Roman"/>
          <w:sz w:val="24"/>
          <w:szCs w:val="24"/>
        </w:rPr>
        <w:t>Нерюнгринская</w:t>
      </w:r>
      <w:proofErr w:type="spellEnd"/>
      <w:r w:rsidRPr="00DA093E">
        <w:rPr>
          <w:rFonts w:ascii="Times New Roman" w:hAnsi="Times New Roman" w:cs="Times New Roman"/>
          <w:sz w:val="24"/>
          <w:szCs w:val="24"/>
        </w:rPr>
        <w:t xml:space="preserve">,  Приморская ГРЭС, </w:t>
      </w:r>
      <w:proofErr w:type="spellStart"/>
      <w:r w:rsidRPr="00DA093E">
        <w:rPr>
          <w:rFonts w:ascii="Times New Roman" w:hAnsi="Times New Roman" w:cs="Times New Roman"/>
          <w:sz w:val="24"/>
          <w:szCs w:val="24"/>
        </w:rPr>
        <w:t>Билибинская</w:t>
      </w:r>
      <w:proofErr w:type="spellEnd"/>
      <w:r w:rsidRPr="00DA093E">
        <w:rPr>
          <w:rFonts w:ascii="Times New Roman" w:hAnsi="Times New Roman" w:cs="Times New Roman"/>
          <w:sz w:val="24"/>
          <w:szCs w:val="24"/>
        </w:rPr>
        <w:t xml:space="preserve"> АЭС, </w:t>
      </w:r>
      <w:proofErr w:type="spellStart"/>
      <w:r w:rsidRPr="00DA093E">
        <w:rPr>
          <w:rFonts w:ascii="Times New Roman" w:hAnsi="Times New Roman" w:cs="Times New Roman"/>
          <w:sz w:val="24"/>
          <w:szCs w:val="24"/>
        </w:rPr>
        <w:t>Зейская</w:t>
      </w:r>
      <w:proofErr w:type="spellEnd"/>
      <w:r w:rsidRPr="00DA093E">
        <w:rPr>
          <w:rFonts w:ascii="Times New Roman" w:hAnsi="Times New Roman" w:cs="Times New Roman"/>
          <w:sz w:val="24"/>
          <w:szCs w:val="24"/>
        </w:rPr>
        <w:t xml:space="preserve">, Колымская,  Вилюйская ГЭС, </w:t>
      </w:r>
      <w:proofErr w:type="spellStart"/>
      <w:r w:rsidRPr="00DA093E">
        <w:rPr>
          <w:rFonts w:ascii="Times New Roman" w:hAnsi="Times New Roman" w:cs="Times New Roman"/>
          <w:sz w:val="24"/>
          <w:szCs w:val="24"/>
        </w:rPr>
        <w:t>Паужетская</w:t>
      </w:r>
      <w:proofErr w:type="spellEnd"/>
      <w:r w:rsidRPr="00DA093E">
        <w:rPr>
          <w:rFonts w:ascii="Times New Roman" w:hAnsi="Times New Roman" w:cs="Times New Roman"/>
          <w:sz w:val="24"/>
          <w:szCs w:val="24"/>
        </w:rPr>
        <w:t xml:space="preserve"> ГТЭС (на Камчатке). </w:t>
      </w:r>
    </w:p>
    <w:p w:rsidR="003D757C" w:rsidRPr="00DA093E" w:rsidRDefault="003D757C" w:rsidP="003D757C">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sz w:val="24"/>
          <w:szCs w:val="24"/>
        </w:rPr>
        <w:t xml:space="preserve">Лесопромышленные комбинаты района производят экспортную продукцию: пиломатериалы, фанеру,  картон, бумагу. Лесозаготовки ведутся в большей степени в  Хабаровском крае,  Приморском крае, Амурской,  Сахалинской областях. Это города </w:t>
      </w:r>
      <w:r w:rsidR="0001358F" w:rsidRPr="00DA093E">
        <w:rPr>
          <w:rFonts w:ascii="Times New Roman" w:hAnsi="Times New Roman" w:cs="Times New Roman"/>
          <w:sz w:val="24"/>
          <w:szCs w:val="24"/>
        </w:rPr>
        <w:t>Комсомольск-на-Амуре, Хабаровск, Якутск, Амурск, Холмск, Корсаков</w:t>
      </w:r>
      <w:r w:rsidRPr="00DA093E">
        <w:rPr>
          <w:rFonts w:ascii="Times New Roman" w:hAnsi="Times New Roman" w:cs="Times New Roman"/>
          <w:sz w:val="24"/>
          <w:szCs w:val="24"/>
        </w:rPr>
        <w:t>.</w:t>
      </w:r>
    </w:p>
    <w:p w:rsidR="003D757C" w:rsidRPr="00DA093E" w:rsidRDefault="003D757C" w:rsidP="003D757C">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sz w:val="24"/>
          <w:szCs w:val="24"/>
        </w:rPr>
        <w:t xml:space="preserve">Машиностроение представлено некоторыми отраслями. </w:t>
      </w:r>
      <w:proofErr w:type="gramStart"/>
      <w:r w:rsidR="0001358F" w:rsidRPr="00DA093E">
        <w:rPr>
          <w:rFonts w:ascii="Times New Roman" w:hAnsi="Times New Roman" w:cs="Times New Roman"/>
          <w:sz w:val="24"/>
          <w:szCs w:val="24"/>
        </w:rPr>
        <w:t>Судостроение и судоремонт - Владивосток, Находка, Бла</w:t>
      </w:r>
      <w:r w:rsidR="0001358F" w:rsidRPr="00DA093E">
        <w:rPr>
          <w:rFonts w:ascii="Times New Roman" w:hAnsi="Times New Roman" w:cs="Times New Roman"/>
          <w:sz w:val="24"/>
          <w:szCs w:val="24"/>
        </w:rPr>
        <w:softHyphen/>
        <w:t>говещенск, Хабаровск, Комсомольск-на-Амуре, Николаевск-на-Амуре, Петропавловск-Камчатский, Холмск</w:t>
      </w:r>
      <w:r w:rsidRPr="00DA093E">
        <w:rPr>
          <w:rFonts w:ascii="Times New Roman" w:hAnsi="Times New Roman" w:cs="Times New Roman"/>
          <w:sz w:val="24"/>
          <w:szCs w:val="24"/>
        </w:rPr>
        <w:t>, а</w:t>
      </w:r>
      <w:r w:rsidR="0001358F" w:rsidRPr="00DA093E">
        <w:rPr>
          <w:rFonts w:ascii="Times New Roman" w:hAnsi="Times New Roman" w:cs="Times New Roman"/>
          <w:sz w:val="24"/>
          <w:szCs w:val="24"/>
        </w:rPr>
        <w:t>виационная - Комсомольск-на-Амуре, Арсеньев</w:t>
      </w:r>
      <w:r w:rsidRPr="00DA093E">
        <w:rPr>
          <w:rFonts w:ascii="Times New Roman" w:hAnsi="Times New Roman" w:cs="Times New Roman"/>
          <w:sz w:val="24"/>
          <w:szCs w:val="24"/>
        </w:rPr>
        <w:t xml:space="preserve">, </w:t>
      </w:r>
      <w:r w:rsidR="00DA093E">
        <w:rPr>
          <w:rFonts w:ascii="Times New Roman" w:hAnsi="Times New Roman" w:cs="Times New Roman"/>
          <w:sz w:val="24"/>
          <w:szCs w:val="24"/>
        </w:rPr>
        <w:t>т</w:t>
      </w:r>
      <w:r w:rsidR="0001358F" w:rsidRPr="00DA093E">
        <w:rPr>
          <w:rFonts w:ascii="Times New Roman" w:hAnsi="Times New Roman" w:cs="Times New Roman"/>
          <w:sz w:val="24"/>
          <w:szCs w:val="24"/>
        </w:rPr>
        <w:t>яжёлое - Комсо</w:t>
      </w:r>
      <w:r w:rsidRPr="00DA093E">
        <w:rPr>
          <w:rFonts w:ascii="Times New Roman" w:hAnsi="Times New Roman" w:cs="Times New Roman"/>
          <w:sz w:val="24"/>
          <w:szCs w:val="24"/>
        </w:rPr>
        <w:t>мольск-</w:t>
      </w:r>
      <w:r w:rsidR="00DA093E">
        <w:rPr>
          <w:rFonts w:ascii="Times New Roman" w:hAnsi="Times New Roman" w:cs="Times New Roman"/>
          <w:sz w:val="24"/>
          <w:szCs w:val="24"/>
        </w:rPr>
        <w:t>на-</w:t>
      </w:r>
      <w:r w:rsidRPr="00DA093E">
        <w:rPr>
          <w:rFonts w:ascii="Times New Roman" w:hAnsi="Times New Roman" w:cs="Times New Roman"/>
          <w:sz w:val="24"/>
          <w:szCs w:val="24"/>
        </w:rPr>
        <w:t xml:space="preserve">Амуре, Алдан, </w:t>
      </w:r>
      <w:proofErr w:type="spellStart"/>
      <w:r w:rsidRPr="00DA093E">
        <w:rPr>
          <w:rFonts w:ascii="Times New Roman" w:hAnsi="Times New Roman" w:cs="Times New Roman"/>
          <w:sz w:val="24"/>
          <w:szCs w:val="24"/>
        </w:rPr>
        <w:t>Сусуман</w:t>
      </w:r>
      <w:proofErr w:type="spellEnd"/>
      <w:r w:rsidRPr="00DA093E">
        <w:rPr>
          <w:rFonts w:ascii="Times New Roman" w:hAnsi="Times New Roman" w:cs="Times New Roman"/>
          <w:sz w:val="24"/>
          <w:szCs w:val="24"/>
        </w:rPr>
        <w:t>, с</w:t>
      </w:r>
      <w:r w:rsidR="0001358F" w:rsidRPr="00DA093E">
        <w:rPr>
          <w:rFonts w:ascii="Times New Roman" w:hAnsi="Times New Roman" w:cs="Times New Roman"/>
          <w:sz w:val="24"/>
          <w:szCs w:val="24"/>
        </w:rPr>
        <w:t xml:space="preserve">ельскохозяйственное </w:t>
      </w:r>
      <w:r w:rsidRPr="00DA093E">
        <w:rPr>
          <w:rFonts w:ascii="Times New Roman" w:hAnsi="Times New Roman" w:cs="Times New Roman"/>
          <w:sz w:val="24"/>
          <w:szCs w:val="24"/>
        </w:rPr>
        <w:t>–</w:t>
      </w:r>
      <w:r w:rsidR="0001358F" w:rsidRPr="00DA093E">
        <w:rPr>
          <w:rFonts w:ascii="Times New Roman" w:hAnsi="Times New Roman" w:cs="Times New Roman"/>
          <w:sz w:val="24"/>
          <w:szCs w:val="24"/>
        </w:rPr>
        <w:t xml:space="preserve"> Биробиджан</w:t>
      </w:r>
      <w:r w:rsidRPr="00DA093E">
        <w:rPr>
          <w:rFonts w:ascii="Times New Roman" w:hAnsi="Times New Roman" w:cs="Times New Roman"/>
          <w:sz w:val="24"/>
          <w:szCs w:val="24"/>
        </w:rPr>
        <w:t xml:space="preserve">. </w:t>
      </w:r>
      <w:proofErr w:type="gramEnd"/>
    </w:p>
    <w:p w:rsidR="007842AB" w:rsidRPr="00DA093E" w:rsidRDefault="003D757C" w:rsidP="003D757C">
      <w:pPr>
        <w:spacing w:after="0" w:line="240" w:lineRule="auto"/>
        <w:ind w:firstLine="709"/>
        <w:jc w:val="both"/>
        <w:rPr>
          <w:rFonts w:ascii="Times New Roman" w:hAnsi="Times New Roman" w:cs="Times New Roman"/>
          <w:sz w:val="24"/>
          <w:szCs w:val="24"/>
        </w:rPr>
      </w:pPr>
      <w:r w:rsidRPr="00DA093E">
        <w:rPr>
          <w:rFonts w:ascii="Times New Roman" w:hAnsi="Times New Roman" w:cs="Times New Roman"/>
          <w:sz w:val="24"/>
          <w:szCs w:val="24"/>
        </w:rPr>
        <w:lastRenderedPageBreak/>
        <w:t xml:space="preserve">На Дальнем Востоке самая разреженная в стране сеть транспортных путей, преимущество принадлежит  железнодорожному, морскому транспорту. В северной, центральной частях района железных дорог нет (речной, автомобильный, воздушный транспорт), большая часть автомобильных действует только зимой. На юге района проходит Транссибирская железнодорожная магистраль, 1891 – 1916 год, восточный участок Байкало-Амурской магистрали, малый БАМ (Тында - Беркакит - Томмот - Якутск). Речной транспорт используется  во внутренних перевозках (Амур, Лена). Морской транспорт осуществляет каботажные перевозки вдоль морей Тихоокеанского побережья, через Северный морской путь к портам арктических морей, Балтийского, Черного моря, обеспечивая экономические связи со странами бассейнов Тихого,  Индийского океанов (страны Азии). </w:t>
      </w:r>
    </w:p>
    <w:p w:rsidR="007842AB" w:rsidRPr="00DA093E" w:rsidRDefault="007842AB" w:rsidP="003D757C">
      <w:pPr>
        <w:spacing w:after="0" w:line="240" w:lineRule="auto"/>
        <w:ind w:firstLine="709"/>
        <w:jc w:val="both"/>
        <w:rPr>
          <w:rFonts w:ascii="Times New Roman" w:hAnsi="Times New Roman" w:cs="Times New Roman"/>
          <w:sz w:val="24"/>
          <w:szCs w:val="24"/>
          <w:shd w:val="clear" w:color="auto" w:fill="FFFFFF"/>
        </w:rPr>
      </w:pPr>
      <w:proofErr w:type="gramStart"/>
      <w:r w:rsidRPr="00DA093E">
        <w:rPr>
          <w:rFonts w:ascii="Times New Roman" w:hAnsi="Times New Roman" w:cs="Times New Roman"/>
          <w:sz w:val="24"/>
          <w:szCs w:val="24"/>
          <w:shd w:val="clear" w:color="auto" w:fill="FFFFFF"/>
        </w:rPr>
        <w:t xml:space="preserve">Дальневосточный экономический район,  обладая рекреационными ресурсами, привлекателен для туристов: термальные, минеральные источники, лечебные грязи, традиции коренных народов, красота природы (горы, Долина Гейзеров, вулканы), катание на собачьих </w:t>
      </w:r>
      <w:r w:rsidR="003D757C" w:rsidRPr="00DA093E">
        <w:rPr>
          <w:rFonts w:ascii="Times New Roman" w:hAnsi="Times New Roman" w:cs="Times New Roman"/>
          <w:sz w:val="24"/>
          <w:szCs w:val="24"/>
          <w:shd w:val="clear" w:color="auto" w:fill="FFFFFF"/>
        </w:rPr>
        <w:t xml:space="preserve">упряжках, горные лыжи, </w:t>
      </w:r>
      <w:proofErr w:type="spellStart"/>
      <w:r w:rsidR="003D757C" w:rsidRPr="00DA093E">
        <w:rPr>
          <w:rFonts w:ascii="Times New Roman" w:hAnsi="Times New Roman" w:cs="Times New Roman"/>
          <w:sz w:val="24"/>
          <w:szCs w:val="24"/>
          <w:shd w:val="clear" w:color="auto" w:fill="FFFFFF"/>
        </w:rPr>
        <w:t>рафтинг</w:t>
      </w:r>
      <w:proofErr w:type="spellEnd"/>
      <w:r w:rsidR="003D757C" w:rsidRPr="00DA093E">
        <w:rPr>
          <w:rFonts w:ascii="Times New Roman" w:hAnsi="Times New Roman" w:cs="Times New Roman"/>
          <w:sz w:val="24"/>
          <w:szCs w:val="24"/>
          <w:shd w:val="clear" w:color="auto" w:fill="FFFFFF"/>
        </w:rPr>
        <w:t>.</w:t>
      </w:r>
      <w:proofErr w:type="gramEnd"/>
      <w:r w:rsidR="003D757C" w:rsidRPr="00DA093E">
        <w:rPr>
          <w:rFonts w:ascii="Times New Roman" w:hAnsi="Times New Roman" w:cs="Times New Roman"/>
          <w:sz w:val="24"/>
          <w:szCs w:val="24"/>
          <w:shd w:val="clear" w:color="auto" w:fill="FFFFFF"/>
        </w:rPr>
        <w:t xml:space="preserve"> Н</w:t>
      </w:r>
      <w:r w:rsidRPr="00DA093E">
        <w:rPr>
          <w:rFonts w:ascii="Times New Roman" w:hAnsi="Times New Roman" w:cs="Times New Roman"/>
          <w:sz w:val="24"/>
          <w:szCs w:val="24"/>
          <w:shd w:val="clear" w:color="auto" w:fill="FFFFFF"/>
        </w:rPr>
        <w:t>а границе Иркутской области и Республики Бурятия находится озеро Байка</w:t>
      </w:r>
      <w:r w:rsidR="003D757C" w:rsidRPr="00DA093E">
        <w:rPr>
          <w:rFonts w:ascii="Times New Roman" w:hAnsi="Times New Roman" w:cs="Times New Roman"/>
          <w:sz w:val="24"/>
          <w:szCs w:val="24"/>
          <w:shd w:val="clear" w:color="auto" w:fill="FFFFFF"/>
        </w:rPr>
        <w:t xml:space="preserve">л, самое глубокое озеро в мире и </w:t>
      </w:r>
      <w:r w:rsidRPr="00DA093E">
        <w:rPr>
          <w:rFonts w:ascii="Times New Roman" w:hAnsi="Times New Roman" w:cs="Times New Roman"/>
          <w:sz w:val="24"/>
          <w:szCs w:val="24"/>
          <w:shd w:val="clear" w:color="auto" w:fill="FFFFFF"/>
        </w:rPr>
        <w:t xml:space="preserve"> самое большое по площади пресноводное озеро Евразии,  </w:t>
      </w:r>
      <w:proofErr w:type="spellStart"/>
      <w:r w:rsidRPr="00DA093E">
        <w:rPr>
          <w:rFonts w:ascii="Times New Roman" w:hAnsi="Times New Roman" w:cs="Times New Roman"/>
          <w:sz w:val="24"/>
          <w:szCs w:val="24"/>
          <w:shd w:val="clear" w:color="auto" w:fill="FFFFFF"/>
        </w:rPr>
        <w:t>Силинский</w:t>
      </w:r>
      <w:proofErr w:type="spellEnd"/>
      <w:r w:rsidRPr="00DA093E">
        <w:rPr>
          <w:rFonts w:ascii="Times New Roman" w:hAnsi="Times New Roman" w:cs="Times New Roman"/>
          <w:sz w:val="24"/>
          <w:szCs w:val="24"/>
          <w:shd w:val="clear" w:color="auto" w:fill="FFFFFF"/>
        </w:rPr>
        <w:t xml:space="preserve"> лес,  памятник природы (Хабаровский край),  древние наскальные рисунки, </w:t>
      </w:r>
      <w:proofErr w:type="spellStart"/>
      <w:r w:rsidRPr="00DA093E">
        <w:rPr>
          <w:rFonts w:ascii="Times New Roman" w:hAnsi="Times New Roman" w:cs="Times New Roman"/>
          <w:sz w:val="24"/>
          <w:szCs w:val="24"/>
          <w:shd w:val="clear" w:color="auto" w:fill="FFFFFF"/>
        </w:rPr>
        <w:t>Пегтымельские</w:t>
      </w:r>
      <w:proofErr w:type="spellEnd"/>
      <w:r w:rsidRPr="00DA093E">
        <w:rPr>
          <w:rFonts w:ascii="Times New Roman" w:hAnsi="Times New Roman" w:cs="Times New Roman"/>
          <w:sz w:val="24"/>
          <w:szCs w:val="24"/>
          <w:shd w:val="clear" w:color="auto" w:fill="FFFFFF"/>
        </w:rPr>
        <w:t xml:space="preserve"> петроглифы (Чукотка), единственные обнаруженные на Крайнем Севере.</w:t>
      </w:r>
      <w:r w:rsidR="003D757C" w:rsidRPr="00DA093E">
        <w:rPr>
          <w:rFonts w:ascii="Times New Roman" w:hAnsi="Times New Roman" w:cs="Times New Roman"/>
          <w:sz w:val="24"/>
          <w:szCs w:val="24"/>
          <w:shd w:val="clear" w:color="auto" w:fill="FFFFFF"/>
        </w:rPr>
        <w:t xml:space="preserve"> </w:t>
      </w:r>
      <w:r w:rsidRPr="00DA093E">
        <w:rPr>
          <w:rFonts w:ascii="Times New Roman" w:hAnsi="Times New Roman" w:cs="Times New Roman"/>
          <w:sz w:val="24"/>
          <w:szCs w:val="24"/>
          <w:shd w:val="clear" w:color="auto" w:fill="FFFFFF"/>
        </w:rPr>
        <w:t xml:space="preserve">На территории республика Бурятия находятся знаменитые культурные памятники: </w:t>
      </w:r>
      <w:proofErr w:type="spellStart"/>
      <w:r w:rsidRPr="00DA093E">
        <w:rPr>
          <w:rFonts w:ascii="Times New Roman" w:hAnsi="Times New Roman" w:cs="Times New Roman"/>
          <w:sz w:val="24"/>
          <w:szCs w:val="24"/>
          <w:shd w:val="clear" w:color="auto" w:fill="FFFFFF"/>
        </w:rPr>
        <w:t>Иволгинский</w:t>
      </w:r>
      <w:proofErr w:type="spellEnd"/>
      <w:r w:rsidRPr="00DA093E">
        <w:rPr>
          <w:rFonts w:ascii="Times New Roman" w:hAnsi="Times New Roman" w:cs="Times New Roman"/>
          <w:sz w:val="24"/>
          <w:szCs w:val="24"/>
          <w:shd w:val="clear" w:color="auto" w:fill="FFFFFF"/>
        </w:rPr>
        <w:t xml:space="preserve"> дацан, крупный буддийский центр, Посольский </w:t>
      </w:r>
      <w:proofErr w:type="spellStart"/>
      <w:r w:rsidRPr="00DA093E">
        <w:rPr>
          <w:rFonts w:ascii="Times New Roman" w:hAnsi="Times New Roman" w:cs="Times New Roman"/>
          <w:sz w:val="24"/>
          <w:szCs w:val="24"/>
          <w:shd w:val="clear" w:color="auto" w:fill="FFFFFF"/>
        </w:rPr>
        <w:t>Спасо</w:t>
      </w:r>
      <w:proofErr w:type="spellEnd"/>
      <w:r w:rsidRPr="00DA093E">
        <w:rPr>
          <w:rFonts w:ascii="Times New Roman" w:hAnsi="Times New Roman" w:cs="Times New Roman"/>
          <w:sz w:val="24"/>
          <w:szCs w:val="24"/>
          <w:shd w:val="clear" w:color="auto" w:fill="FFFFFF"/>
        </w:rPr>
        <w:t xml:space="preserve"> - Преображенский монастырь, 1682 год, один из старейших архитектурных  памятников Забайкалья. </w:t>
      </w:r>
    </w:p>
    <w:p w:rsidR="007842AB" w:rsidRPr="00DA093E" w:rsidRDefault="007842AB" w:rsidP="003D757C">
      <w:pPr>
        <w:spacing w:after="0" w:line="240" w:lineRule="auto"/>
        <w:jc w:val="both"/>
        <w:rPr>
          <w:rFonts w:ascii="Times New Roman" w:hAnsi="Times New Roman" w:cs="Times New Roman"/>
          <w:sz w:val="24"/>
          <w:szCs w:val="24"/>
          <w:shd w:val="clear" w:color="auto" w:fill="FFFFFF"/>
        </w:rPr>
      </w:pPr>
    </w:p>
    <w:p w:rsidR="003D757C" w:rsidRPr="00DA093E" w:rsidRDefault="003D757C" w:rsidP="003D757C">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Читательская грамотность</w:t>
      </w:r>
    </w:p>
    <w:p w:rsidR="003D757C" w:rsidRPr="00DA093E" w:rsidRDefault="003D757C" w:rsidP="003D757C">
      <w:pPr>
        <w:spacing w:after="0" w:line="240" w:lineRule="auto"/>
        <w:jc w:val="center"/>
        <w:rPr>
          <w:rFonts w:ascii="Times New Roman" w:hAnsi="Times New Roman" w:cs="Times New Roman"/>
          <w:sz w:val="24"/>
          <w:szCs w:val="24"/>
        </w:rPr>
      </w:pPr>
      <w:r w:rsidRPr="00DA093E">
        <w:rPr>
          <w:rFonts w:ascii="Times New Roman" w:eastAsia="Times New Roman" w:hAnsi="Times New Roman" w:cs="Times New Roman"/>
          <w:b/>
          <w:sz w:val="24"/>
          <w:szCs w:val="24"/>
        </w:rPr>
        <w:t>Задание № 1</w:t>
      </w:r>
    </w:p>
    <w:p w:rsidR="003D757C" w:rsidRPr="00DA093E" w:rsidRDefault="003D757C" w:rsidP="003D757C">
      <w:pPr>
        <w:spacing w:after="0" w:line="240" w:lineRule="auto"/>
        <w:jc w:val="both"/>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В чём плюсы и минусы экономико-географического положения Дальневосточного экономического района?</w:t>
      </w:r>
    </w:p>
    <w:tbl>
      <w:tblPr>
        <w:tblStyle w:val="a6"/>
        <w:tblW w:w="0" w:type="auto"/>
        <w:tblLook w:val="04A0"/>
      </w:tblPr>
      <w:tblGrid>
        <w:gridCol w:w="4785"/>
        <w:gridCol w:w="4786"/>
      </w:tblGrid>
      <w:tr w:rsidR="003D757C" w:rsidRPr="00DA093E" w:rsidTr="003D757C">
        <w:tc>
          <w:tcPr>
            <w:tcW w:w="4785" w:type="dxa"/>
          </w:tcPr>
          <w:p w:rsidR="003D757C" w:rsidRPr="00DA093E" w:rsidRDefault="003D757C" w:rsidP="003D757C">
            <w:pPr>
              <w:jc w:val="center"/>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w:t>
            </w:r>
          </w:p>
        </w:tc>
        <w:tc>
          <w:tcPr>
            <w:tcW w:w="4786" w:type="dxa"/>
          </w:tcPr>
          <w:p w:rsidR="003D757C" w:rsidRPr="00DA093E" w:rsidRDefault="003D757C" w:rsidP="003D757C">
            <w:pPr>
              <w:jc w:val="center"/>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w:t>
            </w:r>
          </w:p>
        </w:tc>
      </w:tr>
      <w:tr w:rsidR="003D757C" w:rsidRPr="00DA093E" w:rsidTr="003D757C">
        <w:tc>
          <w:tcPr>
            <w:tcW w:w="4785" w:type="dxa"/>
          </w:tcPr>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p w:rsidR="003D757C" w:rsidRPr="00DA093E" w:rsidRDefault="003D757C" w:rsidP="003D757C">
            <w:pPr>
              <w:jc w:val="both"/>
              <w:rPr>
                <w:rFonts w:ascii="Times New Roman" w:hAnsi="Times New Roman" w:cs="Times New Roman"/>
                <w:sz w:val="24"/>
                <w:szCs w:val="24"/>
                <w:shd w:val="clear" w:color="auto" w:fill="FFFFFF"/>
              </w:rPr>
            </w:pPr>
          </w:p>
        </w:tc>
        <w:tc>
          <w:tcPr>
            <w:tcW w:w="4786" w:type="dxa"/>
          </w:tcPr>
          <w:p w:rsidR="003D757C" w:rsidRPr="00DA093E" w:rsidRDefault="003D757C" w:rsidP="003D757C">
            <w:pPr>
              <w:jc w:val="both"/>
              <w:rPr>
                <w:rFonts w:ascii="Times New Roman" w:hAnsi="Times New Roman" w:cs="Times New Roman"/>
                <w:sz w:val="24"/>
                <w:szCs w:val="24"/>
                <w:shd w:val="clear" w:color="auto" w:fill="FFFFFF"/>
              </w:rPr>
            </w:pPr>
          </w:p>
        </w:tc>
      </w:tr>
    </w:tbl>
    <w:p w:rsidR="007842AB" w:rsidRPr="00DA093E" w:rsidRDefault="007842AB" w:rsidP="003D757C">
      <w:pPr>
        <w:spacing w:after="0" w:line="240" w:lineRule="auto"/>
        <w:jc w:val="both"/>
        <w:rPr>
          <w:rFonts w:ascii="Times New Roman" w:hAnsi="Times New Roman" w:cs="Times New Roman"/>
          <w:sz w:val="24"/>
          <w:szCs w:val="24"/>
          <w:shd w:val="clear" w:color="auto" w:fill="FFFFFF"/>
        </w:rPr>
      </w:pPr>
    </w:p>
    <w:p w:rsidR="003D757C" w:rsidRPr="00DA093E" w:rsidRDefault="003D757C" w:rsidP="003D757C">
      <w:pPr>
        <w:spacing w:after="0" w:line="240" w:lineRule="auto"/>
        <w:jc w:val="center"/>
        <w:rPr>
          <w:rFonts w:ascii="Times New Roman" w:hAnsi="Times New Roman" w:cs="Times New Roman"/>
          <w:sz w:val="24"/>
          <w:szCs w:val="24"/>
        </w:rPr>
      </w:pPr>
      <w:r w:rsidRPr="00DA093E">
        <w:rPr>
          <w:rFonts w:ascii="Times New Roman" w:eastAsia="Times New Roman" w:hAnsi="Times New Roman" w:cs="Times New Roman"/>
          <w:b/>
          <w:sz w:val="24"/>
          <w:szCs w:val="24"/>
        </w:rPr>
        <w:t>Задание № 2</w:t>
      </w:r>
    </w:p>
    <w:p w:rsidR="003D757C" w:rsidRPr="00DA093E" w:rsidRDefault="003D757C" w:rsidP="003D757C">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Опираясь на текст, заполните таблицу, подобрав соответствующие  строки из него  </w:t>
      </w:r>
    </w:p>
    <w:tbl>
      <w:tblPr>
        <w:tblStyle w:val="a6"/>
        <w:tblW w:w="5000" w:type="pct"/>
        <w:tblLook w:val="04A0"/>
      </w:tblPr>
      <w:tblGrid>
        <w:gridCol w:w="4785"/>
        <w:gridCol w:w="4786"/>
      </w:tblGrid>
      <w:tr w:rsidR="003D757C" w:rsidRPr="00DA093E" w:rsidTr="003D757C">
        <w:tc>
          <w:tcPr>
            <w:tcW w:w="2500" w:type="pct"/>
          </w:tcPr>
          <w:p w:rsidR="003D757C" w:rsidRPr="00DA093E" w:rsidRDefault="003D757C" w:rsidP="003D757C">
            <w:pPr>
              <w:jc w:val="center"/>
              <w:rPr>
                <w:rFonts w:ascii="Times New Roman" w:hAnsi="Times New Roman" w:cs="Times New Roman"/>
                <w:sz w:val="24"/>
                <w:szCs w:val="24"/>
              </w:rPr>
            </w:pPr>
            <w:r w:rsidRPr="00DA093E">
              <w:rPr>
                <w:rFonts w:ascii="Times New Roman" w:hAnsi="Times New Roman" w:cs="Times New Roman"/>
                <w:sz w:val="24"/>
                <w:szCs w:val="24"/>
              </w:rPr>
              <w:t>Город Дальневосточного экономического района</w:t>
            </w:r>
          </w:p>
        </w:tc>
        <w:tc>
          <w:tcPr>
            <w:tcW w:w="2500" w:type="pct"/>
          </w:tcPr>
          <w:p w:rsidR="003D757C" w:rsidRPr="00DA093E" w:rsidRDefault="003D757C" w:rsidP="003D757C">
            <w:pPr>
              <w:jc w:val="center"/>
              <w:rPr>
                <w:rFonts w:ascii="Times New Roman" w:hAnsi="Times New Roman" w:cs="Times New Roman"/>
                <w:sz w:val="24"/>
                <w:szCs w:val="24"/>
              </w:rPr>
            </w:pPr>
            <w:r w:rsidRPr="00DA093E">
              <w:rPr>
                <w:rFonts w:ascii="Times New Roman" w:hAnsi="Times New Roman" w:cs="Times New Roman"/>
                <w:sz w:val="24"/>
                <w:szCs w:val="24"/>
              </w:rPr>
              <w:t>Символическое название</w:t>
            </w:r>
          </w:p>
        </w:tc>
      </w:tr>
      <w:tr w:rsidR="003D757C" w:rsidRPr="00DA093E" w:rsidTr="003D757C">
        <w:tc>
          <w:tcPr>
            <w:tcW w:w="2500" w:type="pct"/>
          </w:tcPr>
          <w:p w:rsidR="003D757C" w:rsidRPr="00DA093E" w:rsidRDefault="003D757C" w:rsidP="003D757C">
            <w:pPr>
              <w:rPr>
                <w:rFonts w:ascii="Times New Roman" w:hAnsi="Times New Roman" w:cs="Times New Roman"/>
                <w:sz w:val="24"/>
                <w:szCs w:val="24"/>
              </w:rPr>
            </w:pPr>
          </w:p>
        </w:tc>
        <w:tc>
          <w:tcPr>
            <w:tcW w:w="2500" w:type="pct"/>
          </w:tcPr>
          <w:p w:rsidR="003D757C" w:rsidRPr="00DA093E" w:rsidRDefault="003D757C" w:rsidP="003D757C">
            <w:pPr>
              <w:rPr>
                <w:rFonts w:ascii="Times New Roman" w:hAnsi="Times New Roman" w:cs="Times New Roman"/>
                <w:sz w:val="24"/>
                <w:szCs w:val="24"/>
              </w:rPr>
            </w:pPr>
            <w:r w:rsidRPr="00DA093E">
              <w:rPr>
                <w:rFonts w:ascii="Times New Roman" w:hAnsi="Times New Roman" w:cs="Times New Roman"/>
                <w:sz w:val="24"/>
                <w:szCs w:val="24"/>
              </w:rPr>
              <w:t>Чайная столица</w:t>
            </w:r>
          </w:p>
        </w:tc>
      </w:tr>
      <w:tr w:rsidR="003D757C" w:rsidRPr="00DA093E" w:rsidTr="003D757C">
        <w:tc>
          <w:tcPr>
            <w:tcW w:w="2500" w:type="pct"/>
          </w:tcPr>
          <w:p w:rsidR="003D757C" w:rsidRPr="00DA093E" w:rsidRDefault="003D757C" w:rsidP="003D757C">
            <w:pPr>
              <w:rPr>
                <w:rFonts w:ascii="Times New Roman" w:hAnsi="Times New Roman" w:cs="Times New Roman"/>
                <w:sz w:val="24"/>
                <w:szCs w:val="24"/>
              </w:rPr>
            </w:pPr>
          </w:p>
        </w:tc>
        <w:tc>
          <w:tcPr>
            <w:tcW w:w="2500" w:type="pct"/>
          </w:tcPr>
          <w:p w:rsidR="003D757C" w:rsidRPr="00DA093E" w:rsidRDefault="003D757C" w:rsidP="003D757C">
            <w:pPr>
              <w:rPr>
                <w:rFonts w:ascii="Times New Roman" w:hAnsi="Times New Roman" w:cs="Times New Roman"/>
                <w:sz w:val="24"/>
                <w:szCs w:val="24"/>
              </w:rPr>
            </w:pPr>
            <w:r w:rsidRPr="00DA093E">
              <w:rPr>
                <w:rFonts w:ascii="Times New Roman" w:hAnsi="Times New Roman" w:cs="Times New Roman"/>
                <w:sz w:val="24"/>
                <w:szCs w:val="24"/>
              </w:rPr>
              <w:t>Город паровозов</w:t>
            </w:r>
          </w:p>
        </w:tc>
      </w:tr>
      <w:tr w:rsidR="003D757C" w:rsidRPr="00DA093E" w:rsidTr="003D757C">
        <w:tc>
          <w:tcPr>
            <w:tcW w:w="2500" w:type="pct"/>
          </w:tcPr>
          <w:p w:rsidR="003D757C" w:rsidRPr="00DA093E" w:rsidRDefault="003D757C" w:rsidP="003D757C">
            <w:pPr>
              <w:rPr>
                <w:rFonts w:ascii="Times New Roman" w:hAnsi="Times New Roman" w:cs="Times New Roman"/>
                <w:sz w:val="24"/>
                <w:szCs w:val="24"/>
              </w:rPr>
            </w:pPr>
          </w:p>
        </w:tc>
        <w:tc>
          <w:tcPr>
            <w:tcW w:w="2500" w:type="pct"/>
          </w:tcPr>
          <w:p w:rsidR="003D757C" w:rsidRPr="00DA093E" w:rsidRDefault="003D757C" w:rsidP="003D757C">
            <w:pPr>
              <w:rPr>
                <w:rFonts w:ascii="Times New Roman" w:hAnsi="Times New Roman" w:cs="Times New Roman"/>
                <w:sz w:val="24"/>
                <w:szCs w:val="24"/>
              </w:rPr>
            </w:pPr>
            <w:r w:rsidRPr="00DA093E">
              <w:rPr>
                <w:rFonts w:ascii="Times New Roman" w:hAnsi="Times New Roman" w:cs="Times New Roman"/>
                <w:sz w:val="24"/>
                <w:szCs w:val="24"/>
              </w:rPr>
              <w:t>Город юности</w:t>
            </w:r>
          </w:p>
        </w:tc>
      </w:tr>
    </w:tbl>
    <w:p w:rsidR="003D757C" w:rsidRPr="00DA093E" w:rsidRDefault="003D757C" w:rsidP="003D757C">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Какие строчки  текста могли бы объединить, усилить  содержание данных иллюстраций?</w:t>
      </w:r>
    </w:p>
    <w:p w:rsidR="003D757C" w:rsidRPr="00DA093E" w:rsidRDefault="003D757C" w:rsidP="003D757C">
      <w:pPr>
        <w:spacing w:after="0"/>
        <w:jc w:val="center"/>
        <w:rPr>
          <w:rFonts w:ascii="Times New Roman" w:hAnsi="Times New Roman" w:cs="Times New Roman"/>
          <w:sz w:val="24"/>
          <w:szCs w:val="24"/>
        </w:rPr>
      </w:pPr>
      <w:r w:rsidRPr="00DA093E">
        <w:rPr>
          <w:rFonts w:ascii="Times New Roman" w:hAnsi="Times New Roman" w:cs="Times New Roman"/>
          <w:noProof/>
          <w:sz w:val="24"/>
          <w:szCs w:val="24"/>
          <w:lang w:eastAsia="ru-RU"/>
        </w:rPr>
        <w:lastRenderedPageBreak/>
        <w:drawing>
          <wp:inline distT="0" distB="0" distL="0" distR="0">
            <wp:extent cx="2742632" cy="1207826"/>
            <wp:effectExtent l="19050" t="0" r="568" b="0"/>
            <wp:docPr id="1" name="Рисунок 0" descr="5000r_10_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0r_10_av.jpg"/>
                    <pic:cNvPicPr/>
                  </pic:nvPicPr>
                  <pic:blipFill>
                    <a:blip r:embed="rId11" cstate="print"/>
                    <a:stretch>
                      <a:fillRect/>
                    </a:stretch>
                  </pic:blipFill>
                  <pic:spPr>
                    <a:xfrm>
                      <a:off x="0" y="0"/>
                      <a:ext cx="2761549" cy="1216157"/>
                    </a:xfrm>
                    <a:prstGeom prst="rect">
                      <a:avLst/>
                    </a:prstGeom>
                  </pic:spPr>
                </pic:pic>
              </a:graphicData>
            </a:graphic>
          </wp:inline>
        </w:drawing>
      </w:r>
      <w:r w:rsidRPr="00DA093E">
        <w:rPr>
          <w:rFonts w:ascii="Times New Roman" w:hAnsi="Times New Roman" w:cs="Times New Roman"/>
          <w:noProof/>
          <w:sz w:val="24"/>
          <w:szCs w:val="24"/>
          <w:lang w:eastAsia="ru-RU"/>
        </w:rPr>
        <w:t xml:space="preserve">  </w:t>
      </w:r>
      <w:r w:rsidRPr="00DA093E">
        <w:rPr>
          <w:rFonts w:ascii="Times New Roman" w:hAnsi="Times New Roman" w:cs="Times New Roman"/>
          <w:noProof/>
          <w:sz w:val="24"/>
          <w:szCs w:val="24"/>
          <w:lang w:eastAsia="ru-RU"/>
        </w:rPr>
        <w:drawing>
          <wp:inline distT="0" distB="0" distL="0" distR="0">
            <wp:extent cx="1656977" cy="1207826"/>
            <wp:effectExtent l="19050" t="0" r="373" b="0"/>
            <wp:docPr id="2" name="Рисунок 1" descr="1989_CPA_6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9_CPA_6159.jpg"/>
                    <pic:cNvPicPr/>
                  </pic:nvPicPr>
                  <pic:blipFill>
                    <a:blip r:embed="rId12" cstate="print"/>
                    <a:stretch>
                      <a:fillRect/>
                    </a:stretch>
                  </pic:blipFill>
                  <pic:spPr>
                    <a:xfrm>
                      <a:off x="0" y="0"/>
                      <a:ext cx="1658687" cy="1209072"/>
                    </a:xfrm>
                    <a:prstGeom prst="rect">
                      <a:avLst/>
                    </a:prstGeom>
                  </pic:spPr>
                </pic:pic>
              </a:graphicData>
            </a:graphic>
          </wp:inline>
        </w:drawing>
      </w:r>
    </w:p>
    <w:p w:rsidR="007842AB" w:rsidRPr="00DA093E" w:rsidRDefault="007842AB" w:rsidP="007842AB">
      <w:pPr>
        <w:spacing w:after="0" w:line="240" w:lineRule="auto"/>
        <w:ind w:firstLine="709"/>
        <w:jc w:val="both"/>
        <w:rPr>
          <w:rFonts w:ascii="Times New Roman" w:hAnsi="Times New Roman" w:cs="Times New Roman"/>
          <w:sz w:val="24"/>
          <w:szCs w:val="24"/>
          <w:shd w:val="clear" w:color="auto" w:fill="FFFFFF"/>
        </w:rPr>
      </w:pP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Ответ: 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w:t>
      </w:r>
    </w:p>
    <w:p w:rsidR="003D757C" w:rsidRPr="00DA093E" w:rsidRDefault="003D757C" w:rsidP="003D757C">
      <w:pPr>
        <w:spacing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Математическая грамотность</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3</w:t>
      </w:r>
    </w:p>
    <w:p w:rsidR="003D757C" w:rsidRPr="00DA093E" w:rsidRDefault="003D757C" w:rsidP="003D757C">
      <w:pPr>
        <w:pStyle w:val="leftmargin"/>
        <w:shd w:val="clear" w:color="auto" w:fill="FFFFFF"/>
        <w:spacing w:before="0" w:beforeAutospacing="0" w:after="0" w:afterAutospacing="0"/>
        <w:jc w:val="both"/>
        <w:rPr>
          <w:rFonts w:eastAsiaTheme="minorHAnsi"/>
          <w:lang w:eastAsia="en-US"/>
        </w:rPr>
      </w:pPr>
      <w:proofErr w:type="gramStart"/>
      <w:r w:rsidRPr="00DA093E">
        <w:t>Определите</w:t>
      </w:r>
      <w:proofErr w:type="gramEnd"/>
      <w:r w:rsidRPr="00DA093E">
        <w:t xml:space="preserve"> в каком году показатель смертности в Сахалинской области в период был наибольшим?</w:t>
      </w:r>
      <w:r w:rsidRPr="00DA093E">
        <w:rPr>
          <w:rFonts w:eastAsiaTheme="minorHAnsi"/>
          <w:lang w:eastAsia="en-US"/>
        </w:rPr>
        <w:t xml:space="preserve"> Определите показатель естественного прироста населения в 2019 г. Ответ запишите в виде числа.</w:t>
      </w:r>
    </w:p>
    <w:p w:rsidR="003D757C" w:rsidRPr="00DA093E" w:rsidRDefault="003D757C" w:rsidP="003D757C">
      <w:pPr>
        <w:spacing w:after="0" w:line="240" w:lineRule="auto"/>
        <w:jc w:val="center"/>
        <w:rPr>
          <w:rFonts w:ascii="Times New Roman" w:hAnsi="Times New Roman" w:cs="Times New Roman"/>
          <w:i/>
          <w:sz w:val="24"/>
          <w:szCs w:val="24"/>
        </w:rPr>
      </w:pPr>
      <w:r w:rsidRPr="00DA093E">
        <w:rPr>
          <w:rFonts w:ascii="Times New Roman" w:hAnsi="Times New Roman" w:cs="Times New Roman"/>
          <w:i/>
          <w:sz w:val="24"/>
          <w:szCs w:val="24"/>
        </w:rPr>
        <w:t>Рождаемость и смертность в Сахалинской области в 2016 – 2019гг.</w:t>
      </w:r>
    </w:p>
    <w:p w:rsidR="003D757C" w:rsidRPr="00DA093E" w:rsidRDefault="003D757C" w:rsidP="003D757C">
      <w:pPr>
        <w:spacing w:after="0" w:line="240" w:lineRule="auto"/>
        <w:jc w:val="both"/>
        <w:rPr>
          <w:rFonts w:ascii="Times New Roman" w:hAnsi="Times New Roman" w:cs="Times New Roman"/>
          <w:i/>
          <w:sz w:val="24"/>
          <w:szCs w:val="24"/>
        </w:rPr>
      </w:pPr>
      <w:r w:rsidRPr="00DA093E">
        <w:rPr>
          <w:rFonts w:ascii="Times New Roman" w:hAnsi="Times New Roman" w:cs="Times New Roman"/>
          <w:sz w:val="24"/>
          <w:szCs w:val="24"/>
        </w:rPr>
        <w:t xml:space="preserve">            </w:t>
      </w:r>
      <w:r w:rsidRPr="00DA093E">
        <w:rPr>
          <w:rFonts w:ascii="Times New Roman" w:hAnsi="Times New Roman" w:cs="Times New Roman"/>
          <w:i/>
          <w:sz w:val="24"/>
          <w:szCs w:val="24"/>
        </w:rPr>
        <w:t>Кол-во чел</w:t>
      </w:r>
    </w:p>
    <w:p w:rsidR="003D757C" w:rsidRPr="00DA093E" w:rsidRDefault="003D757C" w:rsidP="003D757C">
      <w:pPr>
        <w:spacing w:after="0" w:line="240" w:lineRule="auto"/>
        <w:jc w:val="center"/>
        <w:rPr>
          <w:rFonts w:ascii="Times New Roman" w:hAnsi="Times New Roman" w:cs="Times New Roman"/>
          <w:sz w:val="24"/>
          <w:szCs w:val="24"/>
        </w:rPr>
      </w:pPr>
      <w:r w:rsidRPr="00DA093E">
        <w:rPr>
          <w:rFonts w:ascii="Times New Roman" w:hAnsi="Times New Roman" w:cs="Times New Roman"/>
          <w:noProof/>
          <w:sz w:val="24"/>
          <w:szCs w:val="24"/>
          <w:lang w:eastAsia="ru-RU"/>
        </w:rPr>
        <w:drawing>
          <wp:inline distT="0" distB="0" distL="0" distR="0">
            <wp:extent cx="4187161" cy="1910686"/>
            <wp:effectExtent l="19050" t="0" r="22889"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Ответ: ____________________________________________________________________</w:t>
      </w:r>
      <w:r w:rsidR="00DA093E">
        <w:rPr>
          <w:rFonts w:ascii="Times New Roman" w:eastAsia="Times New Roman" w:hAnsi="Times New Roman" w:cs="Times New Roman"/>
          <w:sz w:val="24"/>
          <w:szCs w:val="24"/>
          <w:lang w:eastAsia="ru-RU"/>
        </w:rPr>
        <w:t>___</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w:t>
      </w:r>
    </w:p>
    <w:p w:rsidR="007842AB" w:rsidRPr="00DA093E" w:rsidRDefault="007842AB" w:rsidP="003D757C">
      <w:pPr>
        <w:spacing w:after="0" w:line="240" w:lineRule="auto"/>
        <w:jc w:val="both"/>
        <w:rPr>
          <w:rFonts w:ascii="Times New Roman" w:hAnsi="Times New Roman" w:cs="Times New Roman"/>
          <w:sz w:val="24"/>
          <w:szCs w:val="24"/>
          <w:shd w:val="clear" w:color="auto" w:fill="FFFFFF"/>
        </w:rPr>
      </w:pP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4</w:t>
      </w:r>
    </w:p>
    <w:p w:rsidR="003D757C" w:rsidRPr="00DA093E" w:rsidRDefault="003D757C" w:rsidP="003D757C">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 xml:space="preserve">На территории Дальнего Востока  произрастает кустарник Рододендрон </w:t>
      </w:r>
      <w:proofErr w:type="spellStart"/>
      <w:r w:rsidRPr="00DA093E">
        <w:rPr>
          <w:rFonts w:ascii="Times New Roman" w:hAnsi="Times New Roman" w:cs="Times New Roman"/>
          <w:sz w:val="24"/>
          <w:szCs w:val="24"/>
        </w:rPr>
        <w:t>даурский</w:t>
      </w:r>
      <w:proofErr w:type="spellEnd"/>
      <w:r w:rsidRPr="00DA093E">
        <w:rPr>
          <w:rFonts w:ascii="Times New Roman" w:hAnsi="Times New Roman" w:cs="Times New Roman"/>
          <w:sz w:val="24"/>
          <w:szCs w:val="24"/>
        </w:rPr>
        <w:t xml:space="preserve">, отличный медонос. Пчела, за один полет  может принести  50 миллиграммов  нектара,  пока она летит в улей,  питается нектаром, если расстояние существенное, она приносит 30 % того, что собрала. Средняя пчелиная семья насчитывает примерно  50 тысяч пчел. Одна чайная ложка содержит примерно 7 граммов меда. Мёд на 100 грамм имеет 330 килокалорий. Сколько ложек меда приносит семья пчел за лето? Какова его калорийность? </w:t>
      </w:r>
    </w:p>
    <w:p w:rsidR="00AC18C1" w:rsidRPr="00DA093E" w:rsidRDefault="003D757C" w:rsidP="003D757C">
      <w:pPr>
        <w:spacing w:after="0" w:line="240" w:lineRule="auto"/>
        <w:jc w:val="center"/>
        <w:rPr>
          <w:rFonts w:ascii="Times New Roman" w:hAnsi="Times New Roman" w:cs="Times New Roman"/>
          <w:sz w:val="24"/>
          <w:szCs w:val="24"/>
          <w:shd w:val="clear" w:color="auto" w:fill="FFFFFF"/>
        </w:rPr>
      </w:pPr>
      <w:r w:rsidRPr="00DA093E">
        <w:rPr>
          <w:rFonts w:ascii="Times New Roman" w:hAnsi="Times New Roman" w:cs="Times New Roman"/>
          <w:noProof/>
          <w:sz w:val="24"/>
          <w:szCs w:val="24"/>
          <w:lang w:eastAsia="ru-RU"/>
        </w:rPr>
        <w:drawing>
          <wp:inline distT="0" distB="0" distL="0" distR="0">
            <wp:extent cx="2284533" cy="1712794"/>
            <wp:effectExtent l="19050" t="0" r="1467" b="0"/>
            <wp:docPr id="3" name="Рисунок 2" descr="c41fa8ed50aa4bb94421f27865c85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fa8ed50aa4bb94421f27865c857b1.jpg"/>
                    <pic:cNvPicPr/>
                  </pic:nvPicPr>
                  <pic:blipFill>
                    <a:blip r:embed="rId14" cstate="print"/>
                    <a:stretch>
                      <a:fillRect/>
                    </a:stretch>
                  </pic:blipFill>
                  <pic:spPr>
                    <a:xfrm>
                      <a:off x="0" y="0"/>
                      <a:ext cx="2290566" cy="1717317"/>
                    </a:xfrm>
                    <a:prstGeom prst="rect">
                      <a:avLst/>
                    </a:prstGeom>
                  </pic:spPr>
                </pic:pic>
              </a:graphicData>
            </a:graphic>
          </wp:inline>
        </w:drawing>
      </w:r>
    </w:p>
    <w:p w:rsidR="003D757C" w:rsidRPr="00DA093E" w:rsidRDefault="003D757C" w:rsidP="003D757C">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lastRenderedPageBreak/>
        <w:t>Естественнонаучная грамотность</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5</w:t>
      </w:r>
    </w:p>
    <w:p w:rsidR="003D757C" w:rsidRPr="00DA093E" w:rsidRDefault="003D757C" w:rsidP="003D757C">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 xml:space="preserve">Зимы Дальнего Востока очень суровые. Почему человек, находясь на холоде, старается как можно больше двигаться? </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Ответ: 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w:t>
      </w:r>
    </w:p>
    <w:p w:rsidR="003D757C" w:rsidRPr="00DA093E" w:rsidRDefault="003D757C" w:rsidP="003D757C">
      <w:pPr>
        <w:spacing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6</w:t>
      </w:r>
    </w:p>
    <w:p w:rsidR="003D757C" w:rsidRPr="00DA093E" w:rsidRDefault="003D757C" w:rsidP="003D757C">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Жители Дальнего Востока употребляют в пищу ламинарию, она  популярна среди сторонников здорового образа жизни, входит в состав медицинских, косметических препаратов. Какое второе название имеет ламинария? Назовите плюсы, минусы употребления ламинарии в пищу.</w:t>
      </w:r>
    </w:p>
    <w:tbl>
      <w:tblPr>
        <w:tblStyle w:val="a6"/>
        <w:tblW w:w="5000" w:type="pct"/>
        <w:tblLook w:val="04A0"/>
      </w:tblPr>
      <w:tblGrid>
        <w:gridCol w:w="4785"/>
        <w:gridCol w:w="4786"/>
      </w:tblGrid>
      <w:tr w:rsidR="003D757C" w:rsidRPr="00DA093E" w:rsidTr="003D757C">
        <w:tc>
          <w:tcPr>
            <w:tcW w:w="2500" w:type="pct"/>
          </w:tcPr>
          <w:p w:rsidR="003D757C" w:rsidRPr="00DA093E" w:rsidRDefault="003D757C" w:rsidP="003D757C">
            <w:pPr>
              <w:jc w:val="center"/>
              <w:rPr>
                <w:rFonts w:ascii="Times New Roman" w:hAnsi="Times New Roman" w:cs="Times New Roman"/>
                <w:sz w:val="24"/>
                <w:szCs w:val="24"/>
              </w:rPr>
            </w:pPr>
            <w:r w:rsidRPr="00DA093E">
              <w:rPr>
                <w:rFonts w:ascii="Times New Roman" w:hAnsi="Times New Roman" w:cs="Times New Roman"/>
                <w:sz w:val="24"/>
                <w:szCs w:val="24"/>
              </w:rPr>
              <w:t>Показания к применению в пищу ламинарии</w:t>
            </w:r>
          </w:p>
        </w:tc>
        <w:tc>
          <w:tcPr>
            <w:tcW w:w="2500" w:type="pct"/>
          </w:tcPr>
          <w:p w:rsidR="003D757C" w:rsidRPr="00DA093E" w:rsidRDefault="003D757C" w:rsidP="003D757C">
            <w:pPr>
              <w:jc w:val="center"/>
              <w:rPr>
                <w:rFonts w:ascii="Times New Roman" w:hAnsi="Times New Roman" w:cs="Times New Roman"/>
                <w:sz w:val="24"/>
                <w:szCs w:val="24"/>
              </w:rPr>
            </w:pPr>
            <w:r w:rsidRPr="00DA093E">
              <w:rPr>
                <w:rFonts w:ascii="Times New Roman" w:hAnsi="Times New Roman" w:cs="Times New Roman"/>
                <w:sz w:val="24"/>
                <w:szCs w:val="24"/>
              </w:rPr>
              <w:t xml:space="preserve">Противопоказания </w:t>
            </w:r>
            <w:proofErr w:type="gramStart"/>
            <w:r w:rsidRPr="00DA093E">
              <w:rPr>
                <w:rFonts w:ascii="Times New Roman" w:hAnsi="Times New Roman" w:cs="Times New Roman"/>
                <w:sz w:val="24"/>
                <w:szCs w:val="24"/>
              </w:rPr>
              <w:t>употреблении</w:t>
            </w:r>
            <w:proofErr w:type="gramEnd"/>
            <w:r w:rsidRPr="00DA093E">
              <w:rPr>
                <w:rFonts w:ascii="Times New Roman" w:hAnsi="Times New Roman" w:cs="Times New Roman"/>
                <w:sz w:val="24"/>
                <w:szCs w:val="24"/>
              </w:rPr>
              <w:t xml:space="preserve"> в пищу ламинарии</w:t>
            </w:r>
          </w:p>
        </w:tc>
      </w:tr>
      <w:tr w:rsidR="003D757C" w:rsidRPr="00DA093E" w:rsidTr="003D757C">
        <w:tc>
          <w:tcPr>
            <w:tcW w:w="2500" w:type="pct"/>
          </w:tcPr>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tc>
        <w:tc>
          <w:tcPr>
            <w:tcW w:w="2500" w:type="pct"/>
          </w:tcPr>
          <w:p w:rsidR="003D757C" w:rsidRPr="00DA093E" w:rsidRDefault="003D757C" w:rsidP="003D757C">
            <w:pPr>
              <w:jc w:val="both"/>
              <w:rPr>
                <w:rFonts w:ascii="Times New Roman" w:hAnsi="Times New Roman" w:cs="Times New Roman"/>
                <w:sz w:val="24"/>
                <w:szCs w:val="24"/>
              </w:rPr>
            </w:pPr>
          </w:p>
        </w:tc>
      </w:tr>
    </w:tbl>
    <w:p w:rsidR="003D757C" w:rsidRPr="00DA093E" w:rsidRDefault="003D757C" w:rsidP="003D757C">
      <w:pPr>
        <w:spacing w:after="0" w:line="240" w:lineRule="auto"/>
        <w:jc w:val="both"/>
        <w:rPr>
          <w:rFonts w:ascii="Times New Roman" w:eastAsia="Times New Roman" w:hAnsi="Times New Roman" w:cs="Times New Roman"/>
          <w:b/>
          <w:sz w:val="24"/>
          <w:szCs w:val="24"/>
        </w:rPr>
      </w:pPr>
    </w:p>
    <w:p w:rsidR="003D757C" w:rsidRPr="00DA093E" w:rsidRDefault="003D757C" w:rsidP="003D757C">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Финансовая грамотность </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7</w:t>
      </w:r>
    </w:p>
    <w:p w:rsidR="003D757C" w:rsidRPr="00DA093E" w:rsidRDefault="003D757C" w:rsidP="003D757C">
      <w:pPr>
        <w:pStyle w:val="a3"/>
        <w:shd w:val="clear" w:color="auto" w:fill="FFFFFF"/>
        <w:spacing w:before="0" w:beforeAutospacing="0" w:after="115" w:afterAutospacing="0"/>
        <w:jc w:val="both"/>
        <w:rPr>
          <w:rFonts w:eastAsiaTheme="minorHAnsi"/>
          <w:lang w:eastAsia="en-US"/>
        </w:rPr>
      </w:pPr>
      <w:r w:rsidRPr="00DA093E">
        <w:rPr>
          <w:rFonts w:eastAsiaTheme="minorHAnsi"/>
          <w:lang w:eastAsia="en-US"/>
        </w:rPr>
        <w:t>Александр хочет взять ипотеку на покупку квартиры. Друзья рассказали ему, что сейчас на рынке есть много предложений, которые позволяют оформить ипотеку на льготных условиях. В каких случаях можно получить льготную ипотеку?</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Ответ: 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w:t>
      </w:r>
    </w:p>
    <w:p w:rsidR="003D757C" w:rsidRPr="00DA093E" w:rsidRDefault="003D757C" w:rsidP="003D757C">
      <w:pPr>
        <w:spacing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8</w:t>
      </w:r>
    </w:p>
    <w:p w:rsidR="003D757C" w:rsidRPr="00DA093E" w:rsidRDefault="003D757C" w:rsidP="003D757C">
      <w:pPr>
        <w:spacing w:after="0"/>
        <w:jc w:val="both"/>
        <w:rPr>
          <w:rFonts w:ascii="Times New Roman" w:hAnsi="Times New Roman" w:cs="Times New Roman"/>
          <w:sz w:val="24"/>
          <w:szCs w:val="24"/>
        </w:rPr>
      </w:pPr>
      <w:r w:rsidRPr="00DA093E">
        <w:rPr>
          <w:rFonts w:ascii="Times New Roman" w:hAnsi="Times New Roman" w:cs="Times New Roman"/>
          <w:sz w:val="24"/>
          <w:szCs w:val="24"/>
        </w:rPr>
        <w:t>Марина хотела бы переехать жить  из Костромской области на Дальний Восток. Насколько рационально решение Марины? Ответ занесите в таблицу.</w:t>
      </w:r>
    </w:p>
    <w:tbl>
      <w:tblPr>
        <w:tblStyle w:val="a6"/>
        <w:tblW w:w="5000" w:type="pct"/>
        <w:tblLook w:val="04A0"/>
      </w:tblPr>
      <w:tblGrid>
        <w:gridCol w:w="2636"/>
        <w:gridCol w:w="2649"/>
        <w:gridCol w:w="4286"/>
      </w:tblGrid>
      <w:tr w:rsidR="003D757C" w:rsidRPr="00DA093E" w:rsidTr="003D757C">
        <w:tc>
          <w:tcPr>
            <w:tcW w:w="1377" w:type="pct"/>
          </w:tcPr>
          <w:p w:rsidR="003D757C" w:rsidRPr="00DA093E" w:rsidRDefault="003D757C" w:rsidP="003D757C">
            <w:pPr>
              <w:jc w:val="center"/>
              <w:rPr>
                <w:rFonts w:ascii="Times New Roman" w:hAnsi="Times New Roman" w:cs="Times New Roman"/>
                <w:sz w:val="24"/>
                <w:szCs w:val="24"/>
              </w:rPr>
            </w:pPr>
            <w:r w:rsidRPr="00DA093E">
              <w:rPr>
                <w:rFonts w:ascii="Times New Roman" w:hAnsi="Times New Roman" w:cs="Times New Roman"/>
                <w:sz w:val="24"/>
                <w:szCs w:val="24"/>
              </w:rPr>
              <w:t>Риски переезда</w:t>
            </w:r>
          </w:p>
        </w:tc>
        <w:tc>
          <w:tcPr>
            <w:tcW w:w="1384" w:type="pct"/>
          </w:tcPr>
          <w:p w:rsidR="003D757C" w:rsidRPr="00DA093E" w:rsidRDefault="003D757C" w:rsidP="003D757C">
            <w:pPr>
              <w:jc w:val="center"/>
              <w:rPr>
                <w:rFonts w:ascii="Times New Roman" w:hAnsi="Times New Roman" w:cs="Times New Roman"/>
                <w:sz w:val="24"/>
                <w:szCs w:val="24"/>
              </w:rPr>
            </w:pPr>
            <w:r w:rsidRPr="00DA093E">
              <w:rPr>
                <w:rFonts w:ascii="Times New Roman" w:hAnsi="Times New Roman" w:cs="Times New Roman"/>
                <w:sz w:val="24"/>
                <w:szCs w:val="24"/>
              </w:rPr>
              <w:t>Преимущества переезда</w:t>
            </w:r>
          </w:p>
        </w:tc>
        <w:tc>
          <w:tcPr>
            <w:tcW w:w="2239" w:type="pct"/>
          </w:tcPr>
          <w:p w:rsidR="003D757C" w:rsidRPr="00DA093E" w:rsidRDefault="003D757C" w:rsidP="003D757C">
            <w:pPr>
              <w:jc w:val="center"/>
              <w:rPr>
                <w:rFonts w:ascii="Times New Roman" w:hAnsi="Times New Roman" w:cs="Times New Roman"/>
                <w:sz w:val="24"/>
                <w:szCs w:val="24"/>
              </w:rPr>
            </w:pPr>
            <w:r w:rsidRPr="00DA093E">
              <w:rPr>
                <w:rFonts w:ascii="Times New Roman" w:hAnsi="Times New Roman" w:cs="Times New Roman"/>
                <w:sz w:val="24"/>
                <w:szCs w:val="24"/>
              </w:rPr>
              <w:t>Рациональность  принятого решения.</w:t>
            </w:r>
          </w:p>
        </w:tc>
      </w:tr>
      <w:tr w:rsidR="003D757C" w:rsidRPr="00DA093E" w:rsidTr="003D757C">
        <w:tc>
          <w:tcPr>
            <w:tcW w:w="1377" w:type="pct"/>
          </w:tcPr>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tc>
        <w:tc>
          <w:tcPr>
            <w:tcW w:w="1384" w:type="pct"/>
          </w:tcPr>
          <w:p w:rsidR="003D757C" w:rsidRPr="00DA093E" w:rsidRDefault="003D757C" w:rsidP="003D757C">
            <w:pPr>
              <w:jc w:val="both"/>
              <w:rPr>
                <w:rFonts w:ascii="Times New Roman" w:hAnsi="Times New Roman" w:cs="Times New Roman"/>
                <w:sz w:val="24"/>
                <w:szCs w:val="24"/>
              </w:rPr>
            </w:pPr>
          </w:p>
        </w:tc>
        <w:tc>
          <w:tcPr>
            <w:tcW w:w="2239" w:type="pct"/>
          </w:tcPr>
          <w:p w:rsidR="003D757C" w:rsidRPr="00DA093E" w:rsidRDefault="003D757C" w:rsidP="003D757C">
            <w:pPr>
              <w:jc w:val="both"/>
              <w:rPr>
                <w:rFonts w:ascii="Times New Roman" w:hAnsi="Times New Roman" w:cs="Times New Roman"/>
                <w:sz w:val="24"/>
                <w:szCs w:val="24"/>
              </w:rPr>
            </w:pPr>
          </w:p>
        </w:tc>
      </w:tr>
    </w:tbl>
    <w:p w:rsidR="003D757C" w:rsidRPr="00DA093E" w:rsidRDefault="003D757C" w:rsidP="003D757C">
      <w:pPr>
        <w:spacing w:after="0" w:line="240" w:lineRule="auto"/>
        <w:jc w:val="both"/>
        <w:rPr>
          <w:rFonts w:ascii="Times New Roman" w:eastAsia="Times New Roman" w:hAnsi="Times New Roman" w:cs="Times New Roman"/>
          <w:b/>
          <w:sz w:val="24"/>
          <w:szCs w:val="24"/>
        </w:rPr>
      </w:pPr>
    </w:p>
    <w:p w:rsidR="003D757C" w:rsidRPr="00DA093E" w:rsidRDefault="003D757C" w:rsidP="003D757C">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 xml:space="preserve">Глобальные компетенции </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lastRenderedPageBreak/>
        <w:t>Задание № 9</w:t>
      </w:r>
    </w:p>
    <w:p w:rsidR="003D757C" w:rsidRPr="00DA093E" w:rsidRDefault="003D757C" w:rsidP="003D757C">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Почему Дальний Восток имеет более мощный военный флот, чем флоты Чер</w:t>
      </w:r>
      <w:r w:rsidRPr="00DA093E">
        <w:rPr>
          <w:rFonts w:ascii="Times New Roman" w:hAnsi="Times New Roman" w:cs="Times New Roman"/>
          <w:sz w:val="24"/>
          <w:szCs w:val="24"/>
        </w:rPr>
        <w:softHyphen/>
        <w:t>ного моря и Северный флот? </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Ответ: 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w:t>
      </w:r>
    </w:p>
    <w:p w:rsidR="003D757C" w:rsidRPr="00DA093E" w:rsidRDefault="003D757C" w:rsidP="003D757C">
      <w:pPr>
        <w:spacing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10</w:t>
      </w:r>
    </w:p>
    <w:p w:rsidR="003D757C" w:rsidRPr="00DA093E" w:rsidRDefault="003D757C" w:rsidP="003D757C">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2012 год:  в РФ прошел саммит АТЭС,  ежегодная встреча лидеров экономик АТЭС (</w:t>
      </w:r>
      <w:proofErr w:type="spellStart"/>
      <w:r w:rsidRPr="00DA093E">
        <w:rPr>
          <w:rFonts w:ascii="Times New Roman" w:hAnsi="Times New Roman" w:cs="Times New Roman"/>
          <w:sz w:val="24"/>
          <w:szCs w:val="24"/>
        </w:rPr>
        <w:t>Азиатско</w:t>
      </w:r>
      <w:proofErr w:type="spellEnd"/>
      <w:r w:rsidRPr="00DA093E">
        <w:rPr>
          <w:rFonts w:ascii="Times New Roman" w:hAnsi="Times New Roman" w:cs="Times New Roman"/>
          <w:sz w:val="24"/>
          <w:szCs w:val="24"/>
        </w:rPr>
        <w:t xml:space="preserve"> - Тихоокеанское экономическое сотрудничество). Какая тема для обсуждения, почему  могла бы быть выбрана в 2023 году?</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Ответ: _______________________________________________________________________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w:t>
      </w:r>
    </w:p>
    <w:p w:rsidR="003D757C" w:rsidRPr="00DA093E" w:rsidRDefault="003D757C" w:rsidP="003D757C">
      <w:pPr>
        <w:spacing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b/>
          <w:sz w:val="24"/>
          <w:szCs w:val="24"/>
        </w:rPr>
      </w:pPr>
      <w:proofErr w:type="spellStart"/>
      <w:r w:rsidRPr="00DA093E">
        <w:rPr>
          <w:rFonts w:ascii="Times New Roman" w:eastAsia="Times New Roman" w:hAnsi="Times New Roman" w:cs="Times New Roman"/>
          <w:b/>
          <w:sz w:val="24"/>
          <w:szCs w:val="24"/>
        </w:rPr>
        <w:t>Креативное</w:t>
      </w:r>
      <w:proofErr w:type="spellEnd"/>
      <w:r w:rsidRPr="00DA093E">
        <w:rPr>
          <w:rFonts w:ascii="Times New Roman" w:eastAsia="Times New Roman" w:hAnsi="Times New Roman" w:cs="Times New Roman"/>
          <w:b/>
          <w:sz w:val="24"/>
          <w:szCs w:val="24"/>
        </w:rPr>
        <w:t xml:space="preserve"> мышление</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11</w:t>
      </w:r>
    </w:p>
    <w:p w:rsidR="003D757C" w:rsidRPr="00DA093E" w:rsidRDefault="003D757C" w:rsidP="003D757C">
      <w:pPr>
        <w:spacing w:after="0" w:line="240" w:lineRule="auto"/>
        <w:jc w:val="both"/>
        <w:rPr>
          <w:rFonts w:ascii="Times New Roman" w:hAnsi="Times New Roman" w:cs="Times New Roman"/>
          <w:bCs/>
          <w:sz w:val="24"/>
          <w:szCs w:val="24"/>
        </w:rPr>
      </w:pPr>
      <w:r w:rsidRPr="00DA093E">
        <w:rPr>
          <w:rFonts w:ascii="Times New Roman" w:hAnsi="Times New Roman" w:cs="Times New Roman"/>
          <w:bCs/>
          <w:sz w:val="24"/>
          <w:szCs w:val="24"/>
        </w:rPr>
        <w:t xml:space="preserve">Дальний Восток - один из интереснейших рекреационных районов России. </w:t>
      </w:r>
      <w:r w:rsidR="0001358F" w:rsidRPr="00DA093E">
        <w:rPr>
          <w:rFonts w:ascii="Times New Roman" w:hAnsi="Times New Roman" w:cs="Times New Roman"/>
          <w:bCs/>
          <w:sz w:val="24"/>
          <w:szCs w:val="24"/>
        </w:rPr>
        <w:t xml:space="preserve">Подберите два-три рекреационных ресурса </w:t>
      </w:r>
      <w:r w:rsidRPr="00DA093E">
        <w:rPr>
          <w:rFonts w:ascii="Times New Roman" w:hAnsi="Times New Roman" w:cs="Times New Roman"/>
          <w:bCs/>
          <w:sz w:val="24"/>
          <w:szCs w:val="24"/>
        </w:rPr>
        <w:t>для любителей: а) комфортного отдыха; б) экстремального отдыха; в)</w:t>
      </w:r>
      <w:r w:rsidR="0001358F" w:rsidRPr="00DA093E">
        <w:rPr>
          <w:rFonts w:ascii="Times New Roman" w:hAnsi="Times New Roman" w:cs="Times New Roman"/>
          <w:bCs/>
          <w:sz w:val="24"/>
          <w:szCs w:val="24"/>
        </w:rPr>
        <w:t xml:space="preserve"> растительного и животного мира. </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Ответ: _______________________________________________________________________</w:t>
      </w:r>
    </w:p>
    <w:p w:rsidR="003D757C" w:rsidRPr="00DA093E" w:rsidRDefault="003D757C" w:rsidP="003D757C">
      <w:pPr>
        <w:spacing w:after="0"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w:t>
      </w:r>
    </w:p>
    <w:p w:rsidR="003D757C" w:rsidRPr="00DA093E" w:rsidRDefault="003D757C" w:rsidP="003D757C">
      <w:pPr>
        <w:spacing w:line="240" w:lineRule="auto"/>
        <w:jc w:val="both"/>
        <w:rPr>
          <w:rFonts w:ascii="Times New Roman" w:eastAsia="Times New Roman" w:hAnsi="Times New Roman" w:cs="Times New Roman"/>
          <w:sz w:val="24"/>
          <w:szCs w:val="24"/>
          <w:lang w:eastAsia="ru-RU"/>
        </w:rPr>
      </w:pPr>
      <w:r w:rsidRPr="00DA09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3D757C" w:rsidRPr="00DA093E" w:rsidRDefault="003D757C" w:rsidP="003D757C">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12</w:t>
      </w:r>
    </w:p>
    <w:p w:rsidR="003D757C" w:rsidRPr="00DA093E" w:rsidRDefault="003D757C" w:rsidP="003D757C">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Издательство получило художнику иллюстратору  заказ: оформить обложку книги об освоении  Дальнего Востока. Используя информацию о Дальневосточном экономическом районе, подскажите иллюстратору как это лучше сделать, (на что сделать акценты), ответ оформите таблицей.</w:t>
      </w:r>
    </w:p>
    <w:tbl>
      <w:tblPr>
        <w:tblStyle w:val="a6"/>
        <w:tblW w:w="5000" w:type="pct"/>
        <w:tblLook w:val="04A0"/>
      </w:tblPr>
      <w:tblGrid>
        <w:gridCol w:w="4785"/>
        <w:gridCol w:w="4786"/>
      </w:tblGrid>
      <w:tr w:rsidR="003D757C" w:rsidRPr="00DA093E" w:rsidTr="003D757C">
        <w:tc>
          <w:tcPr>
            <w:tcW w:w="2500" w:type="pct"/>
          </w:tcPr>
          <w:p w:rsidR="003D757C" w:rsidRPr="00DA093E" w:rsidRDefault="003D757C" w:rsidP="003D757C">
            <w:pPr>
              <w:jc w:val="both"/>
              <w:rPr>
                <w:rFonts w:ascii="Times New Roman" w:hAnsi="Times New Roman" w:cs="Times New Roman"/>
                <w:sz w:val="24"/>
                <w:szCs w:val="24"/>
              </w:rPr>
            </w:pPr>
            <w:r w:rsidRPr="00DA093E">
              <w:rPr>
                <w:rFonts w:ascii="Times New Roman" w:hAnsi="Times New Roman" w:cs="Times New Roman"/>
                <w:sz w:val="24"/>
                <w:szCs w:val="24"/>
              </w:rPr>
              <w:t>Элемент обложки</w:t>
            </w:r>
          </w:p>
        </w:tc>
        <w:tc>
          <w:tcPr>
            <w:tcW w:w="2500" w:type="pct"/>
          </w:tcPr>
          <w:p w:rsidR="003D757C" w:rsidRPr="00DA093E" w:rsidRDefault="003D757C" w:rsidP="003D757C">
            <w:pPr>
              <w:jc w:val="both"/>
              <w:rPr>
                <w:rFonts w:ascii="Times New Roman" w:hAnsi="Times New Roman" w:cs="Times New Roman"/>
                <w:sz w:val="24"/>
                <w:szCs w:val="24"/>
              </w:rPr>
            </w:pPr>
            <w:r w:rsidRPr="00DA093E">
              <w:rPr>
                <w:rFonts w:ascii="Times New Roman" w:hAnsi="Times New Roman" w:cs="Times New Roman"/>
                <w:sz w:val="24"/>
                <w:szCs w:val="24"/>
              </w:rPr>
              <w:t>Объяснение его наличия</w:t>
            </w:r>
          </w:p>
        </w:tc>
      </w:tr>
      <w:tr w:rsidR="003D757C" w:rsidRPr="00DA093E" w:rsidTr="003D757C">
        <w:tc>
          <w:tcPr>
            <w:tcW w:w="2500" w:type="pct"/>
          </w:tcPr>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p w:rsidR="003D757C" w:rsidRPr="00DA093E" w:rsidRDefault="003D757C" w:rsidP="003D757C">
            <w:pPr>
              <w:jc w:val="both"/>
              <w:rPr>
                <w:rFonts w:ascii="Times New Roman" w:hAnsi="Times New Roman" w:cs="Times New Roman"/>
                <w:sz w:val="24"/>
                <w:szCs w:val="24"/>
              </w:rPr>
            </w:pPr>
          </w:p>
        </w:tc>
        <w:tc>
          <w:tcPr>
            <w:tcW w:w="2500" w:type="pct"/>
          </w:tcPr>
          <w:p w:rsidR="003D757C" w:rsidRPr="00DA093E" w:rsidRDefault="003D757C" w:rsidP="003D757C">
            <w:pPr>
              <w:jc w:val="both"/>
              <w:rPr>
                <w:rFonts w:ascii="Times New Roman" w:hAnsi="Times New Roman" w:cs="Times New Roman"/>
                <w:sz w:val="24"/>
                <w:szCs w:val="24"/>
              </w:rPr>
            </w:pPr>
          </w:p>
        </w:tc>
      </w:tr>
    </w:tbl>
    <w:p w:rsidR="003D757C" w:rsidRPr="00DA093E" w:rsidRDefault="003D757C" w:rsidP="003D757C">
      <w:pPr>
        <w:spacing w:after="0" w:line="240" w:lineRule="auto"/>
        <w:jc w:val="both"/>
        <w:rPr>
          <w:rFonts w:ascii="Times New Roman" w:hAnsi="Times New Roman" w:cs="Times New Roman"/>
          <w:sz w:val="24"/>
          <w:szCs w:val="24"/>
        </w:rPr>
      </w:pPr>
    </w:p>
    <w:p w:rsidR="0001358F" w:rsidRPr="00DA093E" w:rsidRDefault="0001358F" w:rsidP="0001358F">
      <w:pPr>
        <w:spacing w:after="0" w:line="240" w:lineRule="auto"/>
        <w:jc w:val="center"/>
        <w:rPr>
          <w:rFonts w:ascii="Times New Roman" w:eastAsia="Times New Roman" w:hAnsi="Times New Roman" w:cs="Times New Roman"/>
          <w:b/>
          <w:sz w:val="24"/>
          <w:szCs w:val="24"/>
        </w:rPr>
      </w:pPr>
    </w:p>
    <w:p w:rsidR="0001358F" w:rsidRPr="00DA093E" w:rsidRDefault="0001358F" w:rsidP="0001358F">
      <w:pPr>
        <w:spacing w:after="0" w:line="240" w:lineRule="auto"/>
        <w:jc w:val="center"/>
        <w:rPr>
          <w:rFonts w:ascii="Times New Roman" w:eastAsia="Times New Roman" w:hAnsi="Times New Roman" w:cs="Times New Roman"/>
          <w:b/>
          <w:sz w:val="24"/>
          <w:szCs w:val="24"/>
        </w:rPr>
      </w:pPr>
    </w:p>
    <w:p w:rsidR="0001358F" w:rsidRPr="00DA093E" w:rsidRDefault="0001358F" w:rsidP="0001358F">
      <w:pPr>
        <w:spacing w:after="0" w:line="240" w:lineRule="auto"/>
        <w:jc w:val="center"/>
        <w:rPr>
          <w:rFonts w:ascii="Times New Roman" w:eastAsia="Times New Roman" w:hAnsi="Times New Roman" w:cs="Times New Roman"/>
          <w:b/>
          <w:sz w:val="24"/>
          <w:szCs w:val="24"/>
        </w:rPr>
      </w:pPr>
    </w:p>
    <w:p w:rsidR="0001358F" w:rsidRPr="00DA093E" w:rsidRDefault="0001358F" w:rsidP="0001358F">
      <w:pPr>
        <w:spacing w:after="0" w:line="240" w:lineRule="auto"/>
        <w:jc w:val="center"/>
        <w:rPr>
          <w:rFonts w:ascii="Times New Roman" w:eastAsia="Times New Roman" w:hAnsi="Times New Roman" w:cs="Times New Roman"/>
          <w:b/>
          <w:sz w:val="24"/>
          <w:szCs w:val="24"/>
        </w:rPr>
      </w:pPr>
    </w:p>
    <w:p w:rsidR="0001358F" w:rsidRPr="00DA093E" w:rsidRDefault="0001358F" w:rsidP="0001358F">
      <w:pPr>
        <w:spacing w:after="0" w:line="240" w:lineRule="auto"/>
        <w:jc w:val="center"/>
        <w:rPr>
          <w:rFonts w:ascii="Times New Roman" w:eastAsia="Times New Roman" w:hAnsi="Times New Roman" w:cs="Times New Roman"/>
          <w:b/>
          <w:sz w:val="24"/>
          <w:szCs w:val="24"/>
        </w:rPr>
      </w:pPr>
    </w:p>
    <w:p w:rsidR="0001358F" w:rsidRPr="00DA093E" w:rsidRDefault="0001358F" w:rsidP="0001358F">
      <w:pPr>
        <w:spacing w:after="0" w:line="240" w:lineRule="auto"/>
        <w:jc w:val="center"/>
        <w:rPr>
          <w:rFonts w:ascii="Times New Roman" w:eastAsia="Times New Roman" w:hAnsi="Times New Roman" w:cs="Times New Roman"/>
          <w:b/>
          <w:sz w:val="24"/>
          <w:szCs w:val="24"/>
        </w:rPr>
      </w:pPr>
    </w:p>
    <w:p w:rsidR="0001358F" w:rsidRPr="00DA093E" w:rsidRDefault="0001358F" w:rsidP="0001358F">
      <w:pPr>
        <w:spacing w:after="0" w:line="240" w:lineRule="auto"/>
        <w:jc w:val="center"/>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lastRenderedPageBreak/>
        <w:t>Характеристика заданий и система оценивания</w:t>
      </w:r>
    </w:p>
    <w:p w:rsidR="0001358F" w:rsidRPr="00DA093E" w:rsidRDefault="0001358F" w:rsidP="0001358F">
      <w:pPr>
        <w:spacing w:after="0" w:line="240" w:lineRule="auto"/>
        <w:jc w:val="both"/>
        <w:rPr>
          <w:rFonts w:ascii="Times New Roman" w:eastAsia="Times New Roman" w:hAnsi="Times New Roman" w:cs="Times New Roman"/>
          <w:sz w:val="24"/>
          <w:szCs w:val="24"/>
        </w:rPr>
      </w:pPr>
      <w:r w:rsidRPr="00DA093E">
        <w:rPr>
          <w:rFonts w:ascii="Times New Roman" w:eastAsia="Times New Roman" w:hAnsi="Times New Roman" w:cs="Times New Roman"/>
          <w:sz w:val="24"/>
          <w:szCs w:val="24"/>
        </w:rPr>
        <w:t xml:space="preserve"> </w:t>
      </w: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1</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Содержательная область оценки: экономико-географическое положение Дальневосточного экономического района</w:t>
      </w:r>
    </w:p>
    <w:p w:rsidR="0001358F" w:rsidRPr="00DA093E" w:rsidRDefault="0001358F" w:rsidP="0001358F">
      <w:pPr>
        <w:spacing w:after="0" w:line="240" w:lineRule="auto"/>
        <w:jc w:val="both"/>
        <w:rPr>
          <w:rFonts w:ascii="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 находить, извлекать, соотносить, интегрировать   информацию</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Контекст: общественный</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Уровень сложности задания: средний</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Формат ответа: задание на оценку ЭГП</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Объект оценки: умение находить,  извлекать, соотносить, интегрировать  структурные единицы  информации.</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Максимальный балл: 6 баллов.</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6</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01358F">
            <w:pPr>
              <w:pStyle w:val="a3"/>
              <w:shd w:val="clear" w:color="auto" w:fill="FFFFFF"/>
              <w:spacing w:before="0" w:beforeAutospacing="0" w:after="0" w:afterAutospacing="0"/>
              <w:rPr>
                <w:shd w:val="clear" w:color="auto" w:fill="FFFFFF"/>
              </w:rPr>
            </w:pPr>
            <w:r w:rsidRPr="00DA093E">
              <w:rPr>
                <w:shd w:val="clear" w:color="auto" w:fill="FFFFFF"/>
              </w:rPr>
              <w:t xml:space="preserve">Приведены три и более доказательства выгодного ЭГП, одно доказательство невыгодного ЭГП, сделан вывод. </w:t>
            </w:r>
          </w:p>
          <w:tbl>
            <w:tblPr>
              <w:tblStyle w:val="a6"/>
              <w:tblW w:w="0" w:type="auto"/>
              <w:tblLook w:val="04A0"/>
            </w:tblPr>
            <w:tblGrid>
              <w:gridCol w:w="3478"/>
              <w:gridCol w:w="3632"/>
            </w:tblGrid>
            <w:tr w:rsidR="0001358F" w:rsidRPr="00DA093E" w:rsidTr="00303830">
              <w:trPr>
                <w:trHeight w:val="196"/>
              </w:trPr>
              <w:tc>
                <w:tcPr>
                  <w:tcW w:w="3834" w:type="dxa"/>
                </w:tcPr>
                <w:p w:rsidR="0001358F" w:rsidRPr="00DA093E" w:rsidRDefault="0001358F" w:rsidP="00303830">
                  <w:pPr>
                    <w:jc w:val="center"/>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w:t>
                  </w:r>
                </w:p>
              </w:tc>
              <w:tc>
                <w:tcPr>
                  <w:tcW w:w="3834" w:type="dxa"/>
                </w:tcPr>
                <w:p w:rsidR="0001358F" w:rsidRPr="00DA093E" w:rsidRDefault="0001358F" w:rsidP="00303830">
                  <w:pPr>
                    <w:jc w:val="center"/>
                    <w:rPr>
                      <w:rFonts w:ascii="Times New Roman" w:hAnsi="Times New Roman" w:cs="Times New Roman"/>
                      <w:sz w:val="24"/>
                      <w:szCs w:val="24"/>
                      <w:shd w:val="clear" w:color="auto" w:fill="FFFFFF"/>
                    </w:rPr>
                  </w:pPr>
                  <w:r w:rsidRPr="00DA093E">
                    <w:rPr>
                      <w:rFonts w:ascii="Times New Roman" w:hAnsi="Times New Roman" w:cs="Times New Roman"/>
                      <w:sz w:val="24"/>
                      <w:szCs w:val="24"/>
                      <w:shd w:val="clear" w:color="auto" w:fill="FFFFFF"/>
                    </w:rPr>
                    <w:t>«-»</w:t>
                  </w:r>
                </w:p>
              </w:tc>
            </w:tr>
            <w:tr w:rsidR="0001358F" w:rsidRPr="00DA093E" w:rsidTr="00303830">
              <w:trPr>
                <w:trHeight w:val="4428"/>
              </w:trPr>
              <w:tc>
                <w:tcPr>
                  <w:tcW w:w="3834"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омывается двумя океанами, </w:t>
                  </w:r>
                  <w:r w:rsidRPr="00DA093E">
                    <w:rPr>
                      <w:rFonts w:ascii="Times New Roman" w:hAnsi="Times New Roman" w:cs="Times New Roman"/>
                      <w:sz w:val="24"/>
                      <w:szCs w:val="24"/>
                    </w:rPr>
                    <w:br/>
                    <w:t>- преобладание равнин в южной части Дальнего Востока, </w:t>
                  </w:r>
                  <w:r w:rsidRPr="00DA093E">
                    <w:rPr>
                      <w:rFonts w:ascii="Times New Roman" w:hAnsi="Times New Roman" w:cs="Times New Roman"/>
                      <w:sz w:val="24"/>
                      <w:szCs w:val="24"/>
                    </w:rPr>
                    <w:br/>
                    <w:t>- размещение в южной части Дальнего Востока муссонного климата, </w:t>
                  </w:r>
                  <w:r w:rsidRPr="00DA093E">
                    <w:rPr>
                      <w:rFonts w:ascii="Times New Roman" w:hAnsi="Times New Roman" w:cs="Times New Roman"/>
                      <w:sz w:val="24"/>
                      <w:szCs w:val="24"/>
                    </w:rPr>
                    <w:br/>
                    <w:t>- разнообразие природных богатств и ресурсов на территории Дальнего Востока.</w:t>
                  </w: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p w:rsidR="0001358F" w:rsidRPr="00DA093E" w:rsidRDefault="0001358F" w:rsidP="00303830">
                  <w:pPr>
                    <w:jc w:val="both"/>
                    <w:rPr>
                      <w:rFonts w:ascii="Times New Roman" w:hAnsi="Times New Roman" w:cs="Times New Roman"/>
                      <w:sz w:val="24"/>
                      <w:szCs w:val="24"/>
                      <w:shd w:val="clear" w:color="auto" w:fill="FFFFFF"/>
                    </w:rPr>
                  </w:pPr>
                </w:p>
              </w:tc>
              <w:tc>
                <w:tcPr>
                  <w:tcW w:w="3834" w:type="dxa"/>
                </w:tcPr>
                <w:p w:rsidR="0001358F" w:rsidRPr="00DA093E" w:rsidRDefault="0001358F" w:rsidP="00303830">
                  <w:pPr>
                    <w:rPr>
                      <w:rFonts w:ascii="Times New Roman" w:hAnsi="Times New Roman" w:cs="Times New Roman"/>
                      <w:sz w:val="24"/>
                      <w:szCs w:val="24"/>
                    </w:rPr>
                  </w:pPr>
                  <w:proofErr w:type="gramStart"/>
                  <w:r w:rsidRPr="00DA093E">
                    <w:rPr>
                      <w:rFonts w:ascii="Times New Roman" w:hAnsi="Times New Roman" w:cs="Times New Roman"/>
                      <w:sz w:val="24"/>
                      <w:szCs w:val="24"/>
                    </w:rPr>
                    <w:t>- большую часть территории Дальнего Востока занимают горы,</w:t>
                  </w:r>
                  <w:r w:rsidRPr="00DA093E">
                    <w:rPr>
                      <w:rFonts w:ascii="Times New Roman" w:hAnsi="Times New Roman" w:cs="Times New Roman"/>
                      <w:sz w:val="24"/>
                      <w:szCs w:val="24"/>
                    </w:rPr>
                    <w:br/>
                    <w:t>- большая часть территории находится под влиянием воздушных масс Северного Ледовитого океана,</w:t>
                  </w:r>
                  <w:r w:rsidRPr="00DA093E">
                    <w:rPr>
                      <w:rFonts w:ascii="Times New Roman" w:hAnsi="Times New Roman" w:cs="Times New Roman"/>
                      <w:sz w:val="24"/>
                      <w:szCs w:val="24"/>
                    </w:rPr>
                    <w:br/>
                    <w:t>- на полуострове Камчатке, островах Курильского архипелага и острове Сахалин возможны землетрясения и другие виды стихийных бедствий связанных с горообразовательными процессами,</w:t>
                  </w:r>
                  <w:r w:rsidRPr="00DA093E">
                    <w:rPr>
                      <w:rFonts w:ascii="Times New Roman" w:hAnsi="Times New Roman" w:cs="Times New Roman"/>
                      <w:sz w:val="24"/>
                      <w:szCs w:val="24"/>
                    </w:rPr>
                    <w:br/>
                    <w:t>- полуостров Камчатка и Курильские острова находятся в зоне подверженной воздействия цунами, </w:t>
                  </w:r>
                  <w:r w:rsidRPr="00DA093E">
                    <w:rPr>
                      <w:rFonts w:ascii="Times New Roman" w:hAnsi="Times New Roman" w:cs="Times New Roman"/>
                      <w:sz w:val="24"/>
                      <w:szCs w:val="24"/>
                    </w:rPr>
                    <w:br/>
                    <w:t xml:space="preserve">- </w:t>
                  </w:r>
                  <w:proofErr w:type="spellStart"/>
                  <w:r w:rsidRPr="00DA093E">
                    <w:rPr>
                      <w:rFonts w:ascii="Times New Roman" w:hAnsi="Times New Roman" w:cs="Times New Roman"/>
                      <w:sz w:val="24"/>
                      <w:szCs w:val="24"/>
                    </w:rPr>
                    <w:t>неосвоенность</w:t>
                  </w:r>
                  <w:proofErr w:type="spellEnd"/>
                  <w:r w:rsidRPr="00DA093E">
                    <w:rPr>
                      <w:rFonts w:ascii="Times New Roman" w:hAnsi="Times New Roman" w:cs="Times New Roman"/>
                      <w:sz w:val="24"/>
                      <w:szCs w:val="24"/>
                    </w:rPr>
                    <w:t xml:space="preserve"> и </w:t>
                  </w:r>
                  <w:proofErr w:type="spellStart"/>
                  <w:r w:rsidRPr="00DA093E">
                    <w:rPr>
                      <w:rFonts w:ascii="Times New Roman" w:hAnsi="Times New Roman" w:cs="Times New Roman"/>
                      <w:sz w:val="24"/>
                      <w:szCs w:val="24"/>
                    </w:rPr>
                    <w:t>незаселенность</w:t>
                  </w:r>
                  <w:proofErr w:type="spellEnd"/>
                  <w:r w:rsidRPr="00DA093E">
                    <w:rPr>
                      <w:rFonts w:ascii="Times New Roman" w:hAnsi="Times New Roman" w:cs="Times New Roman"/>
                      <w:sz w:val="24"/>
                      <w:szCs w:val="24"/>
                    </w:rPr>
                    <w:t xml:space="preserve"> севера Дальнего Востока - препятствуют суровые условия (горы, тундра</w:t>
                  </w:r>
                  <w:proofErr w:type="gramEnd"/>
                  <w:r w:rsidRPr="00DA093E">
                    <w:rPr>
                      <w:rFonts w:ascii="Times New Roman" w:hAnsi="Times New Roman" w:cs="Times New Roman"/>
                      <w:sz w:val="24"/>
                      <w:szCs w:val="24"/>
                    </w:rPr>
                    <w:t>, полярная ночь, суровая зима), </w:t>
                  </w:r>
                  <w:r w:rsidRPr="00DA093E">
                    <w:rPr>
                      <w:rFonts w:ascii="Times New Roman" w:hAnsi="Times New Roman" w:cs="Times New Roman"/>
                      <w:sz w:val="24"/>
                      <w:szCs w:val="24"/>
                    </w:rPr>
                    <w:br/>
                    <w:t>- удаленность от центра затрудняет связи с европейской территорией, удорожая перевозки</w:t>
                  </w:r>
                  <w:r w:rsidRPr="00DA093E">
                    <w:rPr>
                      <w:rFonts w:ascii="Times New Roman" w:hAnsi="Times New Roman" w:cs="Times New Roman"/>
                      <w:sz w:val="24"/>
                      <w:szCs w:val="24"/>
                    </w:rPr>
                    <w:br/>
                    <w:t>- развитие транспортной сети на суше (железные и автомобильные дороги).</w:t>
                  </w:r>
                </w:p>
              </w:tc>
            </w:tr>
          </w:tbl>
          <w:p w:rsidR="0001358F" w:rsidRPr="00DA093E" w:rsidRDefault="0001358F" w:rsidP="00303830">
            <w:pPr>
              <w:jc w:val="center"/>
              <w:rPr>
                <w:rFonts w:ascii="Times New Roman" w:hAnsi="Times New Roman" w:cs="Times New Roman"/>
                <w:sz w:val="24"/>
                <w:szCs w:val="24"/>
              </w:rPr>
            </w:pP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5</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01358F">
            <w:pPr>
              <w:pStyle w:val="a3"/>
              <w:shd w:val="clear" w:color="auto" w:fill="FFFFFF"/>
              <w:spacing w:before="0" w:beforeAutospacing="0" w:after="0" w:afterAutospacing="0"/>
              <w:rPr>
                <w:shd w:val="clear" w:color="auto" w:fill="FFFFFF"/>
              </w:rPr>
            </w:pPr>
            <w:r w:rsidRPr="00DA093E">
              <w:rPr>
                <w:shd w:val="clear" w:color="auto" w:fill="FFFFFF"/>
              </w:rPr>
              <w:t xml:space="preserve">Приведено пять элементов. </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4</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01358F">
            <w:pPr>
              <w:rPr>
                <w:rFonts w:ascii="Times New Roman" w:eastAsia="Times New Roman" w:hAnsi="Times New Roman" w:cs="Times New Roman"/>
                <w:sz w:val="24"/>
                <w:szCs w:val="24"/>
                <w:shd w:val="clear" w:color="auto" w:fill="FFFFFF"/>
                <w:lang w:eastAsia="ru-RU"/>
              </w:rPr>
            </w:pPr>
            <w:r w:rsidRPr="00DA093E">
              <w:rPr>
                <w:rFonts w:ascii="Times New Roman" w:eastAsia="Times New Roman" w:hAnsi="Times New Roman" w:cs="Times New Roman"/>
                <w:sz w:val="24"/>
                <w:szCs w:val="24"/>
                <w:shd w:val="clear" w:color="auto" w:fill="FFFFFF"/>
                <w:lang w:eastAsia="ru-RU"/>
              </w:rPr>
              <w:t xml:space="preserve">Приведено четыре элемента. </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3</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01358F">
            <w:pPr>
              <w:rPr>
                <w:rFonts w:ascii="Times New Roman" w:eastAsia="Times New Roman" w:hAnsi="Times New Roman" w:cs="Times New Roman"/>
                <w:sz w:val="24"/>
                <w:szCs w:val="24"/>
                <w:shd w:val="clear" w:color="auto" w:fill="FFFFFF"/>
                <w:lang w:eastAsia="ru-RU"/>
              </w:rPr>
            </w:pPr>
            <w:r w:rsidRPr="00DA093E">
              <w:rPr>
                <w:rFonts w:ascii="Times New Roman" w:eastAsia="Times New Roman" w:hAnsi="Times New Roman" w:cs="Times New Roman"/>
                <w:sz w:val="24"/>
                <w:szCs w:val="24"/>
                <w:shd w:val="clear" w:color="auto" w:fill="FFFFFF"/>
                <w:lang w:eastAsia="ru-RU"/>
              </w:rPr>
              <w:t xml:space="preserve">Приведено три элемента. </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lastRenderedPageBreak/>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01358F">
            <w:pPr>
              <w:rPr>
                <w:rFonts w:ascii="Times New Roman" w:eastAsia="Times New Roman" w:hAnsi="Times New Roman" w:cs="Times New Roman"/>
                <w:sz w:val="24"/>
                <w:szCs w:val="24"/>
                <w:shd w:val="clear" w:color="auto" w:fill="FFFFFF"/>
                <w:lang w:eastAsia="ru-RU"/>
              </w:rPr>
            </w:pPr>
            <w:r w:rsidRPr="00DA093E">
              <w:rPr>
                <w:rFonts w:ascii="Times New Roman" w:eastAsia="Times New Roman" w:hAnsi="Times New Roman" w:cs="Times New Roman"/>
                <w:sz w:val="24"/>
                <w:szCs w:val="24"/>
                <w:shd w:val="clear" w:color="auto" w:fill="FFFFFF"/>
                <w:lang w:eastAsia="ru-RU"/>
              </w:rPr>
              <w:t xml:space="preserve">Приведено два элемента. </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01358F">
            <w:pPr>
              <w:rPr>
                <w:rFonts w:ascii="Times New Roman" w:eastAsia="Times New Roman" w:hAnsi="Times New Roman" w:cs="Times New Roman"/>
                <w:sz w:val="24"/>
                <w:szCs w:val="24"/>
                <w:shd w:val="clear" w:color="auto" w:fill="FFFFFF"/>
                <w:lang w:eastAsia="ru-RU"/>
              </w:rPr>
            </w:pPr>
            <w:r w:rsidRPr="00DA093E">
              <w:rPr>
                <w:rFonts w:ascii="Times New Roman" w:eastAsia="Times New Roman" w:hAnsi="Times New Roman" w:cs="Times New Roman"/>
                <w:sz w:val="24"/>
                <w:szCs w:val="24"/>
                <w:shd w:val="clear" w:color="auto" w:fill="FFFFFF"/>
                <w:lang w:eastAsia="ru-RU"/>
              </w:rPr>
              <w:t xml:space="preserve">Приведён только один элемент. </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58F" w:rsidRPr="00DA093E" w:rsidRDefault="0001358F" w:rsidP="00303830">
            <w:pPr>
              <w:rPr>
                <w:rFonts w:ascii="Times New Roman" w:eastAsia="Times New Roman" w:hAnsi="Times New Roman" w:cs="Times New Roman"/>
                <w:sz w:val="24"/>
                <w:szCs w:val="24"/>
                <w:shd w:val="clear" w:color="auto" w:fill="FFFFFF"/>
                <w:lang w:eastAsia="ru-RU"/>
              </w:rPr>
            </w:pPr>
            <w:r w:rsidRPr="00DA093E">
              <w:rPr>
                <w:rFonts w:ascii="Times New Roman" w:eastAsia="Times New Roman" w:hAnsi="Times New Roman" w:cs="Times New Roman"/>
                <w:sz w:val="24"/>
                <w:szCs w:val="24"/>
                <w:shd w:val="clear" w:color="auto" w:fill="FFFFFF"/>
                <w:lang w:eastAsia="ru-RU"/>
              </w:rPr>
              <w:t>Ответ не дан или неправильные обоснования</w:t>
            </w:r>
          </w:p>
        </w:tc>
      </w:tr>
    </w:tbl>
    <w:p w:rsidR="0001358F" w:rsidRPr="00DA093E" w:rsidRDefault="0001358F" w:rsidP="0001358F">
      <w:pPr>
        <w:spacing w:after="0" w:line="240" w:lineRule="auto"/>
        <w:jc w:val="both"/>
        <w:rPr>
          <w:rFonts w:ascii="Times New Roman" w:hAnsi="Times New Roman" w:cs="Times New Roman"/>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2</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 xml:space="preserve">Содержательная область оценки: чтение на соотнесение иллюстративного и текстового материала </w:t>
      </w:r>
    </w:p>
    <w:p w:rsidR="0001358F" w:rsidRPr="00DA093E" w:rsidRDefault="0001358F" w:rsidP="0001358F">
      <w:pPr>
        <w:spacing w:after="0" w:line="240" w:lineRule="auto"/>
        <w:jc w:val="both"/>
        <w:rPr>
          <w:rFonts w:ascii="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 находить, извлекать, соотносить, интегрировать   информацию</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Контекст: общественный</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Уровень сложности задания: средний</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Формат ответа: задание на выделение фрагмента текста</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Объект оценки: умение находить,  извлекать, соотносить, интегрировать  структурные единицы  информации.</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Максимальный балл: 5 баллов.</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01358F">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5</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Выполнены все элементы задания, </w:t>
            </w:r>
          </w:p>
          <w:p w:rsidR="0001358F" w:rsidRPr="00DA093E" w:rsidRDefault="0001358F" w:rsidP="00303830">
            <w:pPr>
              <w:pStyle w:val="a3"/>
              <w:shd w:val="clear" w:color="auto" w:fill="FFFFFF"/>
              <w:spacing w:before="0" w:beforeAutospacing="0" w:after="0" w:afterAutospacing="0"/>
            </w:pPr>
            <w:r w:rsidRPr="00DA093E">
              <w:t xml:space="preserve">названы три города: Кяхта, Уссурийск, </w:t>
            </w:r>
          </w:p>
          <w:p w:rsidR="0001358F" w:rsidRPr="00DA093E" w:rsidRDefault="0001358F" w:rsidP="00303830">
            <w:pPr>
              <w:pStyle w:val="a3"/>
              <w:shd w:val="clear" w:color="auto" w:fill="FFFFFF"/>
              <w:spacing w:before="0" w:beforeAutospacing="0" w:after="0" w:afterAutospacing="0"/>
            </w:pPr>
            <w:r w:rsidRPr="00DA093E">
              <w:t xml:space="preserve">Комсомольск – на – Амуре, уместно приведены строчки текста, усиливающие иллюстративный ряд,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Николай Николаевич Муравьёв – Амурский</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 (1809 -  1881 год),  генерал - губернатор Восточной Сибири (1847 - 1861 год), основал города:  Благовещенск (1856 год, Амурская область), Хабаровск (1858 год, Хабаровский край),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Владивосток (1860 год, Приморский край)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Адмирал Геннадий Иванович </w:t>
            </w:r>
            <w:proofErr w:type="spellStart"/>
            <w:r w:rsidRPr="00DA093E">
              <w:rPr>
                <w:rFonts w:ascii="Times New Roman" w:hAnsi="Times New Roman" w:cs="Times New Roman"/>
                <w:sz w:val="24"/>
                <w:szCs w:val="24"/>
              </w:rPr>
              <w:t>Невельской</w:t>
            </w:r>
            <w:proofErr w:type="spellEnd"/>
            <w:r w:rsidRPr="00DA093E">
              <w:rPr>
                <w:rFonts w:ascii="Times New Roman" w:hAnsi="Times New Roman" w:cs="Times New Roman"/>
                <w:sz w:val="24"/>
                <w:szCs w:val="24"/>
              </w:rPr>
              <w:t xml:space="preserve"> (1813 - 1876 год),  уроженец Костромской губернии,</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основатель города Николаевска – на – Амуре</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 (1856 год, Хабаровский край),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доказал,  что устье Амура доступно</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 для входа морских судов,  Сахалин:  остров.</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4 </w:t>
            </w:r>
          </w:p>
        </w:tc>
        <w:tc>
          <w:tcPr>
            <w:tcW w:w="7336" w:type="dxa"/>
          </w:tcPr>
          <w:p w:rsidR="0001358F" w:rsidRPr="00DA093E" w:rsidRDefault="0001358F" w:rsidP="00303830">
            <w:pPr>
              <w:pStyle w:val="a3"/>
              <w:shd w:val="clear" w:color="auto" w:fill="FFFFFF"/>
              <w:spacing w:before="0" w:beforeAutospacing="0" w:after="0" w:afterAutospacing="0"/>
            </w:pPr>
            <w:r w:rsidRPr="00DA093E">
              <w:t>Выполнены  4  из 5  элементов  задания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3</w:t>
            </w:r>
          </w:p>
        </w:tc>
        <w:tc>
          <w:tcPr>
            <w:tcW w:w="7336" w:type="dxa"/>
          </w:tcPr>
          <w:p w:rsidR="0001358F" w:rsidRPr="00DA093E" w:rsidRDefault="0001358F" w:rsidP="00303830">
            <w:pPr>
              <w:pStyle w:val="a3"/>
              <w:shd w:val="clear" w:color="auto" w:fill="FFFFFF"/>
              <w:spacing w:before="0" w:beforeAutospacing="0" w:after="0" w:afterAutospacing="0"/>
            </w:pPr>
            <w:r w:rsidRPr="00DA093E">
              <w:t>Выполнены  3  из 5  элементов  задания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303830">
            <w:pPr>
              <w:pStyle w:val="a3"/>
              <w:shd w:val="clear" w:color="auto" w:fill="FFFFFF"/>
              <w:spacing w:before="0" w:beforeAutospacing="0" w:after="0" w:afterAutospacing="0"/>
            </w:pPr>
            <w:r w:rsidRPr="00DA093E">
              <w:t>Выполнены  2  из 5  элементов  задания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303830">
            <w:pPr>
              <w:pStyle w:val="a3"/>
              <w:shd w:val="clear" w:color="auto" w:fill="FFFFFF"/>
              <w:spacing w:before="0" w:beforeAutospacing="0" w:after="0" w:afterAutospacing="0"/>
            </w:pPr>
            <w:r w:rsidRPr="00DA093E">
              <w:t>Выполнен один  из 5  элементов  задания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Ответ отсутствует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Не соответствует теме/требованиям задания. </w:t>
            </w:r>
          </w:p>
        </w:tc>
      </w:tr>
    </w:tbl>
    <w:p w:rsidR="0001358F" w:rsidRPr="00DA093E" w:rsidRDefault="0001358F" w:rsidP="0001358F">
      <w:pPr>
        <w:spacing w:after="0" w:line="240" w:lineRule="auto"/>
        <w:jc w:val="both"/>
        <w:rPr>
          <w:rFonts w:ascii="Times New Roman" w:eastAsia="Times New Roman" w:hAnsi="Times New Roman" w:cs="Times New Roman"/>
          <w:b/>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3</w:t>
      </w:r>
    </w:p>
    <w:p w:rsidR="0001358F" w:rsidRPr="00DA093E" w:rsidRDefault="0001358F" w:rsidP="0001358F">
      <w:pPr>
        <w:spacing w:after="0" w:line="240" w:lineRule="auto"/>
        <w:jc w:val="both"/>
        <w:rPr>
          <w:rFonts w:ascii="Times New Roman" w:eastAsia="Times New Roman" w:hAnsi="Times New Roman" w:cs="Times New Roman"/>
          <w:sz w:val="24"/>
          <w:szCs w:val="24"/>
        </w:rPr>
      </w:pPr>
      <w:r w:rsidRPr="00DA093E">
        <w:rPr>
          <w:rFonts w:ascii="Times New Roman" w:eastAsia="Times New Roman" w:hAnsi="Times New Roman" w:cs="Times New Roman"/>
          <w:sz w:val="24"/>
          <w:szCs w:val="24"/>
        </w:rPr>
        <w:t xml:space="preserve">Содержательная область оценки: естественный прирост, чтение графика </w:t>
      </w:r>
    </w:p>
    <w:p w:rsidR="0001358F" w:rsidRPr="00DA093E" w:rsidRDefault="0001358F" w:rsidP="0001358F">
      <w:pPr>
        <w:spacing w:after="0" w:line="240" w:lineRule="auto"/>
        <w:jc w:val="both"/>
        <w:rPr>
          <w:rFonts w:ascii="Times New Roman" w:eastAsia="Times New Roman" w:hAnsi="Times New Roman" w:cs="Times New Roman"/>
          <w:sz w:val="24"/>
          <w:szCs w:val="24"/>
        </w:rPr>
      </w:pPr>
      <w:proofErr w:type="spellStart"/>
      <w:r w:rsidRPr="00DA093E">
        <w:rPr>
          <w:rFonts w:ascii="Times New Roman" w:eastAsia="Times New Roman" w:hAnsi="Times New Roman" w:cs="Times New Roman"/>
          <w:sz w:val="24"/>
          <w:szCs w:val="24"/>
        </w:rPr>
        <w:t>Компетентностная</w:t>
      </w:r>
      <w:proofErr w:type="spellEnd"/>
      <w:r w:rsidRPr="00DA093E">
        <w:rPr>
          <w:rFonts w:ascii="Times New Roman" w:eastAsia="Times New Roman" w:hAnsi="Times New Roman" w:cs="Times New Roman"/>
          <w:sz w:val="24"/>
          <w:szCs w:val="24"/>
        </w:rPr>
        <w:t xml:space="preserve"> область оценки: интегрировать и интерпретировать информацию из таблицы, решать математическую задачу </w:t>
      </w:r>
    </w:p>
    <w:p w:rsidR="0001358F" w:rsidRPr="00DA093E" w:rsidRDefault="0001358F" w:rsidP="0001358F">
      <w:pPr>
        <w:spacing w:after="0" w:line="240" w:lineRule="auto"/>
        <w:jc w:val="both"/>
        <w:rPr>
          <w:rFonts w:ascii="Times New Roman" w:eastAsia="Times New Roman" w:hAnsi="Times New Roman" w:cs="Times New Roman"/>
          <w:sz w:val="24"/>
          <w:szCs w:val="24"/>
        </w:rPr>
      </w:pPr>
      <w:r w:rsidRPr="00DA093E">
        <w:rPr>
          <w:rFonts w:ascii="Times New Roman" w:eastAsia="Times New Roman" w:hAnsi="Times New Roman" w:cs="Times New Roman"/>
          <w:sz w:val="24"/>
          <w:szCs w:val="24"/>
        </w:rPr>
        <w:t xml:space="preserve">Контекст: образовательный </w:t>
      </w:r>
    </w:p>
    <w:p w:rsidR="0001358F" w:rsidRPr="00DA093E" w:rsidRDefault="0001358F" w:rsidP="0001358F">
      <w:pPr>
        <w:spacing w:after="0" w:line="240" w:lineRule="auto"/>
        <w:jc w:val="both"/>
        <w:rPr>
          <w:rFonts w:ascii="Times New Roman" w:eastAsia="Times New Roman" w:hAnsi="Times New Roman" w:cs="Times New Roman"/>
          <w:sz w:val="24"/>
          <w:szCs w:val="24"/>
        </w:rPr>
      </w:pPr>
      <w:r w:rsidRPr="00DA093E">
        <w:rPr>
          <w:rFonts w:ascii="Times New Roman" w:eastAsia="Times New Roman" w:hAnsi="Times New Roman" w:cs="Times New Roman"/>
          <w:sz w:val="24"/>
          <w:szCs w:val="24"/>
        </w:rPr>
        <w:t>Уровень сложности: низкий</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eastAsia="Times New Roman" w:hAnsi="Times New Roman" w:cs="Times New Roman"/>
          <w:sz w:val="24"/>
          <w:szCs w:val="24"/>
        </w:rPr>
        <w:t xml:space="preserve">Формат ответа: </w:t>
      </w:r>
      <w:r w:rsidRPr="00DA093E">
        <w:rPr>
          <w:rFonts w:ascii="Times New Roman" w:hAnsi="Times New Roman" w:cs="Times New Roman"/>
          <w:sz w:val="24"/>
          <w:szCs w:val="24"/>
        </w:rPr>
        <w:t xml:space="preserve">краткий ответ, содержащий верный  расчет данных, ответ на вопрос </w:t>
      </w:r>
    </w:p>
    <w:p w:rsidR="0001358F" w:rsidRPr="00DA093E" w:rsidRDefault="0001358F" w:rsidP="0001358F">
      <w:pPr>
        <w:spacing w:after="0" w:line="240" w:lineRule="auto"/>
        <w:jc w:val="both"/>
        <w:rPr>
          <w:rFonts w:ascii="Times New Roman" w:eastAsia="Times New Roman" w:hAnsi="Times New Roman" w:cs="Times New Roman"/>
          <w:sz w:val="24"/>
          <w:szCs w:val="24"/>
        </w:rPr>
      </w:pPr>
      <w:r w:rsidRPr="00DA093E">
        <w:rPr>
          <w:rFonts w:ascii="Times New Roman" w:eastAsia="Times New Roman" w:hAnsi="Times New Roman" w:cs="Times New Roman"/>
          <w:sz w:val="24"/>
          <w:szCs w:val="24"/>
        </w:rPr>
        <w:t xml:space="preserve">Объект оценки: решение задачи, понимать </w:t>
      </w:r>
      <w:proofErr w:type="spellStart"/>
      <w:r w:rsidRPr="00DA093E">
        <w:rPr>
          <w:rFonts w:ascii="Times New Roman" w:eastAsia="Times New Roman" w:hAnsi="Times New Roman" w:cs="Times New Roman"/>
          <w:sz w:val="24"/>
          <w:szCs w:val="24"/>
        </w:rPr>
        <w:t>фактологическую</w:t>
      </w:r>
      <w:proofErr w:type="spellEnd"/>
      <w:r w:rsidRPr="00DA093E">
        <w:rPr>
          <w:rFonts w:ascii="Times New Roman" w:eastAsia="Times New Roman" w:hAnsi="Times New Roman" w:cs="Times New Roman"/>
          <w:sz w:val="24"/>
          <w:szCs w:val="24"/>
        </w:rPr>
        <w:t xml:space="preserve"> информацию </w:t>
      </w:r>
    </w:p>
    <w:p w:rsidR="0001358F" w:rsidRPr="00DA093E" w:rsidRDefault="0001358F" w:rsidP="0001358F">
      <w:pPr>
        <w:spacing w:after="0" w:line="240" w:lineRule="auto"/>
        <w:jc w:val="both"/>
        <w:rPr>
          <w:rFonts w:ascii="Times New Roman" w:eastAsia="Times New Roman" w:hAnsi="Times New Roman" w:cs="Times New Roman"/>
          <w:sz w:val="24"/>
          <w:szCs w:val="24"/>
        </w:rPr>
      </w:pPr>
      <w:r w:rsidRPr="00DA093E">
        <w:rPr>
          <w:rFonts w:ascii="Times New Roman" w:eastAsia="Times New Roman" w:hAnsi="Times New Roman" w:cs="Times New Roman"/>
          <w:sz w:val="24"/>
          <w:szCs w:val="24"/>
        </w:rPr>
        <w:t>Максимальный балл: 1 балл</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01358F">
            <w:pPr>
              <w:autoSpaceDE w:val="0"/>
              <w:autoSpaceDN w:val="0"/>
              <w:adjustRightInd w:val="0"/>
              <w:jc w:val="both"/>
              <w:rPr>
                <w:rFonts w:ascii="Times New Roman" w:hAnsi="Times New Roman" w:cs="Times New Roman"/>
                <w:sz w:val="24"/>
                <w:szCs w:val="24"/>
              </w:rPr>
            </w:pPr>
            <w:r w:rsidRPr="00DA093E">
              <w:rPr>
                <w:rFonts w:ascii="Times New Roman" w:hAnsi="Times New Roman" w:cs="Times New Roman"/>
                <w:sz w:val="24"/>
                <w:szCs w:val="24"/>
              </w:rPr>
              <w:t xml:space="preserve">Показатель смертности в 2019г. – 6064 чел., 2018 – 6186 чел., 2017г. – 5847, в 2016г. – самый высокий, 6394 чел., что соответствует </w:t>
            </w:r>
            <w:r w:rsidRPr="00DA093E">
              <w:rPr>
                <w:rFonts w:ascii="Times New Roman" w:hAnsi="Times New Roman" w:cs="Times New Roman"/>
                <w:sz w:val="24"/>
                <w:szCs w:val="24"/>
              </w:rPr>
              <w:lastRenderedPageBreak/>
              <w:t>условию задачи.</w:t>
            </w:r>
          </w:p>
          <w:p w:rsidR="0001358F" w:rsidRPr="00DA093E" w:rsidRDefault="0001358F" w:rsidP="00303830">
            <w:pPr>
              <w:autoSpaceDE w:val="0"/>
              <w:autoSpaceDN w:val="0"/>
              <w:adjustRightInd w:val="0"/>
              <w:jc w:val="both"/>
              <w:rPr>
                <w:rFonts w:ascii="Times New Roman" w:hAnsi="Times New Roman" w:cs="Times New Roman"/>
                <w:sz w:val="24"/>
                <w:szCs w:val="24"/>
              </w:rPr>
            </w:pPr>
            <w:r w:rsidRPr="00DA093E">
              <w:rPr>
                <w:rFonts w:ascii="Times New Roman" w:hAnsi="Times New Roman" w:cs="Times New Roman"/>
                <w:sz w:val="24"/>
                <w:szCs w:val="24"/>
              </w:rPr>
              <w:t>ЕП: - 371</w:t>
            </w:r>
          </w:p>
        </w:tc>
      </w:tr>
      <w:tr w:rsidR="0001358F" w:rsidRPr="00DA093E"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lastRenderedPageBreak/>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58F" w:rsidRPr="00DA093E" w:rsidRDefault="0001358F" w:rsidP="00303830">
            <w:pPr>
              <w:jc w:val="both"/>
              <w:rPr>
                <w:rFonts w:ascii="Times New Roman" w:hAnsi="Times New Roman" w:cs="Times New Roman"/>
                <w:sz w:val="24"/>
                <w:szCs w:val="24"/>
              </w:rPr>
            </w:pPr>
            <w:r w:rsidRPr="00DA093E">
              <w:rPr>
                <w:rFonts w:ascii="Times New Roman" w:hAnsi="Times New Roman" w:cs="Times New Roman"/>
                <w:sz w:val="24"/>
                <w:szCs w:val="24"/>
              </w:rPr>
              <w:t>Ответ отсутствует или указано другое число</w:t>
            </w:r>
          </w:p>
        </w:tc>
      </w:tr>
    </w:tbl>
    <w:p w:rsidR="0001358F" w:rsidRPr="00DA093E" w:rsidRDefault="0001358F" w:rsidP="0001358F">
      <w:pPr>
        <w:spacing w:after="0" w:line="240" w:lineRule="auto"/>
        <w:jc w:val="both"/>
        <w:rPr>
          <w:rFonts w:ascii="Times New Roman" w:eastAsia="Times New Roman" w:hAnsi="Times New Roman" w:cs="Times New Roman"/>
          <w:b/>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4</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Содержательная область: неопределенность и данные</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 </w:t>
      </w: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использование информации для расчета  числовых значений.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Контекст: личный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 Уровень сложности: средний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Формат ответа: краткий ответ, содержащий верный  расчет данных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Объект оценки:  расчёты с использованием  информации, вычисление  данных.</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3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01358F">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3</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Указано, сколько ложек меда приносит семья пчел, калорийность меда, приводится объяснение расчетов  </w:t>
            </w:r>
          </w:p>
          <w:p w:rsidR="0001358F" w:rsidRPr="00DA093E" w:rsidRDefault="0001358F" w:rsidP="00303830">
            <w:pPr>
              <w:pStyle w:val="a3"/>
              <w:shd w:val="clear" w:color="auto" w:fill="FFFFFF"/>
              <w:spacing w:before="0" w:beforeAutospacing="0" w:after="0" w:afterAutospacing="0"/>
            </w:pPr>
            <w:r w:rsidRPr="00DA093E">
              <w:t xml:space="preserve">30 % от 50 = 15, </w:t>
            </w:r>
          </w:p>
          <w:p w:rsidR="0001358F" w:rsidRPr="00DA093E" w:rsidRDefault="0001358F" w:rsidP="00303830">
            <w:pPr>
              <w:pStyle w:val="a3"/>
              <w:shd w:val="clear" w:color="auto" w:fill="FFFFFF"/>
              <w:spacing w:before="0" w:beforeAutospacing="0" w:after="0" w:afterAutospacing="0"/>
            </w:pPr>
            <w:r w:rsidRPr="00DA093E">
              <w:t xml:space="preserve">пчела приносит:  50 – 15 = 35 миллиграммов нектара, </w:t>
            </w:r>
          </w:p>
          <w:p w:rsidR="0001358F" w:rsidRPr="00DA093E" w:rsidRDefault="0001358F" w:rsidP="00303830">
            <w:pPr>
              <w:pStyle w:val="a3"/>
              <w:shd w:val="clear" w:color="auto" w:fill="FFFFFF"/>
              <w:spacing w:before="0" w:beforeAutospacing="0" w:after="0" w:afterAutospacing="0"/>
            </w:pPr>
            <w:r w:rsidRPr="00DA093E">
              <w:t>семья пчел: 1 750 000 миллиграммов</w:t>
            </w:r>
          </w:p>
          <w:p w:rsidR="0001358F" w:rsidRPr="00DA093E" w:rsidRDefault="0001358F" w:rsidP="00303830">
            <w:pPr>
              <w:pStyle w:val="a3"/>
              <w:shd w:val="clear" w:color="auto" w:fill="FFFFFF"/>
              <w:spacing w:before="0" w:beforeAutospacing="0" w:after="0" w:afterAutospacing="0"/>
            </w:pPr>
            <w:r w:rsidRPr="00DA093E">
              <w:t xml:space="preserve"> (около 2 килограммов),</w:t>
            </w:r>
          </w:p>
          <w:p w:rsidR="0001358F" w:rsidRPr="00DA093E" w:rsidRDefault="0001358F" w:rsidP="00303830">
            <w:pPr>
              <w:pStyle w:val="a3"/>
              <w:shd w:val="clear" w:color="auto" w:fill="FFFFFF"/>
              <w:spacing w:before="0" w:beforeAutospacing="0" w:after="0" w:afterAutospacing="0"/>
            </w:pPr>
            <w:r w:rsidRPr="00DA093E">
              <w:t xml:space="preserve">1 грамм = 1 000 миллилитров, </w:t>
            </w:r>
          </w:p>
          <w:p w:rsidR="0001358F" w:rsidRPr="00DA093E" w:rsidRDefault="0001358F" w:rsidP="00303830">
            <w:pPr>
              <w:pStyle w:val="a3"/>
              <w:shd w:val="clear" w:color="auto" w:fill="FFFFFF"/>
              <w:spacing w:before="0" w:beforeAutospacing="0" w:after="0" w:afterAutospacing="0"/>
            </w:pPr>
            <w:r w:rsidRPr="00DA093E">
              <w:t>7 граммов = 7000 миллиграммов</w:t>
            </w:r>
          </w:p>
          <w:p w:rsidR="0001358F" w:rsidRPr="00DA093E" w:rsidRDefault="0001358F" w:rsidP="00303830">
            <w:pPr>
              <w:pStyle w:val="a3"/>
              <w:shd w:val="clear" w:color="auto" w:fill="FFFFFF"/>
              <w:spacing w:before="0" w:beforeAutospacing="0" w:after="0" w:afterAutospacing="0"/>
            </w:pPr>
            <w:r w:rsidRPr="00DA093E">
              <w:t xml:space="preserve">1 килограмм равен 1 000 </w:t>
            </w:r>
            <w:proofErr w:type="spellStart"/>
            <w:r w:rsidRPr="00DA093E">
              <w:t>000</w:t>
            </w:r>
            <w:proofErr w:type="spellEnd"/>
            <w:r w:rsidRPr="00DA093E">
              <w:t xml:space="preserve"> миллиграммам </w:t>
            </w:r>
          </w:p>
          <w:p w:rsidR="0001358F" w:rsidRPr="00DA093E" w:rsidRDefault="0001358F" w:rsidP="00303830">
            <w:pPr>
              <w:pStyle w:val="a3"/>
              <w:shd w:val="clear" w:color="auto" w:fill="FFFFFF"/>
              <w:spacing w:before="0" w:beforeAutospacing="0" w:after="0" w:afterAutospacing="0"/>
            </w:pPr>
            <w:r w:rsidRPr="00DA093E">
              <w:t>1 килограмм = 1 000 граммов</w:t>
            </w:r>
          </w:p>
          <w:p w:rsidR="0001358F" w:rsidRPr="00DA093E" w:rsidRDefault="0001358F" w:rsidP="00303830">
            <w:pPr>
              <w:pStyle w:val="a3"/>
              <w:shd w:val="clear" w:color="auto" w:fill="FFFFFF"/>
              <w:spacing w:before="0" w:beforeAutospacing="0" w:after="0" w:afterAutospacing="0"/>
            </w:pPr>
            <w:r w:rsidRPr="00DA093E">
              <w:t xml:space="preserve">1 ложка = 7 граммов, </w:t>
            </w:r>
          </w:p>
          <w:p w:rsidR="0001358F" w:rsidRPr="00DA093E" w:rsidRDefault="0001358F" w:rsidP="00303830">
            <w:pPr>
              <w:pStyle w:val="a3"/>
              <w:shd w:val="clear" w:color="auto" w:fill="FFFFFF"/>
              <w:spacing w:before="0" w:beforeAutospacing="0" w:after="0" w:afterAutospacing="0"/>
            </w:pPr>
            <w:r w:rsidRPr="00DA093E">
              <w:t xml:space="preserve">7 граммов от килограмма:  0, 007,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мёд на 100 граммов имеет 330 килокалорий,</w:t>
            </w:r>
          </w:p>
          <w:p w:rsidR="0001358F" w:rsidRPr="00DA093E" w:rsidRDefault="0001358F" w:rsidP="00303830">
            <w:pPr>
              <w:pStyle w:val="a3"/>
              <w:shd w:val="clear" w:color="auto" w:fill="FFFFFF"/>
              <w:spacing w:before="0" w:beforeAutospacing="0" w:after="0" w:afterAutospacing="0"/>
            </w:pPr>
            <w:r w:rsidRPr="00DA093E">
              <w:t>одна чайной ложка:  33 калории</w:t>
            </w:r>
          </w:p>
          <w:p w:rsidR="0001358F" w:rsidRPr="00DA093E" w:rsidRDefault="0001358F" w:rsidP="00303830">
            <w:pPr>
              <w:pStyle w:val="a3"/>
              <w:shd w:val="clear" w:color="auto" w:fill="FFFFFF"/>
              <w:spacing w:before="0" w:beforeAutospacing="0" w:after="0" w:afterAutospacing="0"/>
            </w:pPr>
            <w:r w:rsidRPr="00DA093E">
              <w:t xml:space="preserve">142 чайных ложки в килограмме, 184 – в двух килограммах </w:t>
            </w:r>
          </w:p>
          <w:p w:rsidR="0001358F" w:rsidRPr="00DA093E" w:rsidRDefault="0001358F" w:rsidP="00303830">
            <w:pPr>
              <w:pStyle w:val="a3"/>
              <w:shd w:val="clear" w:color="auto" w:fill="FFFFFF"/>
              <w:spacing w:before="0" w:beforeAutospacing="0" w:after="0" w:afterAutospacing="0"/>
            </w:pPr>
            <w:r w:rsidRPr="00DA093E">
              <w:t xml:space="preserve">184 ложки = 6072 калории </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303830">
            <w:pPr>
              <w:pStyle w:val="a3"/>
              <w:shd w:val="clear" w:color="auto" w:fill="FFFFFF"/>
              <w:spacing w:before="0" w:beforeAutospacing="0" w:after="0" w:afterAutospacing="0"/>
            </w:pPr>
            <w:r w:rsidRPr="00DA093E">
              <w:t>Даны два верных ответа, объяснение расчетов не приводится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303830">
            <w:pPr>
              <w:pStyle w:val="a3"/>
              <w:shd w:val="clear" w:color="auto" w:fill="FFFFFF"/>
              <w:spacing w:before="0" w:beforeAutospacing="0" w:after="0" w:afterAutospacing="0"/>
            </w:pPr>
            <w:r w:rsidRPr="00DA093E">
              <w:t>Указан один элемент ответа (калорийность, количество меда)</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Дан неверный ответ, ответа нет </w:t>
            </w:r>
          </w:p>
        </w:tc>
      </w:tr>
    </w:tbl>
    <w:p w:rsidR="0001358F" w:rsidRPr="00DA093E" w:rsidRDefault="0001358F" w:rsidP="0001358F">
      <w:pPr>
        <w:spacing w:after="0" w:line="240" w:lineRule="auto"/>
        <w:jc w:val="both"/>
        <w:rPr>
          <w:rFonts w:ascii="Times New Roman" w:eastAsia="Times New Roman" w:hAnsi="Times New Roman" w:cs="Times New Roman"/>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5</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Содержательная область оценки: использование научных фактов для получения выводов</w:t>
      </w:r>
    </w:p>
    <w:p w:rsidR="0001358F" w:rsidRPr="00DA093E" w:rsidRDefault="0001358F" w:rsidP="0001358F">
      <w:pPr>
        <w:spacing w:after="0" w:line="240" w:lineRule="auto"/>
        <w:rPr>
          <w:rFonts w:ascii="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 научное объяснение явлений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Контекст: личностный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Уровень сложности задания: средний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Формат ответа:  задание на определение преимуществ ходьбы при морозе</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Объект оценки: называть одну из функций организма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2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01358F">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Мышцы при работе выделяют энергию, часть которой превращается </w:t>
            </w:r>
            <w:proofErr w:type="gramStart"/>
            <w:r w:rsidRPr="00DA093E">
              <w:rPr>
                <w:rFonts w:ascii="Times New Roman" w:hAnsi="Times New Roman" w:cs="Times New Roman"/>
                <w:sz w:val="24"/>
                <w:szCs w:val="24"/>
              </w:rPr>
              <w:t>в</w:t>
            </w:r>
            <w:proofErr w:type="gramEnd"/>
            <w:r w:rsidRPr="00DA093E">
              <w:rPr>
                <w:rFonts w:ascii="Times New Roman" w:hAnsi="Times New Roman" w:cs="Times New Roman"/>
                <w:sz w:val="24"/>
                <w:szCs w:val="24"/>
              </w:rPr>
              <w:t xml:space="preserve"> тепловую</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Указано одно преимущество</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Ответ отсутствует, указан неправильно</w:t>
            </w:r>
          </w:p>
        </w:tc>
      </w:tr>
    </w:tbl>
    <w:p w:rsidR="0001358F" w:rsidRPr="00DA093E" w:rsidRDefault="0001358F" w:rsidP="0001358F">
      <w:pPr>
        <w:spacing w:after="0" w:line="240" w:lineRule="auto"/>
        <w:jc w:val="both"/>
        <w:rPr>
          <w:rFonts w:ascii="Times New Roman" w:eastAsia="Times New Roman" w:hAnsi="Times New Roman" w:cs="Times New Roman"/>
          <w:b/>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6</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Содержательная область оценки: использование научных фактов для получения выводов</w:t>
      </w:r>
    </w:p>
    <w:p w:rsidR="0001358F" w:rsidRPr="00DA093E" w:rsidRDefault="0001358F" w:rsidP="0001358F">
      <w:pPr>
        <w:spacing w:after="0" w:line="240" w:lineRule="auto"/>
        <w:rPr>
          <w:rFonts w:ascii="Times New Roman" w:hAnsi="Times New Roman" w:cs="Times New Roman"/>
          <w:sz w:val="24"/>
          <w:szCs w:val="24"/>
        </w:rPr>
      </w:pPr>
      <w:proofErr w:type="spellStart"/>
      <w:r w:rsidRPr="00DA093E">
        <w:rPr>
          <w:rFonts w:ascii="Times New Roman" w:hAnsi="Times New Roman" w:cs="Times New Roman"/>
          <w:sz w:val="24"/>
          <w:szCs w:val="24"/>
        </w:rPr>
        <w:lastRenderedPageBreak/>
        <w:t>Компетентностная</w:t>
      </w:r>
      <w:proofErr w:type="spellEnd"/>
      <w:r w:rsidRPr="00DA093E">
        <w:rPr>
          <w:rFonts w:ascii="Times New Roman" w:hAnsi="Times New Roman" w:cs="Times New Roman"/>
          <w:sz w:val="24"/>
          <w:szCs w:val="24"/>
        </w:rPr>
        <w:t xml:space="preserve"> область оценки: научное объяснение явлений на основе предложенных фактов</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Контекст: общественный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Уровень сложности задания: средний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Формат ответа:  задание на установление соответствия  заданным условиям/критериям</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Объект оценки: определять,  в каких случаях употребление марципанов приносит пользу, в каких: вред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группирование фактов по заданным критериям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3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01358F">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3</w:t>
            </w:r>
          </w:p>
        </w:tc>
        <w:tc>
          <w:tcPr>
            <w:tcW w:w="7336" w:type="dxa"/>
          </w:tcPr>
          <w:p w:rsidR="0001358F" w:rsidRPr="00DA093E" w:rsidRDefault="0001358F" w:rsidP="00303830">
            <w:pPr>
              <w:pStyle w:val="a3"/>
              <w:shd w:val="clear" w:color="auto" w:fill="FFFFFF"/>
              <w:spacing w:before="0" w:beforeAutospacing="0" w:after="0" w:afterAutospacing="0"/>
            </w:pPr>
            <w:proofErr w:type="gramStart"/>
            <w:r w:rsidRPr="00DA093E">
              <w:t>Верно</w:t>
            </w:r>
            <w:proofErr w:type="gramEnd"/>
            <w:r w:rsidRPr="00DA093E">
              <w:t xml:space="preserve"> указано второе название: «морская капуста», </w:t>
            </w:r>
          </w:p>
          <w:p w:rsidR="0001358F" w:rsidRPr="00DA093E" w:rsidRDefault="0001358F" w:rsidP="00303830">
            <w:pPr>
              <w:pStyle w:val="a3"/>
              <w:shd w:val="clear" w:color="auto" w:fill="FFFFFF"/>
              <w:spacing w:before="0" w:beforeAutospacing="0" w:after="0" w:afterAutospacing="0"/>
            </w:pPr>
            <w:r w:rsidRPr="00DA093E">
              <w:t xml:space="preserve">Одно противопоказание, </w:t>
            </w:r>
          </w:p>
          <w:p w:rsidR="0001358F" w:rsidRPr="00DA093E" w:rsidRDefault="0001358F" w:rsidP="00303830">
            <w:pPr>
              <w:pStyle w:val="a3"/>
              <w:shd w:val="clear" w:color="auto" w:fill="FFFFFF"/>
              <w:spacing w:before="0" w:beforeAutospacing="0" w:after="0" w:afterAutospacing="0"/>
            </w:pPr>
            <w:r w:rsidRPr="00DA093E">
              <w:t>одно преимущество употребления ламинарии в пищу.</w:t>
            </w:r>
          </w:p>
          <w:p w:rsidR="0001358F" w:rsidRPr="00DA093E" w:rsidRDefault="0001358F" w:rsidP="00303830">
            <w:pPr>
              <w:pStyle w:val="a3"/>
              <w:shd w:val="clear" w:color="auto" w:fill="FFFFFF"/>
              <w:spacing w:before="0" w:beforeAutospacing="0" w:after="0" w:afterAutospacing="0"/>
            </w:pPr>
            <w:r w:rsidRPr="00DA093E">
              <w:t xml:space="preserve">Ламинария противопоказана при туберкулезе, непереносимости йода, диатезе, расстройстве кишечника, болезнях почек, мочевыводящих путей. </w:t>
            </w:r>
          </w:p>
          <w:p w:rsidR="0001358F" w:rsidRPr="00DA093E" w:rsidRDefault="0001358F" w:rsidP="00303830">
            <w:pPr>
              <w:pStyle w:val="a3"/>
              <w:shd w:val="clear" w:color="auto" w:fill="FFFFFF"/>
              <w:spacing w:before="0" w:beforeAutospacing="0" w:after="0" w:afterAutospacing="0"/>
            </w:pPr>
            <w:r w:rsidRPr="00DA093E">
              <w:t>Наружного применения препаратов из морской капусты стоит избегать при наличии ран, ожогов.</w:t>
            </w:r>
          </w:p>
          <w:p w:rsidR="0001358F" w:rsidRPr="00DA093E" w:rsidRDefault="0001358F" w:rsidP="00303830">
            <w:pPr>
              <w:pStyle w:val="a3"/>
              <w:shd w:val="clear" w:color="auto" w:fill="FFFFFF"/>
              <w:spacing w:before="0" w:beforeAutospacing="0" w:after="0" w:afterAutospacing="0"/>
            </w:pPr>
            <w:r w:rsidRPr="00DA093E">
              <w:t>Польза:  профилактика атеросклероза,</w:t>
            </w:r>
          </w:p>
          <w:p w:rsidR="0001358F" w:rsidRPr="00DA093E" w:rsidRDefault="0001358F" w:rsidP="00303830">
            <w:pPr>
              <w:pStyle w:val="a3"/>
              <w:shd w:val="clear" w:color="auto" w:fill="FFFFFF"/>
              <w:spacing w:before="0" w:beforeAutospacing="0" w:after="0" w:afterAutospacing="0"/>
            </w:pPr>
            <w:r w:rsidRPr="00DA093E">
              <w:t xml:space="preserve"> заболеваний щитовидной железы, </w:t>
            </w:r>
          </w:p>
          <w:p w:rsidR="0001358F" w:rsidRPr="00DA093E" w:rsidRDefault="0001358F" w:rsidP="00303830">
            <w:pPr>
              <w:pStyle w:val="a3"/>
              <w:shd w:val="clear" w:color="auto" w:fill="FFFFFF"/>
              <w:spacing w:before="0" w:beforeAutospacing="0" w:after="0" w:afterAutospacing="0"/>
            </w:pPr>
            <w:proofErr w:type="gramStart"/>
            <w:r w:rsidRPr="00DA093E">
              <w:t>связанных</w:t>
            </w:r>
            <w:proofErr w:type="gramEnd"/>
            <w:r w:rsidRPr="00DA093E">
              <w:t xml:space="preserve"> с дефицитом йода.</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303830">
            <w:pPr>
              <w:pStyle w:val="a3"/>
              <w:shd w:val="clear" w:color="auto" w:fill="FFFFFF"/>
              <w:spacing w:before="0" w:beforeAutospacing="0" w:after="0" w:afterAutospacing="0"/>
            </w:pPr>
            <w:proofErr w:type="gramStart"/>
            <w:r w:rsidRPr="00DA093E">
              <w:t>Верно</w:t>
            </w:r>
            <w:proofErr w:type="gramEnd"/>
            <w:r w:rsidRPr="00DA093E">
              <w:t xml:space="preserve"> указано второе название +  противопоказание, либо: </w:t>
            </w:r>
          </w:p>
          <w:p w:rsidR="0001358F" w:rsidRPr="00DA093E" w:rsidRDefault="0001358F" w:rsidP="00303830">
            <w:pPr>
              <w:pStyle w:val="a3"/>
              <w:shd w:val="clear" w:color="auto" w:fill="FFFFFF"/>
              <w:spacing w:before="0" w:beforeAutospacing="0" w:after="0" w:afterAutospacing="0"/>
            </w:pPr>
            <w:r w:rsidRPr="00DA093E">
              <w:t xml:space="preserve">название +  преимущество употребления ламинарии в пищу, либо: одно противопоказание, одно преимущество </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303830">
            <w:pPr>
              <w:pStyle w:val="a3"/>
              <w:shd w:val="clear" w:color="auto" w:fill="FFFFFF"/>
              <w:spacing w:before="0" w:beforeAutospacing="0" w:after="0" w:afterAutospacing="0"/>
            </w:pPr>
            <w:r w:rsidRPr="00DA093E">
              <w:t>Указано только название, либо: одно противопоказание, либо: одно преимущество</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pStyle w:val="a3"/>
              <w:shd w:val="clear" w:color="auto" w:fill="FFFFFF"/>
              <w:spacing w:before="0" w:beforeAutospacing="0" w:after="0" w:afterAutospacing="0"/>
            </w:pPr>
            <w:r w:rsidRPr="00DA093E">
              <w:t>Ответ отсутствует, дан неверный ответ.</w:t>
            </w:r>
          </w:p>
        </w:tc>
      </w:tr>
    </w:tbl>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 </w:t>
      </w: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7</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Содержательная область оценки: ипотечное кредитование </w:t>
      </w:r>
    </w:p>
    <w:p w:rsidR="0001358F" w:rsidRPr="00DA093E" w:rsidRDefault="0001358F" w:rsidP="0001358F">
      <w:pPr>
        <w:spacing w:after="0" w:line="240" w:lineRule="auto"/>
        <w:rPr>
          <w:rFonts w:ascii="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 извлечение информации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Контекст: личный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Уровень:  средний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Формат ответа: задание, в котором требуется назвать случаи ипотечного кредитования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Объект оценки: финансовая информация</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3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303830">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303830">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3</w:t>
            </w:r>
          </w:p>
        </w:tc>
        <w:tc>
          <w:tcPr>
            <w:tcW w:w="7336" w:type="dxa"/>
          </w:tcPr>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Названы три случая ипотечного кредитования</w:t>
            </w:r>
          </w:p>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При покупке квартиры на первичном рынке в готовых новостройках или ещё строящихся домах</w:t>
            </w:r>
          </w:p>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При покупке жилья на Дальнем Востоке</w:t>
            </w:r>
          </w:p>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В случае</w:t>
            </w:r>
            <w:proofErr w:type="gramStart"/>
            <w:r w:rsidRPr="00DA093E">
              <w:rPr>
                <w:rFonts w:ascii="Times New Roman" w:hAnsi="Times New Roman" w:cs="Times New Roman"/>
                <w:sz w:val="24"/>
                <w:szCs w:val="24"/>
              </w:rPr>
              <w:t>,</w:t>
            </w:r>
            <w:proofErr w:type="gramEnd"/>
            <w:r w:rsidRPr="00DA093E">
              <w:rPr>
                <w:rFonts w:ascii="Times New Roman" w:hAnsi="Times New Roman" w:cs="Times New Roman"/>
                <w:sz w:val="24"/>
                <w:szCs w:val="24"/>
              </w:rPr>
              <w:t xml:space="preserve"> если у семьи недавно родился (или родится) ребенок</w:t>
            </w:r>
          </w:p>
        </w:tc>
      </w:tr>
      <w:tr w:rsidR="0001358F" w:rsidRPr="00DA093E" w:rsidTr="00303830">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Названы два случая ипотечного кредитования</w:t>
            </w:r>
          </w:p>
        </w:tc>
      </w:tr>
      <w:tr w:rsidR="0001358F" w:rsidRPr="00DA093E" w:rsidTr="00303830">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01358F">
            <w:pPr>
              <w:rPr>
                <w:rFonts w:ascii="Times New Roman" w:hAnsi="Times New Roman" w:cs="Times New Roman"/>
                <w:sz w:val="24"/>
                <w:szCs w:val="24"/>
              </w:rPr>
            </w:pPr>
            <w:proofErr w:type="gramStart"/>
            <w:r w:rsidRPr="00DA093E">
              <w:rPr>
                <w:rFonts w:ascii="Times New Roman" w:hAnsi="Times New Roman" w:cs="Times New Roman"/>
                <w:sz w:val="24"/>
                <w:szCs w:val="24"/>
              </w:rPr>
              <w:t>Названы один случай ипотечного кредитования</w:t>
            </w:r>
            <w:proofErr w:type="gramEnd"/>
          </w:p>
        </w:tc>
      </w:tr>
      <w:tr w:rsidR="0001358F" w:rsidRPr="00DA093E" w:rsidTr="00303830">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Ответ отсутствует, дан неверный ответ.</w:t>
            </w:r>
          </w:p>
        </w:tc>
      </w:tr>
    </w:tbl>
    <w:p w:rsidR="0001358F" w:rsidRPr="00DA093E" w:rsidRDefault="0001358F" w:rsidP="0001358F">
      <w:pPr>
        <w:spacing w:after="0" w:line="240" w:lineRule="auto"/>
        <w:rPr>
          <w:rFonts w:ascii="Times New Roman" w:hAnsi="Times New Roman" w:cs="Times New Roman"/>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8</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Содержательная область оценки: планирование, рациональность принимаемых решений</w:t>
      </w:r>
    </w:p>
    <w:p w:rsidR="0001358F" w:rsidRPr="00DA093E" w:rsidRDefault="0001358F" w:rsidP="0001358F">
      <w:pPr>
        <w:spacing w:after="0" w:line="240" w:lineRule="auto"/>
        <w:rPr>
          <w:rFonts w:ascii="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  анализ ситуации, рационализация  действий с опорой на текстовый источник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lastRenderedPageBreak/>
        <w:t>Контекст: личный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Уровень:  средний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Формат ответа: задание с развернутым ответом, описание рисков, преимуществ (с опорой на текст)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Объект оценки: рациональность принимаемых решений с учетом рисков, преимуществ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при переезде из одного субъекта страны в другой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5 баллов.</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01358F">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5</w:t>
            </w:r>
          </w:p>
        </w:tc>
        <w:tc>
          <w:tcPr>
            <w:tcW w:w="7336" w:type="dxa"/>
          </w:tcPr>
          <w:p w:rsidR="0001358F" w:rsidRPr="00DA093E" w:rsidRDefault="0001358F" w:rsidP="00303830">
            <w:pPr>
              <w:pStyle w:val="a3"/>
              <w:shd w:val="clear" w:color="auto" w:fill="FFFFFF"/>
              <w:spacing w:before="0" w:beforeAutospacing="0" w:after="0" w:afterAutospacing="0"/>
            </w:pPr>
            <w:proofErr w:type="gramStart"/>
            <w:r w:rsidRPr="00DA093E">
              <w:t>Указаны: рациональность принятого решения</w:t>
            </w:r>
            <w:proofErr w:type="gramEnd"/>
          </w:p>
          <w:p w:rsidR="0001358F" w:rsidRPr="00DA093E" w:rsidRDefault="0001358F" w:rsidP="00303830">
            <w:pPr>
              <w:pStyle w:val="a3"/>
              <w:shd w:val="clear" w:color="auto" w:fill="FFFFFF"/>
              <w:spacing w:before="0" w:beforeAutospacing="0" w:after="0" w:afterAutospacing="0"/>
            </w:pPr>
            <w:r w:rsidRPr="00DA093E">
              <w:t xml:space="preserve"> (осуществить переезд или нет),</w:t>
            </w:r>
          </w:p>
          <w:p w:rsidR="0001358F" w:rsidRPr="00DA093E" w:rsidRDefault="0001358F" w:rsidP="00303830">
            <w:pPr>
              <w:pStyle w:val="a3"/>
              <w:shd w:val="clear" w:color="auto" w:fill="FFFFFF"/>
              <w:spacing w:before="0" w:beforeAutospacing="0" w:after="0" w:afterAutospacing="0"/>
            </w:pPr>
            <w:r w:rsidRPr="00DA093E">
              <w:t xml:space="preserve">  </w:t>
            </w:r>
            <w:proofErr w:type="gramStart"/>
            <w:r w:rsidRPr="00DA093E">
              <w:t>два  преимущества (красота природы, изобилие морепродуктов, разница в уровне жизни, выбор профессии), два риска (сейсмичность района, профессиональное самоопределение, удаленность)</w:t>
            </w:r>
            <w:proofErr w:type="gramEnd"/>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4</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Названы два  риска, два  преимущества, </w:t>
            </w:r>
          </w:p>
          <w:p w:rsidR="0001358F" w:rsidRPr="00DA093E" w:rsidRDefault="0001358F" w:rsidP="00303830">
            <w:pPr>
              <w:pStyle w:val="a3"/>
              <w:shd w:val="clear" w:color="auto" w:fill="FFFFFF"/>
              <w:spacing w:before="0" w:beforeAutospacing="0" w:after="0" w:afterAutospacing="0"/>
            </w:pPr>
            <w:r w:rsidRPr="00DA093E">
              <w:t>либо: рациональность принятого решения + два риска,</w:t>
            </w:r>
          </w:p>
          <w:p w:rsidR="0001358F" w:rsidRPr="00DA093E" w:rsidRDefault="0001358F" w:rsidP="00303830">
            <w:pPr>
              <w:pStyle w:val="a3"/>
              <w:shd w:val="clear" w:color="auto" w:fill="FFFFFF"/>
              <w:spacing w:before="0" w:beforeAutospacing="0" w:after="0" w:afterAutospacing="0"/>
            </w:pPr>
            <w:r w:rsidRPr="00DA093E">
              <w:t xml:space="preserve"> одно преимущество (два преимущества, один риск)</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3</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Названо преимущество, один риск, рациональность решения  </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303830">
            <w:pPr>
              <w:pStyle w:val="a3"/>
              <w:shd w:val="clear" w:color="auto" w:fill="FFFFFF"/>
              <w:spacing w:before="0" w:beforeAutospacing="0" w:after="0" w:afterAutospacing="0"/>
            </w:pPr>
            <w:r w:rsidRPr="00DA093E">
              <w:t>Указаны два преимущества, либо: два риска,</w:t>
            </w:r>
          </w:p>
          <w:p w:rsidR="0001358F" w:rsidRPr="00DA093E" w:rsidRDefault="0001358F" w:rsidP="00303830">
            <w:pPr>
              <w:pStyle w:val="a3"/>
              <w:shd w:val="clear" w:color="auto" w:fill="FFFFFF"/>
              <w:spacing w:before="0" w:beforeAutospacing="0" w:after="0" w:afterAutospacing="0"/>
            </w:pPr>
            <w:r w:rsidRPr="00DA093E">
              <w:t xml:space="preserve"> либо:  один риск + одно преимущество, </w:t>
            </w:r>
          </w:p>
          <w:p w:rsidR="0001358F" w:rsidRPr="00DA093E" w:rsidRDefault="0001358F" w:rsidP="00303830">
            <w:pPr>
              <w:pStyle w:val="a3"/>
              <w:shd w:val="clear" w:color="auto" w:fill="FFFFFF"/>
              <w:spacing w:before="0" w:beforeAutospacing="0" w:after="0" w:afterAutospacing="0"/>
            </w:pPr>
            <w:r w:rsidRPr="00DA093E">
              <w:t>либо: рациональность + один риск (одно преимущество)</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303830">
            <w:pPr>
              <w:pStyle w:val="a3"/>
              <w:shd w:val="clear" w:color="auto" w:fill="FFFFFF"/>
              <w:spacing w:before="0" w:beforeAutospacing="0" w:after="0" w:afterAutospacing="0"/>
            </w:pPr>
            <w:r w:rsidRPr="00DA093E">
              <w:t>Указан один элемент ответа (рис, преимущество, рациональность)</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Ответ на вопрос не дан, ответ дан неверно </w:t>
            </w:r>
          </w:p>
        </w:tc>
      </w:tr>
    </w:tbl>
    <w:p w:rsidR="0001358F" w:rsidRPr="00DA093E" w:rsidRDefault="0001358F" w:rsidP="0001358F">
      <w:pPr>
        <w:spacing w:after="0" w:line="240" w:lineRule="auto"/>
        <w:jc w:val="both"/>
        <w:rPr>
          <w:rFonts w:ascii="Times New Roman" w:eastAsia="Times New Roman" w:hAnsi="Times New Roman" w:cs="Times New Roman"/>
          <w:b/>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9</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Содержательная область: политическая ситуация </w:t>
      </w:r>
    </w:p>
    <w:p w:rsidR="0001358F" w:rsidRPr="00DA093E" w:rsidRDefault="0001358F" w:rsidP="0001358F">
      <w:pPr>
        <w:spacing w:after="0" w:line="240" w:lineRule="auto"/>
        <w:jc w:val="both"/>
        <w:rPr>
          <w:rFonts w:ascii="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анализ данных (объяснение фактов), с использованием источников информации</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Контекст: общественный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Уровень сложности: средний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Формат ответа: задание с развёрнутым ответом </w:t>
      </w:r>
    </w:p>
    <w:p w:rsidR="0001358F" w:rsidRPr="00DA093E" w:rsidRDefault="0001358F" w:rsidP="0001358F">
      <w:pPr>
        <w:spacing w:after="0" w:line="240" w:lineRule="auto"/>
        <w:jc w:val="both"/>
        <w:rPr>
          <w:rFonts w:ascii="Times New Roman" w:hAnsi="Times New Roman" w:cs="Times New Roman"/>
          <w:sz w:val="24"/>
          <w:szCs w:val="24"/>
        </w:rPr>
      </w:pPr>
      <w:r w:rsidRPr="00DA093E">
        <w:rPr>
          <w:rFonts w:ascii="Times New Roman" w:hAnsi="Times New Roman" w:cs="Times New Roman"/>
          <w:sz w:val="24"/>
          <w:szCs w:val="24"/>
        </w:rPr>
        <w:t xml:space="preserve">Объект оценки: информация, представленная в  тексте,  извлечение верных данных из  текста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2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303830">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303830">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Приводится обоснование</w:t>
            </w:r>
          </w:p>
          <w:p w:rsidR="0001358F" w:rsidRPr="00DA093E" w:rsidRDefault="0001358F" w:rsidP="0001358F">
            <w:pPr>
              <w:rPr>
                <w:rFonts w:ascii="Times New Roman" w:eastAsia="Times New Roman" w:hAnsi="Times New Roman" w:cs="Times New Roman"/>
                <w:sz w:val="24"/>
                <w:szCs w:val="24"/>
                <w:lang w:eastAsia="ru-RU"/>
              </w:rPr>
            </w:pPr>
            <w:r w:rsidRPr="00DA093E">
              <w:rPr>
                <w:rFonts w:ascii="Times New Roman" w:hAnsi="Times New Roman" w:cs="Times New Roman"/>
                <w:sz w:val="24"/>
                <w:szCs w:val="24"/>
              </w:rPr>
              <w:t>Дальний Восток - это район, где две сверхдер</w:t>
            </w:r>
            <w:r w:rsidRPr="00DA093E">
              <w:rPr>
                <w:rFonts w:ascii="Times New Roman" w:hAnsi="Times New Roman" w:cs="Times New Roman"/>
                <w:sz w:val="24"/>
                <w:szCs w:val="24"/>
              </w:rPr>
              <w:softHyphen/>
              <w:t>жавы СССР и США непосредственно граничили друг с другом (в Беринговом проливе). В случае войны здесь вооруженные силы сразу же пришли бы в со</w:t>
            </w:r>
            <w:r w:rsidRPr="00DA093E">
              <w:rPr>
                <w:rFonts w:ascii="Times New Roman" w:hAnsi="Times New Roman" w:cs="Times New Roman"/>
                <w:sz w:val="24"/>
                <w:szCs w:val="24"/>
              </w:rPr>
              <w:softHyphen/>
              <w:t>прикосновение.</w:t>
            </w:r>
          </w:p>
        </w:tc>
      </w:tr>
      <w:tr w:rsidR="0001358F" w:rsidRPr="00DA093E" w:rsidTr="00303830">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Названо граничащее государство </w:t>
            </w:r>
          </w:p>
        </w:tc>
      </w:tr>
      <w:tr w:rsidR="0001358F" w:rsidRPr="00DA093E" w:rsidTr="00303830">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Ответа на вопрос нет, ответ неверный </w:t>
            </w:r>
          </w:p>
        </w:tc>
      </w:tr>
    </w:tbl>
    <w:p w:rsidR="0001358F" w:rsidRPr="00DA093E" w:rsidRDefault="0001358F" w:rsidP="0001358F">
      <w:pPr>
        <w:spacing w:after="0" w:line="240" w:lineRule="auto"/>
        <w:jc w:val="both"/>
        <w:rPr>
          <w:rFonts w:ascii="Times New Roman" w:eastAsia="Times New Roman" w:hAnsi="Times New Roman" w:cs="Times New Roman"/>
          <w:b/>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10</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Содержательная область оценки:  глобальные  проблемы</w:t>
      </w:r>
    </w:p>
    <w:p w:rsidR="0001358F" w:rsidRPr="00DA093E" w:rsidRDefault="0001358F" w:rsidP="0001358F">
      <w:pPr>
        <w:spacing w:after="0" w:line="240" w:lineRule="auto"/>
        <w:rPr>
          <w:rFonts w:ascii="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  аргументация  позиции при объяснении предложенной ситуации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Контекст: личный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Уровень: высокий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 Формат ответа: задание с развернутым аргументированным ответом</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Объект оценки: аргументация предложенного суждения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lastRenderedPageBreak/>
        <w:t>Максимальный балл: 2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376"/>
        <w:gridCol w:w="7195"/>
      </w:tblGrid>
      <w:tr w:rsidR="0001358F" w:rsidRPr="00DA093E" w:rsidTr="0001358F">
        <w:tc>
          <w:tcPr>
            <w:tcW w:w="237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19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01358F">
        <w:tc>
          <w:tcPr>
            <w:tcW w:w="237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195" w:type="dxa"/>
          </w:tcPr>
          <w:p w:rsidR="0001358F" w:rsidRPr="00DA093E" w:rsidRDefault="0001358F" w:rsidP="00303830">
            <w:pPr>
              <w:pStyle w:val="a3"/>
              <w:shd w:val="clear" w:color="auto" w:fill="FFFFFF"/>
              <w:spacing w:before="0" w:beforeAutospacing="0" w:after="0" w:afterAutospacing="0"/>
            </w:pPr>
            <w:r w:rsidRPr="00DA093E">
              <w:t>Н указана тема для обсуждения, аргумент, например «Внедрение искусственного интеллекта в решении экологических проблем стран АТЭС»</w:t>
            </w:r>
          </w:p>
          <w:p w:rsidR="0001358F" w:rsidRPr="00DA093E" w:rsidRDefault="0001358F" w:rsidP="00303830">
            <w:pPr>
              <w:pStyle w:val="a3"/>
              <w:shd w:val="clear" w:color="auto" w:fill="FFFFFF"/>
              <w:spacing w:before="0" w:beforeAutospacing="0" w:after="0" w:afterAutospacing="0"/>
            </w:pPr>
            <w:r w:rsidRPr="00DA093E">
              <w:t xml:space="preserve">Аргумент: </w:t>
            </w:r>
            <w:proofErr w:type="gramStart"/>
            <w:r w:rsidRPr="00DA093E">
              <w:t>быстрое</w:t>
            </w:r>
            <w:proofErr w:type="gramEnd"/>
            <w:r w:rsidRPr="00DA093E">
              <w:t xml:space="preserve"> развитее современных технологий,  экологическая безопасность</w:t>
            </w:r>
          </w:p>
        </w:tc>
      </w:tr>
      <w:tr w:rsidR="0001358F" w:rsidRPr="00DA093E" w:rsidTr="0001358F">
        <w:tc>
          <w:tcPr>
            <w:tcW w:w="237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19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Указана только тема, либо только аргумент</w:t>
            </w:r>
          </w:p>
        </w:tc>
      </w:tr>
      <w:tr w:rsidR="0001358F" w:rsidRPr="00DA093E" w:rsidTr="0001358F">
        <w:tc>
          <w:tcPr>
            <w:tcW w:w="237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19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Ответ отсутствует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Не соответствует теме/требованиям задания: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Ни рисунок, ни текст не раскрывают смысл выражения.</w:t>
            </w:r>
          </w:p>
        </w:tc>
      </w:tr>
    </w:tbl>
    <w:p w:rsidR="0001358F" w:rsidRPr="00DA093E" w:rsidRDefault="0001358F" w:rsidP="0001358F">
      <w:pPr>
        <w:spacing w:after="0" w:line="240" w:lineRule="auto"/>
        <w:rPr>
          <w:rFonts w:ascii="Times New Roman" w:hAnsi="Times New Roman" w:cs="Times New Roman"/>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11</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Содержательная область оценки: самовыражение, </w:t>
      </w:r>
      <w:proofErr w:type="spellStart"/>
      <w:r w:rsidRPr="00DA093E">
        <w:rPr>
          <w:rFonts w:ascii="Times New Roman" w:hAnsi="Times New Roman" w:cs="Times New Roman"/>
          <w:sz w:val="24"/>
          <w:szCs w:val="24"/>
        </w:rPr>
        <w:t>креативность</w:t>
      </w:r>
      <w:proofErr w:type="spellEnd"/>
      <w:r w:rsidRPr="00DA093E">
        <w:rPr>
          <w:rFonts w:ascii="Times New Roman" w:hAnsi="Times New Roman" w:cs="Times New Roman"/>
          <w:sz w:val="24"/>
          <w:szCs w:val="24"/>
        </w:rPr>
        <w:t xml:space="preserve"> идей</w:t>
      </w:r>
    </w:p>
    <w:p w:rsidR="0001358F" w:rsidRPr="00DA093E" w:rsidRDefault="0001358F" w:rsidP="0001358F">
      <w:pPr>
        <w:spacing w:after="0" w:line="240" w:lineRule="auto"/>
        <w:rPr>
          <w:rFonts w:ascii="Times New Roman" w:eastAsia="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w:t>
      </w:r>
      <w:r w:rsidRPr="00DA093E">
        <w:rPr>
          <w:rFonts w:ascii="Times New Roman" w:eastAsia="Times New Roman" w:hAnsi="Times New Roman" w:cs="Times New Roman"/>
          <w:sz w:val="24"/>
          <w:szCs w:val="24"/>
        </w:rPr>
        <w:t xml:space="preserve"> трансформация   информации, </w:t>
      </w:r>
    </w:p>
    <w:p w:rsidR="0001358F" w:rsidRPr="00DA093E" w:rsidRDefault="0001358F" w:rsidP="0001358F">
      <w:pPr>
        <w:spacing w:after="0" w:line="240" w:lineRule="auto"/>
        <w:rPr>
          <w:rFonts w:ascii="Times New Roman" w:eastAsia="Times New Roman" w:hAnsi="Times New Roman" w:cs="Times New Roman"/>
          <w:sz w:val="24"/>
          <w:szCs w:val="24"/>
        </w:rPr>
      </w:pPr>
      <w:r w:rsidRPr="00DA093E">
        <w:rPr>
          <w:rFonts w:ascii="Times New Roman" w:hAnsi="Times New Roman" w:cs="Times New Roman"/>
          <w:sz w:val="24"/>
          <w:szCs w:val="24"/>
        </w:rPr>
        <w:t>Контекст: личный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Уровень сложности: средний </w:t>
      </w:r>
    </w:p>
    <w:p w:rsidR="0001358F" w:rsidRPr="00DA093E" w:rsidRDefault="0001358F" w:rsidP="0001358F">
      <w:pPr>
        <w:spacing w:after="0" w:line="240" w:lineRule="auto"/>
        <w:rPr>
          <w:rFonts w:ascii="Times New Roman" w:eastAsia="Times New Roman" w:hAnsi="Times New Roman" w:cs="Times New Roman"/>
          <w:sz w:val="24"/>
          <w:szCs w:val="24"/>
        </w:rPr>
      </w:pPr>
      <w:r w:rsidRPr="00DA093E">
        <w:rPr>
          <w:rFonts w:ascii="Times New Roman" w:hAnsi="Times New Roman" w:cs="Times New Roman"/>
          <w:sz w:val="24"/>
          <w:szCs w:val="24"/>
        </w:rPr>
        <w:t xml:space="preserve">Формат ответа: </w:t>
      </w:r>
      <w:r w:rsidRPr="00DA093E">
        <w:rPr>
          <w:rFonts w:ascii="Times New Roman" w:eastAsia="Times New Roman" w:hAnsi="Times New Roman" w:cs="Times New Roman"/>
          <w:sz w:val="24"/>
          <w:szCs w:val="24"/>
        </w:rPr>
        <w:t>подбор мест отдыха</w:t>
      </w:r>
    </w:p>
    <w:p w:rsidR="0001358F" w:rsidRPr="00DA093E" w:rsidRDefault="0001358F" w:rsidP="0001358F">
      <w:pPr>
        <w:spacing w:after="0" w:line="240" w:lineRule="auto"/>
        <w:rPr>
          <w:rFonts w:ascii="Times New Roman" w:eastAsia="Times New Roman" w:hAnsi="Times New Roman" w:cs="Times New Roman"/>
          <w:sz w:val="24"/>
          <w:szCs w:val="24"/>
        </w:rPr>
      </w:pPr>
      <w:r w:rsidRPr="00DA093E">
        <w:rPr>
          <w:rFonts w:ascii="Times New Roman" w:hAnsi="Times New Roman" w:cs="Times New Roman"/>
          <w:sz w:val="24"/>
          <w:szCs w:val="24"/>
        </w:rPr>
        <w:t xml:space="preserve">Объект оценки: содержательность  идеи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3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303830">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303830">
        <w:tc>
          <w:tcPr>
            <w:tcW w:w="2235" w:type="dxa"/>
          </w:tcPr>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3</w:t>
            </w:r>
          </w:p>
        </w:tc>
        <w:tc>
          <w:tcPr>
            <w:tcW w:w="7336" w:type="dxa"/>
          </w:tcPr>
          <w:p w:rsidR="0001358F" w:rsidRPr="00DA093E" w:rsidRDefault="0001358F" w:rsidP="0001358F">
            <w:pPr>
              <w:jc w:val="both"/>
              <w:rPr>
                <w:rFonts w:ascii="Times New Roman" w:hAnsi="Times New Roman" w:cs="Times New Roman"/>
                <w:bCs/>
                <w:sz w:val="24"/>
                <w:szCs w:val="24"/>
              </w:rPr>
            </w:pPr>
            <w:r w:rsidRPr="00DA093E">
              <w:rPr>
                <w:rFonts w:ascii="Times New Roman" w:hAnsi="Times New Roman" w:cs="Times New Roman"/>
                <w:bCs/>
                <w:sz w:val="24"/>
                <w:szCs w:val="24"/>
              </w:rPr>
              <w:t>По 0,5 балла за каждый объект</w:t>
            </w:r>
          </w:p>
          <w:p w:rsidR="0001358F" w:rsidRPr="00DA093E" w:rsidRDefault="0001358F" w:rsidP="0001358F">
            <w:pPr>
              <w:jc w:val="both"/>
              <w:rPr>
                <w:rFonts w:ascii="Times New Roman" w:hAnsi="Times New Roman" w:cs="Times New Roman"/>
                <w:bCs/>
                <w:sz w:val="24"/>
                <w:szCs w:val="24"/>
              </w:rPr>
            </w:pPr>
            <w:r w:rsidRPr="00DA093E">
              <w:rPr>
                <w:rFonts w:ascii="Times New Roman" w:hAnsi="Times New Roman" w:cs="Times New Roman"/>
                <w:bCs/>
                <w:sz w:val="24"/>
                <w:szCs w:val="24"/>
              </w:rPr>
              <w:t xml:space="preserve">а) комфортного отдыха - </w:t>
            </w:r>
            <w:proofErr w:type="spellStart"/>
            <w:r w:rsidRPr="00DA093E">
              <w:rPr>
                <w:rFonts w:ascii="Times New Roman" w:hAnsi="Times New Roman" w:cs="Times New Roman"/>
                <w:sz w:val="24"/>
                <w:szCs w:val="24"/>
                <w:shd w:val="clear" w:color="auto" w:fill="FFFFFF"/>
              </w:rPr>
              <w:t>Иволгинский</w:t>
            </w:r>
            <w:proofErr w:type="spellEnd"/>
            <w:r w:rsidRPr="00DA093E">
              <w:rPr>
                <w:rFonts w:ascii="Times New Roman" w:hAnsi="Times New Roman" w:cs="Times New Roman"/>
                <w:sz w:val="24"/>
                <w:szCs w:val="24"/>
                <w:shd w:val="clear" w:color="auto" w:fill="FFFFFF"/>
              </w:rPr>
              <w:t xml:space="preserve"> дацан, Посольский </w:t>
            </w:r>
            <w:proofErr w:type="spellStart"/>
            <w:r w:rsidRPr="00DA093E">
              <w:rPr>
                <w:rFonts w:ascii="Times New Roman" w:hAnsi="Times New Roman" w:cs="Times New Roman"/>
                <w:sz w:val="24"/>
                <w:szCs w:val="24"/>
                <w:shd w:val="clear" w:color="auto" w:fill="FFFFFF"/>
              </w:rPr>
              <w:t>Спасо</w:t>
            </w:r>
            <w:proofErr w:type="spellEnd"/>
            <w:r w:rsidRPr="00DA093E">
              <w:rPr>
                <w:rFonts w:ascii="Times New Roman" w:hAnsi="Times New Roman" w:cs="Times New Roman"/>
                <w:sz w:val="24"/>
                <w:szCs w:val="24"/>
                <w:shd w:val="clear" w:color="auto" w:fill="FFFFFF"/>
              </w:rPr>
              <w:t xml:space="preserve"> - Преображенский монастырь</w:t>
            </w:r>
            <w:r w:rsidRPr="00DA093E">
              <w:rPr>
                <w:rFonts w:ascii="Times New Roman" w:hAnsi="Times New Roman" w:cs="Times New Roman"/>
                <w:bCs/>
                <w:sz w:val="24"/>
                <w:szCs w:val="24"/>
              </w:rPr>
              <w:t>; б) экстремального отдыха – горы Камчатки (альпинизм), катание на собачьих упряжках Чукотский АО; в) растительного и животного мира – Уссурийская тайга, Курильский заповедник.</w:t>
            </w:r>
          </w:p>
        </w:tc>
      </w:tr>
      <w:tr w:rsidR="0001358F" w:rsidRPr="00DA093E" w:rsidTr="00303830">
        <w:tc>
          <w:tcPr>
            <w:tcW w:w="2235" w:type="dxa"/>
          </w:tcPr>
          <w:p w:rsidR="0001358F" w:rsidRPr="00DA093E" w:rsidRDefault="0001358F" w:rsidP="0001358F">
            <w:pPr>
              <w:rPr>
                <w:rFonts w:ascii="Times New Roman" w:hAnsi="Times New Roman" w:cs="Times New Roman"/>
                <w:sz w:val="24"/>
                <w:szCs w:val="24"/>
              </w:rPr>
            </w:pPr>
            <w:r w:rsidRPr="00DA093E">
              <w:rPr>
                <w:rFonts w:ascii="Times New Roman" w:hAnsi="Times New Roman" w:cs="Times New Roman"/>
                <w:sz w:val="24"/>
                <w:szCs w:val="24"/>
              </w:rPr>
              <w:t>2-0</w:t>
            </w:r>
          </w:p>
        </w:tc>
        <w:tc>
          <w:tcPr>
            <w:tcW w:w="7336" w:type="dxa"/>
          </w:tcPr>
          <w:p w:rsidR="0001358F" w:rsidRPr="00DA093E" w:rsidRDefault="0001358F" w:rsidP="0001358F">
            <w:pPr>
              <w:jc w:val="both"/>
              <w:rPr>
                <w:rFonts w:ascii="Times New Roman" w:hAnsi="Times New Roman" w:cs="Times New Roman"/>
                <w:bCs/>
                <w:sz w:val="24"/>
                <w:szCs w:val="24"/>
              </w:rPr>
            </w:pPr>
            <w:r w:rsidRPr="00DA093E">
              <w:rPr>
                <w:rFonts w:ascii="Times New Roman" w:hAnsi="Times New Roman" w:cs="Times New Roman"/>
                <w:bCs/>
                <w:sz w:val="24"/>
                <w:szCs w:val="24"/>
              </w:rPr>
              <w:t>По количеству предложенных объектов.</w:t>
            </w:r>
          </w:p>
          <w:p w:rsidR="0001358F" w:rsidRPr="00DA093E" w:rsidRDefault="0001358F" w:rsidP="0001358F">
            <w:pPr>
              <w:jc w:val="both"/>
              <w:rPr>
                <w:rFonts w:ascii="Times New Roman" w:hAnsi="Times New Roman" w:cs="Times New Roman"/>
                <w:bCs/>
                <w:sz w:val="24"/>
                <w:szCs w:val="24"/>
              </w:rPr>
            </w:pPr>
            <w:r w:rsidRPr="00DA093E">
              <w:rPr>
                <w:rFonts w:ascii="Times New Roman" w:hAnsi="Times New Roman" w:cs="Times New Roman"/>
                <w:bCs/>
                <w:sz w:val="24"/>
                <w:szCs w:val="24"/>
              </w:rPr>
              <w:t>Ответ не дан.</w:t>
            </w:r>
          </w:p>
        </w:tc>
      </w:tr>
    </w:tbl>
    <w:p w:rsidR="0001358F" w:rsidRPr="00DA093E" w:rsidRDefault="0001358F" w:rsidP="0001358F">
      <w:pPr>
        <w:spacing w:after="0" w:line="240" w:lineRule="auto"/>
        <w:jc w:val="both"/>
        <w:rPr>
          <w:rFonts w:ascii="Times New Roman" w:eastAsia="Times New Roman" w:hAnsi="Times New Roman" w:cs="Times New Roman"/>
          <w:b/>
          <w:sz w:val="24"/>
          <w:szCs w:val="24"/>
        </w:rPr>
      </w:pPr>
    </w:p>
    <w:p w:rsidR="0001358F" w:rsidRPr="00DA093E" w:rsidRDefault="0001358F" w:rsidP="0001358F">
      <w:pPr>
        <w:spacing w:after="0" w:line="240" w:lineRule="auto"/>
        <w:jc w:val="both"/>
        <w:rPr>
          <w:rFonts w:ascii="Times New Roman" w:eastAsia="Times New Roman" w:hAnsi="Times New Roman" w:cs="Times New Roman"/>
          <w:b/>
          <w:sz w:val="24"/>
          <w:szCs w:val="24"/>
        </w:rPr>
      </w:pPr>
      <w:r w:rsidRPr="00DA093E">
        <w:rPr>
          <w:rFonts w:ascii="Times New Roman" w:eastAsia="Times New Roman" w:hAnsi="Times New Roman" w:cs="Times New Roman"/>
          <w:b/>
          <w:sz w:val="24"/>
          <w:szCs w:val="24"/>
        </w:rPr>
        <w:t>Задание № 12</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Содержательная область оценки: визуальное самовыражение, </w:t>
      </w:r>
      <w:proofErr w:type="spellStart"/>
      <w:r w:rsidRPr="00DA093E">
        <w:rPr>
          <w:rFonts w:ascii="Times New Roman" w:hAnsi="Times New Roman" w:cs="Times New Roman"/>
          <w:sz w:val="24"/>
          <w:szCs w:val="24"/>
        </w:rPr>
        <w:t>креативность</w:t>
      </w:r>
      <w:proofErr w:type="spellEnd"/>
      <w:r w:rsidRPr="00DA093E">
        <w:rPr>
          <w:rFonts w:ascii="Times New Roman" w:hAnsi="Times New Roman" w:cs="Times New Roman"/>
          <w:sz w:val="24"/>
          <w:szCs w:val="24"/>
        </w:rPr>
        <w:t xml:space="preserve"> идей</w:t>
      </w:r>
    </w:p>
    <w:p w:rsidR="0001358F" w:rsidRPr="00DA093E" w:rsidRDefault="0001358F" w:rsidP="0001358F">
      <w:pPr>
        <w:spacing w:after="0" w:line="240" w:lineRule="auto"/>
        <w:rPr>
          <w:rFonts w:ascii="Times New Roman" w:eastAsia="Times New Roman" w:hAnsi="Times New Roman" w:cs="Times New Roman"/>
          <w:sz w:val="24"/>
          <w:szCs w:val="24"/>
        </w:rPr>
      </w:pPr>
      <w:proofErr w:type="spellStart"/>
      <w:r w:rsidRPr="00DA093E">
        <w:rPr>
          <w:rFonts w:ascii="Times New Roman" w:hAnsi="Times New Roman" w:cs="Times New Roman"/>
          <w:sz w:val="24"/>
          <w:szCs w:val="24"/>
        </w:rPr>
        <w:t>Компетентностная</w:t>
      </w:r>
      <w:proofErr w:type="spellEnd"/>
      <w:r w:rsidRPr="00DA093E">
        <w:rPr>
          <w:rFonts w:ascii="Times New Roman" w:hAnsi="Times New Roman" w:cs="Times New Roman"/>
          <w:sz w:val="24"/>
          <w:szCs w:val="24"/>
        </w:rPr>
        <w:t xml:space="preserve"> область оценки:</w:t>
      </w:r>
      <w:r w:rsidRPr="00DA093E">
        <w:rPr>
          <w:rFonts w:ascii="Times New Roman" w:eastAsia="Times New Roman" w:hAnsi="Times New Roman" w:cs="Times New Roman"/>
          <w:sz w:val="24"/>
          <w:szCs w:val="24"/>
        </w:rPr>
        <w:t xml:space="preserve"> визуализация, трансформация   информации, </w:t>
      </w:r>
    </w:p>
    <w:p w:rsidR="0001358F" w:rsidRPr="00DA093E" w:rsidRDefault="0001358F" w:rsidP="0001358F">
      <w:pPr>
        <w:spacing w:after="0" w:line="240" w:lineRule="auto"/>
        <w:rPr>
          <w:rFonts w:ascii="Times New Roman" w:eastAsia="Times New Roman" w:hAnsi="Times New Roman" w:cs="Times New Roman"/>
          <w:sz w:val="24"/>
          <w:szCs w:val="24"/>
        </w:rPr>
      </w:pPr>
      <w:r w:rsidRPr="00DA093E">
        <w:rPr>
          <w:rFonts w:ascii="Times New Roman" w:hAnsi="Times New Roman" w:cs="Times New Roman"/>
          <w:sz w:val="24"/>
          <w:szCs w:val="24"/>
        </w:rPr>
        <w:t>Контекст: личный</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Уровень сложности: высокий</w:t>
      </w:r>
    </w:p>
    <w:p w:rsidR="0001358F" w:rsidRPr="00DA093E" w:rsidRDefault="0001358F" w:rsidP="0001358F">
      <w:pPr>
        <w:spacing w:after="0" w:line="240" w:lineRule="auto"/>
        <w:rPr>
          <w:rFonts w:ascii="Times New Roman" w:eastAsia="Times New Roman" w:hAnsi="Times New Roman" w:cs="Times New Roman"/>
          <w:sz w:val="24"/>
          <w:szCs w:val="24"/>
        </w:rPr>
      </w:pPr>
      <w:r w:rsidRPr="00DA093E">
        <w:rPr>
          <w:rFonts w:ascii="Times New Roman" w:hAnsi="Times New Roman" w:cs="Times New Roman"/>
          <w:sz w:val="24"/>
          <w:szCs w:val="24"/>
        </w:rPr>
        <w:t xml:space="preserve">Формат ответа: </w:t>
      </w:r>
      <w:r w:rsidRPr="00DA093E">
        <w:rPr>
          <w:rFonts w:ascii="Times New Roman" w:eastAsia="Times New Roman" w:hAnsi="Times New Roman" w:cs="Times New Roman"/>
          <w:sz w:val="24"/>
          <w:szCs w:val="24"/>
        </w:rPr>
        <w:t xml:space="preserve">сделан рисунок, </w:t>
      </w:r>
      <w:r w:rsidRPr="00DA093E">
        <w:rPr>
          <w:rFonts w:ascii="Times New Roman" w:hAnsi="Times New Roman" w:cs="Times New Roman"/>
          <w:sz w:val="24"/>
          <w:szCs w:val="24"/>
        </w:rPr>
        <w:t xml:space="preserve"> поясняющий текст </w:t>
      </w:r>
    </w:p>
    <w:p w:rsidR="0001358F" w:rsidRPr="00DA093E" w:rsidRDefault="0001358F" w:rsidP="0001358F">
      <w:pPr>
        <w:spacing w:after="0" w:line="240" w:lineRule="auto"/>
        <w:rPr>
          <w:rFonts w:ascii="Times New Roman" w:eastAsia="Times New Roman" w:hAnsi="Times New Roman" w:cs="Times New Roman"/>
          <w:sz w:val="24"/>
          <w:szCs w:val="24"/>
        </w:rPr>
      </w:pPr>
      <w:r w:rsidRPr="00DA093E">
        <w:rPr>
          <w:rFonts w:ascii="Times New Roman" w:hAnsi="Times New Roman" w:cs="Times New Roman"/>
          <w:sz w:val="24"/>
          <w:szCs w:val="24"/>
        </w:rPr>
        <w:t xml:space="preserve">Объект оценки: </w:t>
      </w:r>
      <w:proofErr w:type="spellStart"/>
      <w:r w:rsidRPr="00DA093E">
        <w:rPr>
          <w:rFonts w:ascii="Times New Roman" w:hAnsi="Times New Roman" w:cs="Times New Roman"/>
          <w:sz w:val="24"/>
          <w:szCs w:val="24"/>
        </w:rPr>
        <w:t>креативность</w:t>
      </w:r>
      <w:proofErr w:type="spellEnd"/>
      <w:r w:rsidRPr="00DA093E">
        <w:rPr>
          <w:rFonts w:ascii="Times New Roman" w:hAnsi="Times New Roman" w:cs="Times New Roman"/>
          <w:sz w:val="24"/>
          <w:szCs w:val="24"/>
        </w:rPr>
        <w:t xml:space="preserve">, содержательность  иллюстрации </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Максимальный балл: 2 балла.</w:t>
      </w:r>
    </w:p>
    <w:p w:rsidR="0001358F" w:rsidRPr="00DA093E" w:rsidRDefault="0001358F" w:rsidP="0001358F">
      <w:pPr>
        <w:spacing w:after="0" w:line="240" w:lineRule="auto"/>
        <w:rPr>
          <w:rFonts w:ascii="Times New Roman" w:hAnsi="Times New Roman" w:cs="Times New Roman"/>
          <w:sz w:val="24"/>
          <w:szCs w:val="24"/>
        </w:rPr>
      </w:pPr>
      <w:r w:rsidRPr="00DA093E">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01358F" w:rsidRPr="00DA093E" w:rsidTr="0001358F">
        <w:tc>
          <w:tcPr>
            <w:tcW w:w="2235"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Балл</w:t>
            </w:r>
          </w:p>
        </w:tc>
        <w:tc>
          <w:tcPr>
            <w:tcW w:w="7336" w:type="dxa"/>
          </w:tcPr>
          <w:p w:rsidR="0001358F" w:rsidRPr="00DA093E" w:rsidRDefault="0001358F" w:rsidP="00303830">
            <w:pPr>
              <w:jc w:val="center"/>
              <w:rPr>
                <w:rFonts w:ascii="Times New Roman" w:hAnsi="Times New Roman" w:cs="Times New Roman"/>
                <w:sz w:val="24"/>
                <w:szCs w:val="24"/>
              </w:rPr>
            </w:pPr>
            <w:r w:rsidRPr="00DA093E">
              <w:rPr>
                <w:rFonts w:ascii="Times New Roman" w:hAnsi="Times New Roman" w:cs="Times New Roman"/>
                <w:sz w:val="24"/>
                <w:szCs w:val="24"/>
              </w:rPr>
              <w:t>Содержание критерия</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2</w:t>
            </w:r>
          </w:p>
        </w:tc>
        <w:tc>
          <w:tcPr>
            <w:tcW w:w="7336" w:type="dxa"/>
          </w:tcPr>
          <w:p w:rsidR="0001358F" w:rsidRPr="00DA093E" w:rsidRDefault="0001358F" w:rsidP="00303830">
            <w:pPr>
              <w:pStyle w:val="a3"/>
              <w:shd w:val="clear" w:color="auto" w:fill="FFFFFF"/>
              <w:spacing w:before="0" w:beforeAutospacing="0" w:after="0" w:afterAutospacing="0"/>
            </w:pPr>
            <w:r w:rsidRPr="00DA093E">
              <w:t xml:space="preserve">Создан элемент обложки, с опорой на текст, </w:t>
            </w:r>
          </w:p>
          <w:p w:rsidR="0001358F" w:rsidRPr="00DA093E" w:rsidRDefault="0001358F" w:rsidP="00303830">
            <w:pPr>
              <w:pStyle w:val="a3"/>
              <w:shd w:val="clear" w:color="auto" w:fill="FFFFFF"/>
              <w:spacing w:before="0" w:beforeAutospacing="0" w:after="0" w:afterAutospacing="0"/>
            </w:pPr>
            <w:r w:rsidRPr="00DA093E">
              <w:t>представлено  объяснение визуализации</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1</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Создан только элемент, представлено только объяснение</w:t>
            </w:r>
          </w:p>
        </w:tc>
      </w:tr>
      <w:tr w:rsidR="0001358F" w:rsidRPr="00DA093E" w:rsidTr="0001358F">
        <w:tc>
          <w:tcPr>
            <w:tcW w:w="2235"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0</w:t>
            </w:r>
          </w:p>
        </w:tc>
        <w:tc>
          <w:tcPr>
            <w:tcW w:w="7336" w:type="dxa"/>
          </w:tcPr>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Ответ отсутствует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 xml:space="preserve">Не соответствует теме/требованиям задания: </w:t>
            </w:r>
          </w:p>
          <w:p w:rsidR="0001358F" w:rsidRPr="00DA093E" w:rsidRDefault="0001358F" w:rsidP="00303830">
            <w:pPr>
              <w:rPr>
                <w:rFonts w:ascii="Times New Roman" w:hAnsi="Times New Roman" w:cs="Times New Roman"/>
                <w:sz w:val="24"/>
                <w:szCs w:val="24"/>
              </w:rPr>
            </w:pPr>
            <w:r w:rsidRPr="00DA093E">
              <w:rPr>
                <w:rFonts w:ascii="Times New Roman" w:hAnsi="Times New Roman" w:cs="Times New Roman"/>
                <w:sz w:val="24"/>
                <w:szCs w:val="24"/>
              </w:rPr>
              <w:t>Ни рисунок, ни текст не раскрывают смысл выражения.</w:t>
            </w:r>
          </w:p>
        </w:tc>
      </w:tr>
    </w:tbl>
    <w:p w:rsidR="0001358F" w:rsidRPr="00DA093E" w:rsidRDefault="0001358F" w:rsidP="0001358F">
      <w:pPr>
        <w:spacing w:after="0" w:line="240" w:lineRule="auto"/>
        <w:jc w:val="both"/>
        <w:rPr>
          <w:rFonts w:ascii="Times New Roman" w:eastAsia="Times New Roman" w:hAnsi="Times New Roman" w:cs="Times New Roman"/>
          <w:sz w:val="24"/>
          <w:szCs w:val="24"/>
        </w:rPr>
      </w:pPr>
    </w:p>
    <w:p w:rsidR="0001358F" w:rsidRPr="00DA093E" w:rsidRDefault="0001358F" w:rsidP="0001358F">
      <w:pPr>
        <w:spacing w:after="0" w:line="240" w:lineRule="auto"/>
        <w:jc w:val="both"/>
        <w:rPr>
          <w:rFonts w:ascii="Times New Roman" w:eastAsia="Times New Roman" w:hAnsi="Times New Roman" w:cs="Times New Roman"/>
          <w:sz w:val="24"/>
          <w:szCs w:val="24"/>
        </w:rPr>
      </w:pPr>
    </w:p>
    <w:p w:rsidR="003D757C" w:rsidRPr="00DA093E" w:rsidRDefault="003D757C" w:rsidP="003D757C">
      <w:pPr>
        <w:spacing w:after="0" w:line="240" w:lineRule="auto"/>
        <w:jc w:val="both"/>
        <w:rPr>
          <w:rFonts w:ascii="Times New Roman" w:hAnsi="Times New Roman" w:cs="Times New Roman"/>
          <w:sz w:val="24"/>
          <w:szCs w:val="24"/>
        </w:rPr>
      </w:pPr>
    </w:p>
    <w:sectPr w:rsidR="003D757C" w:rsidRPr="00DA093E" w:rsidSect="00AC1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26B4"/>
    <w:multiLevelType w:val="hybridMultilevel"/>
    <w:tmpl w:val="EC1EFE14"/>
    <w:lvl w:ilvl="0" w:tplc="F7503ED4">
      <w:start w:val="1"/>
      <w:numFmt w:val="bullet"/>
      <w:lvlText w:val="•"/>
      <w:lvlJc w:val="left"/>
      <w:pPr>
        <w:tabs>
          <w:tab w:val="num" w:pos="720"/>
        </w:tabs>
        <w:ind w:left="720" w:hanging="360"/>
      </w:pPr>
      <w:rPr>
        <w:rFonts w:ascii="Times New Roman" w:hAnsi="Times New Roman" w:hint="default"/>
      </w:rPr>
    </w:lvl>
    <w:lvl w:ilvl="1" w:tplc="B1AA3F8E" w:tentative="1">
      <w:start w:val="1"/>
      <w:numFmt w:val="bullet"/>
      <w:lvlText w:val="•"/>
      <w:lvlJc w:val="left"/>
      <w:pPr>
        <w:tabs>
          <w:tab w:val="num" w:pos="1440"/>
        </w:tabs>
        <w:ind w:left="1440" w:hanging="360"/>
      </w:pPr>
      <w:rPr>
        <w:rFonts w:ascii="Times New Roman" w:hAnsi="Times New Roman" w:hint="default"/>
      </w:rPr>
    </w:lvl>
    <w:lvl w:ilvl="2" w:tplc="892859F0" w:tentative="1">
      <w:start w:val="1"/>
      <w:numFmt w:val="bullet"/>
      <w:lvlText w:val="•"/>
      <w:lvlJc w:val="left"/>
      <w:pPr>
        <w:tabs>
          <w:tab w:val="num" w:pos="2160"/>
        </w:tabs>
        <w:ind w:left="2160" w:hanging="360"/>
      </w:pPr>
      <w:rPr>
        <w:rFonts w:ascii="Times New Roman" w:hAnsi="Times New Roman" w:hint="default"/>
      </w:rPr>
    </w:lvl>
    <w:lvl w:ilvl="3" w:tplc="E54C2430" w:tentative="1">
      <w:start w:val="1"/>
      <w:numFmt w:val="bullet"/>
      <w:lvlText w:val="•"/>
      <w:lvlJc w:val="left"/>
      <w:pPr>
        <w:tabs>
          <w:tab w:val="num" w:pos="2880"/>
        </w:tabs>
        <w:ind w:left="2880" w:hanging="360"/>
      </w:pPr>
      <w:rPr>
        <w:rFonts w:ascii="Times New Roman" w:hAnsi="Times New Roman" w:hint="default"/>
      </w:rPr>
    </w:lvl>
    <w:lvl w:ilvl="4" w:tplc="936C22BC" w:tentative="1">
      <w:start w:val="1"/>
      <w:numFmt w:val="bullet"/>
      <w:lvlText w:val="•"/>
      <w:lvlJc w:val="left"/>
      <w:pPr>
        <w:tabs>
          <w:tab w:val="num" w:pos="3600"/>
        </w:tabs>
        <w:ind w:left="3600" w:hanging="360"/>
      </w:pPr>
      <w:rPr>
        <w:rFonts w:ascii="Times New Roman" w:hAnsi="Times New Roman" w:hint="default"/>
      </w:rPr>
    </w:lvl>
    <w:lvl w:ilvl="5" w:tplc="D3888640" w:tentative="1">
      <w:start w:val="1"/>
      <w:numFmt w:val="bullet"/>
      <w:lvlText w:val="•"/>
      <w:lvlJc w:val="left"/>
      <w:pPr>
        <w:tabs>
          <w:tab w:val="num" w:pos="4320"/>
        </w:tabs>
        <w:ind w:left="4320" w:hanging="360"/>
      </w:pPr>
      <w:rPr>
        <w:rFonts w:ascii="Times New Roman" w:hAnsi="Times New Roman" w:hint="default"/>
      </w:rPr>
    </w:lvl>
    <w:lvl w:ilvl="6" w:tplc="CDF4A498" w:tentative="1">
      <w:start w:val="1"/>
      <w:numFmt w:val="bullet"/>
      <w:lvlText w:val="•"/>
      <w:lvlJc w:val="left"/>
      <w:pPr>
        <w:tabs>
          <w:tab w:val="num" w:pos="5040"/>
        </w:tabs>
        <w:ind w:left="5040" w:hanging="360"/>
      </w:pPr>
      <w:rPr>
        <w:rFonts w:ascii="Times New Roman" w:hAnsi="Times New Roman" w:hint="default"/>
      </w:rPr>
    </w:lvl>
    <w:lvl w:ilvl="7" w:tplc="D6063F72" w:tentative="1">
      <w:start w:val="1"/>
      <w:numFmt w:val="bullet"/>
      <w:lvlText w:val="•"/>
      <w:lvlJc w:val="left"/>
      <w:pPr>
        <w:tabs>
          <w:tab w:val="num" w:pos="5760"/>
        </w:tabs>
        <w:ind w:left="5760" w:hanging="360"/>
      </w:pPr>
      <w:rPr>
        <w:rFonts w:ascii="Times New Roman" w:hAnsi="Times New Roman" w:hint="default"/>
      </w:rPr>
    </w:lvl>
    <w:lvl w:ilvl="8" w:tplc="895C39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0E6979"/>
    <w:multiLevelType w:val="hybridMultilevel"/>
    <w:tmpl w:val="0A26C3B6"/>
    <w:lvl w:ilvl="0" w:tplc="9A5EA792">
      <w:start w:val="1"/>
      <w:numFmt w:val="bullet"/>
      <w:lvlText w:val="•"/>
      <w:lvlJc w:val="left"/>
      <w:pPr>
        <w:tabs>
          <w:tab w:val="num" w:pos="720"/>
        </w:tabs>
        <w:ind w:left="720" w:hanging="360"/>
      </w:pPr>
      <w:rPr>
        <w:rFonts w:ascii="Times New Roman" w:hAnsi="Times New Roman" w:hint="default"/>
      </w:rPr>
    </w:lvl>
    <w:lvl w:ilvl="1" w:tplc="2070F312" w:tentative="1">
      <w:start w:val="1"/>
      <w:numFmt w:val="bullet"/>
      <w:lvlText w:val="•"/>
      <w:lvlJc w:val="left"/>
      <w:pPr>
        <w:tabs>
          <w:tab w:val="num" w:pos="1440"/>
        </w:tabs>
        <w:ind w:left="1440" w:hanging="360"/>
      </w:pPr>
      <w:rPr>
        <w:rFonts w:ascii="Times New Roman" w:hAnsi="Times New Roman" w:hint="default"/>
      </w:rPr>
    </w:lvl>
    <w:lvl w:ilvl="2" w:tplc="958C8E04" w:tentative="1">
      <w:start w:val="1"/>
      <w:numFmt w:val="bullet"/>
      <w:lvlText w:val="•"/>
      <w:lvlJc w:val="left"/>
      <w:pPr>
        <w:tabs>
          <w:tab w:val="num" w:pos="2160"/>
        </w:tabs>
        <w:ind w:left="2160" w:hanging="360"/>
      </w:pPr>
      <w:rPr>
        <w:rFonts w:ascii="Times New Roman" w:hAnsi="Times New Roman" w:hint="default"/>
      </w:rPr>
    </w:lvl>
    <w:lvl w:ilvl="3" w:tplc="D8F83B32" w:tentative="1">
      <w:start w:val="1"/>
      <w:numFmt w:val="bullet"/>
      <w:lvlText w:val="•"/>
      <w:lvlJc w:val="left"/>
      <w:pPr>
        <w:tabs>
          <w:tab w:val="num" w:pos="2880"/>
        </w:tabs>
        <w:ind w:left="2880" w:hanging="360"/>
      </w:pPr>
      <w:rPr>
        <w:rFonts w:ascii="Times New Roman" w:hAnsi="Times New Roman" w:hint="default"/>
      </w:rPr>
    </w:lvl>
    <w:lvl w:ilvl="4" w:tplc="66ECF0BC" w:tentative="1">
      <w:start w:val="1"/>
      <w:numFmt w:val="bullet"/>
      <w:lvlText w:val="•"/>
      <w:lvlJc w:val="left"/>
      <w:pPr>
        <w:tabs>
          <w:tab w:val="num" w:pos="3600"/>
        </w:tabs>
        <w:ind w:left="3600" w:hanging="360"/>
      </w:pPr>
      <w:rPr>
        <w:rFonts w:ascii="Times New Roman" w:hAnsi="Times New Roman" w:hint="default"/>
      </w:rPr>
    </w:lvl>
    <w:lvl w:ilvl="5" w:tplc="DCB21AB2" w:tentative="1">
      <w:start w:val="1"/>
      <w:numFmt w:val="bullet"/>
      <w:lvlText w:val="•"/>
      <w:lvlJc w:val="left"/>
      <w:pPr>
        <w:tabs>
          <w:tab w:val="num" w:pos="4320"/>
        </w:tabs>
        <w:ind w:left="4320" w:hanging="360"/>
      </w:pPr>
      <w:rPr>
        <w:rFonts w:ascii="Times New Roman" w:hAnsi="Times New Roman" w:hint="default"/>
      </w:rPr>
    </w:lvl>
    <w:lvl w:ilvl="6" w:tplc="89AABFA0" w:tentative="1">
      <w:start w:val="1"/>
      <w:numFmt w:val="bullet"/>
      <w:lvlText w:val="•"/>
      <w:lvlJc w:val="left"/>
      <w:pPr>
        <w:tabs>
          <w:tab w:val="num" w:pos="5040"/>
        </w:tabs>
        <w:ind w:left="5040" w:hanging="360"/>
      </w:pPr>
      <w:rPr>
        <w:rFonts w:ascii="Times New Roman" w:hAnsi="Times New Roman" w:hint="default"/>
      </w:rPr>
    </w:lvl>
    <w:lvl w:ilvl="7" w:tplc="F08E1644" w:tentative="1">
      <w:start w:val="1"/>
      <w:numFmt w:val="bullet"/>
      <w:lvlText w:val="•"/>
      <w:lvlJc w:val="left"/>
      <w:pPr>
        <w:tabs>
          <w:tab w:val="num" w:pos="5760"/>
        </w:tabs>
        <w:ind w:left="5760" w:hanging="360"/>
      </w:pPr>
      <w:rPr>
        <w:rFonts w:ascii="Times New Roman" w:hAnsi="Times New Roman" w:hint="default"/>
      </w:rPr>
    </w:lvl>
    <w:lvl w:ilvl="8" w:tplc="7988F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D31D05"/>
    <w:multiLevelType w:val="hybridMultilevel"/>
    <w:tmpl w:val="EDCAF242"/>
    <w:lvl w:ilvl="0" w:tplc="982448F6">
      <w:start w:val="1"/>
      <w:numFmt w:val="bullet"/>
      <w:lvlText w:val="•"/>
      <w:lvlJc w:val="left"/>
      <w:pPr>
        <w:tabs>
          <w:tab w:val="num" w:pos="720"/>
        </w:tabs>
        <w:ind w:left="720" w:hanging="360"/>
      </w:pPr>
      <w:rPr>
        <w:rFonts w:ascii="Times New Roman" w:hAnsi="Times New Roman" w:hint="default"/>
      </w:rPr>
    </w:lvl>
    <w:lvl w:ilvl="1" w:tplc="5A2E0B74" w:tentative="1">
      <w:start w:val="1"/>
      <w:numFmt w:val="bullet"/>
      <w:lvlText w:val="•"/>
      <w:lvlJc w:val="left"/>
      <w:pPr>
        <w:tabs>
          <w:tab w:val="num" w:pos="1440"/>
        </w:tabs>
        <w:ind w:left="1440" w:hanging="360"/>
      </w:pPr>
      <w:rPr>
        <w:rFonts w:ascii="Times New Roman" w:hAnsi="Times New Roman" w:hint="default"/>
      </w:rPr>
    </w:lvl>
    <w:lvl w:ilvl="2" w:tplc="DF6E3820" w:tentative="1">
      <w:start w:val="1"/>
      <w:numFmt w:val="bullet"/>
      <w:lvlText w:val="•"/>
      <w:lvlJc w:val="left"/>
      <w:pPr>
        <w:tabs>
          <w:tab w:val="num" w:pos="2160"/>
        </w:tabs>
        <w:ind w:left="2160" w:hanging="360"/>
      </w:pPr>
      <w:rPr>
        <w:rFonts w:ascii="Times New Roman" w:hAnsi="Times New Roman" w:hint="default"/>
      </w:rPr>
    </w:lvl>
    <w:lvl w:ilvl="3" w:tplc="9A60F368" w:tentative="1">
      <w:start w:val="1"/>
      <w:numFmt w:val="bullet"/>
      <w:lvlText w:val="•"/>
      <w:lvlJc w:val="left"/>
      <w:pPr>
        <w:tabs>
          <w:tab w:val="num" w:pos="2880"/>
        </w:tabs>
        <w:ind w:left="2880" w:hanging="360"/>
      </w:pPr>
      <w:rPr>
        <w:rFonts w:ascii="Times New Roman" w:hAnsi="Times New Roman" w:hint="default"/>
      </w:rPr>
    </w:lvl>
    <w:lvl w:ilvl="4" w:tplc="91A4C3EC" w:tentative="1">
      <w:start w:val="1"/>
      <w:numFmt w:val="bullet"/>
      <w:lvlText w:val="•"/>
      <w:lvlJc w:val="left"/>
      <w:pPr>
        <w:tabs>
          <w:tab w:val="num" w:pos="3600"/>
        </w:tabs>
        <w:ind w:left="3600" w:hanging="360"/>
      </w:pPr>
      <w:rPr>
        <w:rFonts w:ascii="Times New Roman" w:hAnsi="Times New Roman" w:hint="default"/>
      </w:rPr>
    </w:lvl>
    <w:lvl w:ilvl="5" w:tplc="D2827738" w:tentative="1">
      <w:start w:val="1"/>
      <w:numFmt w:val="bullet"/>
      <w:lvlText w:val="•"/>
      <w:lvlJc w:val="left"/>
      <w:pPr>
        <w:tabs>
          <w:tab w:val="num" w:pos="4320"/>
        </w:tabs>
        <w:ind w:left="4320" w:hanging="360"/>
      </w:pPr>
      <w:rPr>
        <w:rFonts w:ascii="Times New Roman" w:hAnsi="Times New Roman" w:hint="default"/>
      </w:rPr>
    </w:lvl>
    <w:lvl w:ilvl="6" w:tplc="0E7287A0" w:tentative="1">
      <w:start w:val="1"/>
      <w:numFmt w:val="bullet"/>
      <w:lvlText w:val="•"/>
      <w:lvlJc w:val="left"/>
      <w:pPr>
        <w:tabs>
          <w:tab w:val="num" w:pos="5040"/>
        </w:tabs>
        <w:ind w:left="5040" w:hanging="360"/>
      </w:pPr>
      <w:rPr>
        <w:rFonts w:ascii="Times New Roman" w:hAnsi="Times New Roman" w:hint="default"/>
      </w:rPr>
    </w:lvl>
    <w:lvl w:ilvl="7" w:tplc="AFBA0F3C" w:tentative="1">
      <w:start w:val="1"/>
      <w:numFmt w:val="bullet"/>
      <w:lvlText w:val="•"/>
      <w:lvlJc w:val="left"/>
      <w:pPr>
        <w:tabs>
          <w:tab w:val="num" w:pos="5760"/>
        </w:tabs>
        <w:ind w:left="5760" w:hanging="360"/>
      </w:pPr>
      <w:rPr>
        <w:rFonts w:ascii="Times New Roman" w:hAnsi="Times New Roman" w:hint="default"/>
      </w:rPr>
    </w:lvl>
    <w:lvl w:ilvl="8" w:tplc="D7E03A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A11FE5"/>
    <w:multiLevelType w:val="hybridMultilevel"/>
    <w:tmpl w:val="B89E1F82"/>
    <w:lvl w:ilvl="0" w:tplc="15548CA4">
      <w:start w:val="1"/>
      <w:numFmt w:val="bullet"/>
      <w:lvlText w:val="•"/>
      <w:lvlJc w:val="left"/>
      <w:pPr>
        <w:tabs>
          <w:tab w:val="num" w:pos="720"/>
        </w:tabs>
        <w:ind w:left="720" w:hanging="360"/>
      </w:pPr>
      <w:rPr>
        <w:rFonts w:ascii="Times New Roman" w:hAnsi="Times New Roman" w:hint="default"/>
      </w:rPr>
    </w:lvl>
    <w:lvl w:ilvl="1" w:tplc="ED743CEC" w:tentative="1">
      <w:start w:val="1"/>
      <w:numFmt w:val="bullet"/>
      <w:lvlText w:val="•"/>
      <w:lvlJc w:val="left"/>
      <w:pPr>
        <w:tabs>
          <w:tab w:val="num" w:pos="1440"/>
        </w:tabs>
        <w:ind w:left="1440" w:hanging="360"/>
      </w:pPr>
      <w:rPr>
        <w:rFonts w:ascii="Times New Roman" w:hAnsi="Times New Roman" w:hint="default"/>
      </w:rPr>
    </w:lvl>
    <w:lvl w:ilvl="2" w:tplc="B644D914" w:tentative="1">
      <w:start w:val="1"/>
      <w:numFmt w:val="bullet"/>
      <w:lvlText w:val="•"/>
      <w:lvlJc w:val="left"/>
      <w:pPr>
        <w:tabs>
          <w:tab w:val="num" w:pos="2160"/>
        </w:tabs>
        <w:ind w:left="2160" w:hanging="360"/>
      </w:pPr>
      <w:rPr>
        <w:rFonts w:ascii="Times New Roman" w:hAnsi="Times New Roman" w:hint="default"/>
      </w:rPr>
    </w:lvl>
    <w:lvl w:ilvl="3" w:tplc="5972F888" w:tentative="1">
      <w:start w:val="1"/>
      <w:numFmt w:val="bullet"/>
      <w:lvlText w:val="•"/>
      <w:lvlJc w:val="left"/>
      <w:pPr>
        <w:tabs>
          <w:tab w:val="num" w:pos="2880"/>
        </w:tabs>
        <w:ind w:left="2880" w:hanging="360"/>
      </w:pPr>
      <w:rPr>
        <w:rFonts w:ascii="Times New Roman" w:hAnsi="Times New Roman" w:hint="default"/>
      </w:rPr>
    </w:lvl>
    <w:lvl w:ilvl="4" w:tplc="3E163586" w:tentative="1">
      <w:start w:val="1"/>
      <w:numFmt w:val="bullet"/>
      <w:lvlText w:val="•"/>
      <w:lvlJc w:val="left"/>
      <w:pPr>
        <w:tabs>
          <w:tab w:val="num" w:pos="3600"/>
        </w:tabs>
        <w:ind w:left="3600" w:hanging="360"/>
      </w:pPr>
      <w:rPr>
        <w:rFonts w:ascii="Times New Roman" w:hAnsi="Times New Roman" w:hint="default"/>
      </w:rPr>
    </w:lvl>
    <w:lvl w:ilvl="5" w:tplc="DC6EF530" w:tentative="1">
      <w:start w:val="1"/>
      <w:numFmt w:val="bullet"/>
      <w:lvlText w:val="•"/>
      <w:lvlJc w:val="left"/>
      <w:pPr>
        <w:tabs>
          <w:tab w:val="num" w:pos="4320"/>
        </w:tabs>
        <w:ind w:left="4320" w:hanging="360"/>
      </w:pPr>
      <w:rPr>
        <w:rFonts w:ascii="Times New Roman" w:hAnsi="Times New Roman" w:hint="default"/>
      </w:rPr>
    </w:lvl>
    <w:lvl w:ilvl="6" w:tplc="F4C8652A" w:tentative="1">
      <w:start w:val="1"/>
      <w:numFmt w:val="bullet"/>
      <w:lvlText w:val="•"/>
      <w:lvlJc w:val="left"/>
      <w:pPr>
        <w:tabs>
          <w:tab w:val="num" w:pos="5040"/>
        </w:tabs>
        <w:ind w:left="5040" w:hanging="360"/>
      </w:pPr>
      <w:rPr>
        <w:rFonts w:ascii="Times New Roman" w:hAnsi="Times New Roman" w:hint="default"/>
      </w:rPr>
    </w:lvl>
    <w:lvl w:ilvl="7" w:tplc="908A8806" w:tentative="1">
      <w:start w:val="1"/>
      <w:numFmt w:val="bullet"/>
      <w:lvlText w:val="•"/>
      <w:lvlJc w:val="left"/>
      <w:pPr>
        <w:tabs>
          <w:tab w:val="num" w:pos="5760"/>
        </w:tabs>
        <w:ind w:left="5760" w:hanging="360"/>
      </w:pPr>
      <w:rPr>
        <w:rFonts w:ascii="Times New Roman" w:hAnsi="Times New Roman" w:hint="default"/>
      </w:rPr>
    </w:lvl>
    <w:lvl w:ilvl="8" w:tplc="D9006D7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29A56B7"/>
    <w:multiLevelType w:val="hybridMultilevel"/>
    <w:tmpl w:val="FD5C6A38"/>
    <w:lvl w:ilvl="0" w:tplc="603EAAA8">
      <w:start w:val="1"/>
      <w:numFmt w:val="bullet"/>
      <w:lvlText w:val="•"/>
      <w:lvlJc w:val="left"/>
      <w:pPr>
        <w:tabs>
          <w:tab w:val="num" w:pos="720"/>
        </w:tabs>
        <w:ind w:left="720" w:hanging="360"/>
      </w:pPr>
      <w:rPr>
        <w:rFonts w:ascii="Times New Roman" w:hAnsi="Times New Roman" w:hint="default"/>
      </w:rPr>
    </w:lvl>
    <w:lvl w:ilvl="1" w:tplc="5F72ECC4" w:tentative="1">
      <w:start w:val="1"/>
      <w:numFmt w:val="bullet"/>
      <w:lvlText w:val="•"/>
      <w:lvlJc w:val="left"/>
      <w:pPr>
        <w:tabs>
          <w:tab w:val="num" w:pos="1440"/>
        </w:tabs>
        <w:ind w:left="1440" w:hanging="360"/>
      </w:pPr>
      <w:rPr>
        <w:rFonts w:ascii="Times New Roman" w:hAnsi="Times New Roman" w:hint="default"/>
      </w:rPr>
    </w:lvl>
    <w:lvl w:ilvl="2" w:tplc="DF78B9DC" w:tentative="1">
      <w:start w:val="1"/>
      <w:numFmt w:val="bullet"/>
      <w:lvlText w:val="•"/>
      <w:lvlJc w:val="left"/>
      <w:pPr>
        <w:tabs>
          <w:tab w:val="num" w:pos="2160"/>
        </w:tabs>
        <w:ind w:left="2160" w:hanging="360"/>
      </w:pPr>
      <w:rPr>
        <w:rFonts w:ascii="Times New Roman" w:hAnsi="Times New Roman" w:hint="default"/>
      </w:rPr>
    </w:lvl>
    <w:lvl w:ilvl="3" w:tplc="BD9A3EA2" w:tentative="1">
      <w:start w:val="1"/>
      <w:numFmt w:val="bullet"/>
      <w:lvlText w:val="•"/>
      <w:lvlJc w:val="left"/>
      <w:pPr>
        <w:tabs>
          <w:tab w:val="num" w:pos="2880"/>
        </w:tabs>
        <w:ind w:left="2880" w:hanging="360"/>
      </w:pPr>
      <w:rPr>
        <w:rFonts w:ascii="Times New Roman" w:hAnsi="Times New Roman" w:hint="default"/>
      </w:rPr>
    </w:lvl>
    <w:lvl w:ilvl="4" w:tplc="60C2585E" w:tentative="1">
      <w:start w:val="1"/>
      <w:numFmt w:val="bullet"/>
      <w:lvlText w:val="•"/>
      <w:lvlJc w:val="left"/>
      <w:pPr>
        <w:tabs>
          <w:tab w:val="num" w:pos="3600"/>
        </w:tabs>
        <w:ind w:left="3600" w:hanging="360"/>
      </w:pPr>
      <w:rPr>
        <w:rFonts w:ascii="Times New Roman" w:hAnsi="Times New Roman" w:hint="default"/>
      </w:rPr>
    </w:lvl>
    <w:lvl w:ilvl="5" w:tplc="7EB4561E" w:tentative="1">
      <w:start w:val="1"/>
      <w:numFmt w:val="bullet"/>
      <w:lvlText w:val="•"/>
      <w:lvlJc w:val="left"/>
      <w:pPr>
        <w:tabs>
          <w:tab w:val="num" w:pos="4320"/>
        </w:tabs>
        <w:ind w:left="4320" w:hanging="360"/>
      </w:pPr>
      <w:rPr>
        <w:rFonts w:ascii="Times New Roman" w:hAnsi="Times New Roman" w:hint="default"/>
      </w:rPr>
    </w:lvl>
    <w:lvl w:ilvl="6" w:tplc="1C9A84C4" w:tentative="1">
      <w:start w:val="1"/>
      <w:numFmt w:val="bullet"/>
      <w:lvlText w:val="•"/>
      <w:lvlJc w:val="left"/>
      <w:pPr>
        <w:tabs>
          <w:tab w:val="num" w:pos="5040"/>
        </w:tabs>
        <w:ind w:left="5040" w:hanging="360"/>
      </w:pPr>
      <w:rPr>
        <w:rFonts w:ascii="Times New Roman" w:hAnsi="Times New Roman" w:hint="default"/>
      </w:rPr>
    </w:lvl>
    <w:lvl w:ilvl="7" w:tplc="DE32BE38" w:tentative="1">
      <w:start w:val="1"/>
      <w:numFmt w:val="bullet"/>
      <w:lvlText w:val="•"/>
      <w:lvlJc w:val="left"/>
      <w:pPr>
        <w:tabs>
          <w:tab w:val="num" w:pos="5760"/>
        </w:tabs>
        <w:ind w:left="5760" w:hanging="360"/>
      </w:pPr>
      <w:rPr>
        <w:rFonts w:ascii="Times New Roman" w:hAnsi="Times New Roman" w:hint="default"/>
      </w:rPr>
    </w:lvl>
    <w:lvl w:ilvl="8" w:tplc="FC70ED5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842AB"/>
    <w:rsid w:val="0001358F"/>
    <w:rsid w:val="003D757C"/>
    <w:rsid w:val="007842AB"/>
    <w:rsid w:val="00AC18C1"/>
    <w:rsid w:val="00AE4692"/>
    <w:rsid w:val="00B17984"/>
    <w:rsid w:val="00DA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842AB"/>
    <w:rPr>
      <w:color w:val="0000FF"/>
      <w:u w:val="single"/>
    </w:rPr>
  </w:style>
  <w:style w:type="paragraph" w:styleId="a5">
    <w:name w:val="List Paragraph"/>
    <w:basedOn w:val="a"/>
    <w:uiPriority w:val="34"/>
    <w:qFormat/>
    <w:rsid w:val="007842AB"/>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3D75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3D75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757C"/>
    <w:rPr>
      <w:rFonts w:ascii="Tahoma" w:hAnsi="Tahoma" w:cs="Tahoma"/>
      <w:sz w:val="16"/>
      <w:szCs w:val="16"/>
    </w:rPr>
  </w:style>
  <w:style w:type="paragraph" w:customStyle="1" w:styleId="leftmargin">
    <w:name w:val="left_margin"/>
    <w:basedOn w:val="a"/>
    <w:rsid w:val="003D7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D757C"/>
    <w:rPr>
      <w:b/>
      <w:bCs/>
    </w:rPr>
  </w:style>
</w:styles>
</file>

<file path=word/webSettings.xml><?xml version="1.0" encoding="utf-8"?>
<w:webSettings xmlns:r="http://schemas.openxmlformats.org/officeDocument/2006/relationships" xmlns:w="http://schemas.openxmlformats.org/wordprocessingml/2006/main">
  <w:divs>
    <w:div w:id="156193895">
      <w:bodyDiv w:val="1"/>
      <w:marLeft w:val="0"/>
      <w:marRight w:val="0"/>
      <w:marTop w:val="0"/>
      <w:marBottom w:val="0"/>
      <w:divBdr>
        <w:top w:val="none" w:sz="0" w:space="0" w:color="auto"/>
        <w:left w:val="none" w:sz="0" w:space="0" w:color="auto"/>
        <w:bottom w:val="none" w:sz="0" w:space="0" w:color="auto"/>
        <w:right w:val="none" w:sz="0" w:space="0" w:color="auto"/>
      </w:divBdr>
      <w:divsChild>
        <w:div w:id="1321693312">
          <w:marLeft w:val="547"/>
          <w:marRight w:val="0"/>
          <w:marTop w:val="0"/>
          <w:marBottom w:val="0"/>
          <w:divBdr>
            <w:top w:val="none" w:sz="0" w:space="0" w:color="auto"/>
            <w:left w:val="none" w:sz="0" w:space="0" w:color="auto"/>
            <w:bottom w:val="none" w:sz="0" w:space="0" w:color="auto"/>
            <w:right w:val="none" w:sz="0" w:space="0" w:color="auto"/>
          </w:divBdr>
        </w:div>
      </w:divsChild>
    </w:div>
    <w:div w:id="480848938">
      <w:bodyDiv w:val="1"/>
      <w:marLeft w:val="0"/>
      <w:marRight w:val="0"/>
      <w:marTop w:val="0"/>
      <w:marBottom w:val="0"/>
      <w:divBdr>
        <w:top w:val="none" w:sz="0" w:space="0" w:color="auto"/>
        <w:left w:val="none" w:sz="0" w:space="0" w:color="auto"/>
        <w:bottom w:val="none" w:sz="0" w:space="0" w:color="auto"/>
        <w:right w:val="none" w:sz="0" w:space="0" w:color="auto"/>
      </w:divBdr>
      <w:divsChild>
        <w:div w:id="240481516">
          <w:marLeft w:val="547"/>
          <w:marRight w:val="0"/>
          <w:marTop w:val="0"/>
          <w:marBottom w:val="0"/>
          <w:divBdr>
            <w:top w:val="none" w:sz="0" w:space="0" w:color="auto"/>
            <w:left w:val="none" w:sz="0" w:space="0" w:color="auto"/>
            <w:bottom w:val="none" w:sz="0" w:space="0" w:color="auto"/>
            <w:right w:val="none" w:sz="0" w:space="0" w:color="auto"/>
          </w:divBdr>
        </w:div>
      </w:divsChild>
    </w:div>
    <w:div w:id="708334469">
      <w:bodyDiv w:val="1"/>
      <w:marLeft w:val="0"/>
      <w:marRight w:val="0"/>
      <w:marTop w:val="0"/>
      <w:marBottom w:val="0"/>
      <w:divBdr>
        <w:top w:val="none" w:sz="0" w:space="0" w:color="auto"/>
        <w:left w:val="none" w:sz="0" w:space="0" w:color="auto"/>
        <w:bottom w:val="none" w:sz="0" w:space="0" w:color="auto"/>
        <w:right w:val="none" w:sz="0" w:space="0" w:color="auto"/>
      </w:divBdr>
      <w:divsChild>
        <w:div w:id="720907394">
          <w:marLeft w:val="547"/>
          <w:marRight w:val="0"/>
          <w:marTop w:val="0"/>
          <w:marBottom w:val="0"/>
          <w:divBdr>
            <w:top w:val="none" w:sz="0" w:space="0" w:color="auto"/>
            <w:left w:val="none" w:sz="0" w:space="0" w:color="auto"/>
            <w:bottom w:val="none" w:sz="0" w:space="0" w:color="auto"/>
            <w:right w:val="none" w:sz="0" w:space="0" w:color="auto"/>
          </w:divBdr>
        </w:div>
        <w:div w:id="2057003558">
          <w:marLeft w:val="547"/>
          <w:marRight w:val="0"/>
          <w:marTop w:val="0"/>
          <w:marBottom w:val="0"/>
          <w:divBdr>
            <w:top w:val="none" w:sz="0" w:space="0" w:color="auto"/>
            <w:left w:val="none" w:sz="0" w:space="0" w:color="auto"/>
            <w:bottom w:val="none" w:sz="0" w:space="0" w:color="auto"/>
            <w:right w:val="none" w:sz="0" w:space="0" w:color="auto"/>
          </w:divBdr>
        </w:div>
        <w:div w:id="1805729225">
          <w:marLeft w:val="547"/>
          <w:marRight w:val="0"/>
          <w:marTop w:val="0"/>
          <w:marBottom w:val="0"/>
          <w:divBdr>
            <w:top w:val="none" w:sz="0" w:space="0" w:color="auto"/>
            <w:left w:val="none" w:sz="0" w:space="0" w:color="auto"/>
            <w:bottom w:val="none" w:sz="0" w:space="0" w:color="auto"/>
            <w:right w:val="none" w:sz="0" w:space="0" w:color="auto"/>
          </w:divBdr>
        </w:div>
        <w:div w:id="1733388396">
          <w:marLeft w:val="547"/>
          <w:marRight w:val="0"/>
          <w:marTop w:val="0"/>
          <w:marBottom w:val="0"/>
          <w:divBdr>
            <w:top w:val="none" w:sz="0" w:space="0" w:color="auto"/>
            <w:left w:val="none" w:sz="0" w:space="0" w:color="auto"/>
            <w:bottom w:val="none" w:sz="0" w:space="0" w:color="auto"/>
            <w:right w:val="none" w:sz="0" w:space="0" w:color="auto"/>
          </w:divBdr>
        </w:div>
      </w:divsChild>
    </w:div>
    <w:div w:id="1154488676">
      <w:bodyDiv w:val="1"/>
      <w:marLeft w:val="0"/>
      <w:marRight w:val="0"/>
      <w:marTop w:val="0"/>
      <w:marBottom w:val="0"/>
      <w:divBdr>
        <w:top w:val="none" w:sz="0" w:space="0" w:color="auto"/>
        <w:left w:val="none" w:sz="0" w:space="0" w:color="auto"/>
        <w:bottom w:val="none" w:sz="0" w:space="0" w:color="auto"/>
        <w:right w:val="none" w:sz="0" w:space="0" w:color="auto"/>
      </w:divBdr>
      <w:divsChild>
        <w:div w:id="473641802">
          <w:marLeft w:val="547"/>
          <w:marRight w:val="0"/>
          <w:marTop w:val="0"/>
          <w:marBottom w:val="0"/>
          <w:divBdr>
            <w:top w:val="none" w:sz="0" w:space="0" w:color="auto"/>
            <w:left w:val="none" w:sz="0" w:space="0" w:color="auto"/>
            <w:bottom w:val="none" w:sz="0" w:space="0" w:color="auto"/>
            <w:right w:val="none" w:sz="0" w:space="0" w:color="auto"/>
          </w:divBdr>
        </w:div>
      </w:divsChild>
    </w:div>
    <w:div w:id="1714303616">
      <w:bodyDiv w:val="1"/>
      <w:marLeft w:val="0"/>
      <w:marRight w:val="0"/>
      <w:marTop w:val="0"/>
      <w:marBottom w:val="0"/>
      <w:divBdr>
        <w:top w:val="none" w:sz="0" w:space="0" w:color="auto"/>
        <w:left w:val="none" w:sz="0" w:space="0" w:color="auto"/>
        <w:bottom w:val="none" w:sz="0" w:space="0" w:color="auto"/>
        <w:right w:val="none" w:sz="0" w:space="0" w:color="auto"/>
      </w:divBdr>
      <w:divsChild>
        <w:div w:id="1439177906">
          <w:marLeft w:val="547"/>
          <w:marRight w:val="0"/>
          <w:marTop w:val="0"/>
          <w:marBottom w:val="0"/>
          <w:divBdr>
            <w:top w:val="none" w:sz="0" w:space="0" w:color="auto"/>
            <w:left w:val="none" w:sz="0" w:space="0" w:color="auto"/>
            <w:bottom w:val="none" w:sz="0" w:space="0" w:color="auto"/>
            <w:right w:val="none" w:sz="0" w:space="0" w:color="auto"/>
          </w:divBdr>
        </w:div>
      </w:divsChild>
    </w:div>
    <w:div w:id="1799757710">
      <w:bodyDiv w:val="1"/>
      <w:marLeft w:val="0"/>
      <w:marRight w:val="0"/>
      <w:marTop w:val="0"/>
      <w:marBottom w:val="0"/>
      <w:divBdr>
        <w:top w:val="none" w:sz="0" w:space="0" w:color="auto"/>
        <w:left w:val="none" w:sz="0" w:space="0" w:color="auto"/>
        <w:bottom w:val="none" w:sz="0" w:space="0" w:color="auto"/>
        <w:right w:val="none" w:sz="0" w:space="0" w:color="auto"/>
      </w:divBdr>
      <w:divsChild>
        <w:div w:id="77522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F%D0%BA%D1%83%D1%82%D0%B8%D1%8F" TargetMode="External"/><Relationship Id="rId13" Type="http://schemas.openxmlformats.org/officeDocument/2006/relationships/chart" Target="charts/chart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u.wikipedia.org/wiki/%D0%97%D0%B0%D0%B1%D0%B0%D0%B9%D0%BA%D0%B0%D0%BB%D1%8C%D1%81%D0%BA%D0%B8%D0%B9_%D0%BA%D1%80%D0%B0%D0%B9" TargetMode="External"/><Relationship Id="rId12" Type="http://schemas.openxmlformats.org/officeDocument/2006/relationships/image" Target="media/image2.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1%D1%83%D1%80%D1%8F%D1%82%D0%B8%D1%8F" TargetMode="External"/><Relationship Id="rId11" Type="http://schemas.openxmlformats.org/officeDocument/2006/relationships/image" Target="media/image1.jpeg"/><Relationship Id="rId5" Type="http://schemas.openxmlformats.org/officeDocument/2006/relationships/hyperlink" Target="https://ru.wikipedia.org/wiki/%D0%AD%D0%BA%D0%BE%D0%BD%D0%BE%D0%BC%D0%B8%D1%87%D0%B5%D1%81%D0%BA%D0%BE%D0%B5_%D1%80%D0%B0%D0%B9%D0%BE%D0%BD%D0%B8%D1%80%D0%BE%D0%B2%D0%B0%D0%BD%D0%B8%D0%B5_%D0%A0%D0%BE%D1%81%D1%81%D0%B8%D0%B8" TargetMode="External"/><Relationship Id="rId15" Type="http://schemas.openxmlformats.org/officeDocument/2006/relationships/fontTable" Target="fontTable.xml"/><Relationship Id="rId10" Type="http://schemas.openxmlformats.org/officeDocument/2006/relationships/hyperlink" Target="https://ru.wikipedia.org/wiki/%D0%A5%D0%B0%D0%B1%D0%B0%D1%80%D0%BE%D0%B2%D1%81%D0%BA%D0%B8%D0%B9_%D0%BA%D1%80%D0%B0%D0%B9"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ru.wikipedia.org/wiki/%D0%90%D0%BC%D1%83%D1%80%D1%81%D0%BA%D0%B0%D1%8F_%D0%BE%D0%B1%D0%BB%D0%B0%D1%81%D1%82%D1%8C" TargetMode="Externa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lineChart>
        <c:grouping val="standard"/>
        <c:ser>
          <c:idx val="0"/>
          <c:order val="0"/>
          <c:tx>
            <c:strRef>
              <c:f>Лист1!$B$1</c:f>
              <c:strCache>
                <c:ptCount val="1"/>
                <c:pt idx="0">
                  <c:v>рождаемость</c:v>
                </c:pt>
              </c:strCache>
            </c:strRef>
          </c:tx>
          <c:spPr>
            <a:ln>
              <a:headEnd w="lg" len="lg"/>
            </a:ln>
          </c:spPr>
          <c:marker>
            <c:symbol val="none"/>
          </c:marker>
          <c:dLbls>
            <c:dLbl>
              <c:idx val="1"/>
              <c:layout>
                <c:manualLayout>
                  <c:x val="-6.9444444444444562E-3"/>
                  <c:y val="-3.5714285714285712E-2"/>
                </c:manualLayout>
              </c:layout>
              <c:showVal val="1"/>
            </c:dLbl>
            <c:dLbl>
              <c:idx val="2"/>
              <c:layout>
                <c:manualLayout>
                  <c:x val="-2.7777777777777877E-2"/>
                  <c:y val="4.3650793650793628E-2"/>
                </c:manualLayout>
              </c:layout>
              <c:showVal val="1"/>
            </c:dLbl>
            <c:showVal val="1"/>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6948</c:v>
                </c:pt>
                <c:pt idx="1">
                  <c:v>6304</c:v>
                </c:pt>
                <c:pt idx="2">
                  <c:v>6029</c:v>
                </c:pt>
                <c:pt idx="3">
                  <c:v>5693</c:v>
                </c:pt>
              </c:numCache>
            </c:numRef>
          </c:val>
        </c:ser>
        <c:ser>
          <c:idx val="1"/>
          <c:order val="1"/>
          <c:tx>
            <c:strRef>
              <c:f>Лист1!$C$1</c:f>
              <c:strCache>
                <c:ptCount val="1"/>
                <c:pt idx="0">
                  <c:v>смерность</c:v>
                </c:pt>
              </c:strCache>
            </c:strRef>
          </c:tx>
          <c:dLbls>
            <c:dLbl>
              <c:idx val="2"/>
              <c:layout>
                <c:manualLayout>
                  <c:x val="-4.3148148148148081E-2"/>
                  <c:y val="-2.7777777777777877E-2"/>
                </c:manualLayout>
              </c:layout>
              <c:dLblPos val="r"/>
              <c:showVal val="1"/>
            </c:dLbl>
            <c:dLblPos val="ctr"/>
            <c:showVal val="1"/>
          </c:dLbls>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pt idx="0">
                  <c:v>6394</c:v>
                </c:pt>
                <c:pt idx="1">
                  <c:v>5847</c:v>
                </c:pt>
                <c:pt idx="2">
                  <c:v>6186</c:v>
                </c:pt>
                <c:pt idx="3">
                  <c:v>6064</c:v>
                </c:pt>
              </c:numCache>
            </c:numRef>
          </c:val>
        </c:ser>
        <c:ser>
          <c:idx val="3"/>
          <c:order val="2"/>
          <c:tx>
            <c:strRef>
              <c:f>Лист1!$E$1</c:f>
              <c:strCache>
                <c:ptCount val="1"/>
              </c:strCache>
            </c:strRef>
          </c:tx>
          <c:marker>
            <c:symbol val="none"/>
          </c:marker>
          <c:cat>
            <c:numRef>
              <c:f>Лист1!$A$2:$A$5</c:f>
              <c:numCache>
                <c:formatCode>General</c:formatCode>
                <c:ptCount val="4"/>
                <c:pt idx="0">
                  <c:v>2016</c:v>
                </c:pt>
                <c:pt idx="1">
                  <c:v>2017</c:v>
                </c:pt>
                <c:pt idx="2">
                  <c:v>2018</c:v>
                </c:pt>
                <c:pt idx="3">
                  <c:v>2019</c:v>
                </c:pt>
              </c:numCache>
            </c:numRef>
          </c:cat>
          <c:val>
            <c:numRef>
              <c:f>Лист1!$E$2:$E$5</c:f>
              <c:numCache>
                <c:formatCode>General</c:formatCode>
                <c:ptCount val="4"/>
              </c:numCache>
            </c:numRef>
          </c:val>
        </c:ser>
        <c:marker val="1"/>
        <c:axId val="121404032"/>
        <c:axId val="121422208"/>
      </c:lineChart>
      <c:catAx>
        <c:axId val="121404032"/>
        <c:scaling>
          <c:orientation val="minMax"/>
        </c:scaling>
        <c:axPos val="b"/>
        <c:numFmt formatCode="General" sourceLinked="1"/>
        <c:tickLblPos val="nextTo"/>
        <c:crossAx val="121422208"/>
        <c:crosses val="autoZero"/>
        <c:auto val="1"/>
        <c:lblAlgn val="ctr"/>
        <c:lblOffset val="100"/>
      </c:catAx>
      <c:valAx>
        <c:axId val="121422208"/>
        <c:scaling>
          <c:orientation val="minMax"/>
          <c:min val="5000"/>
        </c:scaling>
        <c:axPos val="l"/>
        <c:majorGridlines/>
        <c:numFmt formatCode="General" sourceLinked="1"/>
        <c:tickLblPos val="nextTo"/>
        <c:crossAx val="121404032"/>
        <c:crosses val="autoZero"/>
        <c:crossBetween val="between"/>
        <c:majorUnit val="1000"/>
        <c:minorUnit val="200"/>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3AC4F-27D7-4793-8383-3307B122EE9D}"/>
</file>

<file path=customXml/itemProps2.xml><?xml version="1.0" encoding="utf-8"?>
<ds:datastoreItem xmlns:ds="http://schemas.openxmlformats.org/officeDocument/2006/customXml" ds:itemID="{3793EB29-E647-4986-B414-0B26A84A546C}"/>
</file>

<file path=customXml/itemProps3.xml><?xml version="1.0" encoding="utf-8"?>
<ds:datastoreItem xmlns:ds="http://schemas.openxmlformats.org/officeDocument/2006/customXml" ds:itemID="{23B5EA8E-930B-44C4-A5CE-14B1D156BF6A}"/>
</file>

<file path=docProps/app.xml><?xml version="1.0" encoding="utf-8"?>
<Properties xmlns="http://schemas.openxmlformats.org/officeDocument/2006/extended-properties" xmlns:vt="http://schemas.openxmlformats.org/officeDocument/2006/docPropsVTypes">
  <Template>Normal.dotm</Template>
  <TotalTime>236</TotalTime>
  <Pages>15</Pages>
  <Words>5857</Words>
  <Characters>33387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13</dc:creator>
  <cp:keywords/>
  <dc:description/>
  <cp:lastModifiedBy>Школа 13</cp:lastModifiedBy>
  <cp:revision>5</cp:revision>
  <dcterms:created xsi:type="dcterms:W3CDTF">2023-02-26T15:38:00Z</dcterms:created>
  <dcterms:modified xsi:type="dcterms:W3CDTF">2023-03-14T19:04:00Z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