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34" w:rsidRPr="00B36834" w:rsidRDefault="00B36834" w:rsidP="00B36834">
      <w:pPr>
        <w:pStyle w:val="Default"/>
        <w:rPr>
          <w:b/>
          <w:sz w:val="28"/>
          <w:szCs w:val="28"/>
        </w:rPr>
      </w:pPr>
      <w:r w:rsidRPr="00B36834">
        <w:rPr>
          <w:b/>
          <w:sz w:val="28"/>
          <w:szCs w:val="28"/>
        </w:rPr>
        <w:t xml:space="preserve"> Полезные ссылки</w:t>
      </w:r>
    </w:p>
    <w:p w:rsidR="00B36834" w:rsidRDefault="00B36834" w:rsidP="00B368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Система оценки достижений планируемых предметных результатов освоения учебного предмета «История</w:t>
      </w:r>
      <w:proofErr w:type="gramStart"/>
      <w:r>
        <w:rPr>
          <w:sz w:val="28"/>
          <w:szCs w:val="28"/>
        </w:rPr>
        <w:t>» :</w:t>
      </w:r>
      <w:proofErr w:type="gramEnd"/>
      <w:r>
        <w:rPr>
          <w:sz w:val="28"/>
          <w:szCs w:val="28"/>
        </w:rPr>
        <w:t xml:space="preserve"> методические </w:t>
      </w:r>
    </w:p>
    <w:p w:rsidR="00B36834" w:rsidRDefault="00B36834" w:rsidP="00B36834">
      <w:pPr>
        <w:pStyle w:val="Default"/>
        <w:spacing w:after="22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рекомендации. – ФГБНУ «ИСРО», 2023. – 113 с. – URL: https://edsoo.ru/wp-content/uploads/2023/12/oczenka_istoriya.pdf </w:t>
      </w:r>
    </w:p>
    <w:p w:rsidR="00B36834" w:rsidRDefault="00B36834" w:rsidP="00B3683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Система оценки достижения планируемых результатов освоения ФОП ООО и ФОП СОО // Методические семинары: 17.10.2023. – URL: https://vk.com/video-215962627_456239310 и 14.11.2023. – URL: https://vk.com/video-215962627_456239369 </w:t>
      </w:r>
    </w:p>
    <w:p w:rsidR="00B36834" w:rsidRDefault="00B36834" w:rsidP="00B3683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Ресурсы для методической поддержки учителей истории </w:t>
      </w:r>
    </w:p>
    <w:p w:rsidR="00B36834" w:rsidRDefault="00B36834" w:rsidP="00B36834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Методические </w:t>
      </w:r>
      <w:proofErr w:type="spellStart"/>
      <w:r>
        <w:rPr>
          <w:i/>
          <w:iCs/>
          <w:color w:val="auto"/>
          <w:sz w:val="28"/>
          <w:szCs w:val="28"/>
        </w:rPr>
        <w:t>видеоуроки</w:t>
      </w:r>
      <w:proofErr w:type="spellEnd"/>
      <w:r>
        <w:rPr>
          <w:i/>
          <w:iCs/>
          <w:color w:val="auto"/>
          <w:sz w:val="28"/>
          <w:szCs w:val="28"/>
        </w:rPr>
        <w:t xml:space="preserve">: </w:t>
      </w:r>
    </w:p>
    <w:p w:rsidR="00B36834" w:rsidRDefault="00B36834" w:rsidP="00B3683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Историческое просвещение. Методические </w:t>
      </w:r>
      <w:proofErr w:type="spellStart"/>
      <w:r>
        <w:rPr>
          <w:color w:val="auto"/>
          <w:sz w:val="28"/>
          <w:szCs w:val="28"/>
        </w:rPr>
        <w:t>видеоуроки</w:t>
      </w:r>
      <w:proofErr w:type="spellEnd"/>
      <w:r>
        <w:rPr>
          <w:color w:val="auto"/>
          <w:sz w:val="28"/>
          <w:szCs w:val="28"/>
        </w:rPr>
        <w:t xml:space="preserve">. – URL: https://edsoo.ru/istoricheskoe-prosveshhenie-videolekczii/ </w:t>
      </w:r>
    </w:p>
    <w:p w:rsidR="00B36834" w:rsidRDefault="00B36834" w:rsidP="00B36834">
      <w:pPr>
        <w:pStyle w:val="Default"/>
        <w:rPr>
          <w:color w:val="auto"/>
          <w:sz w:val="28"/>
          <w:szCs w:val="28"/>
        </w:rPr>
      </w:pPr>
    </w:p>
    <w:p w:rsidR="00B36834" w:rsidRDefault="00B36834" w:rsidP="00B36834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Методические интерактивные кейсы: сложные вопросы преподавания учебных предметов: </w:t>
      </w:r>
    </w:p>
    <w:p w:rsidR="00B36834" w:rsidRDefault="00B36834" w:rsidP="00B36834">
      <w:pPr>
        <w:pStyle w:val="Default"/>
        <w:spacing w:after="20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История. 6 класс / Формирование умения устанавливать причинно-следственные связи событий на примере темы «Политическая раздробленность» при обучении истории в 6 классе. – URL: https://static.edsoo.ru/projects/case/2024/ooo/his/1/index.html </w:t>
      </w:r>
    </w:p>
    <w:p w:rsidR="00B36834" w:rsidRDefault="00B36834" w:rsidP="00B36834">
      <w:pPr>
        <w:pStyle w:val="Default"/>
        <w:spacing w:after="206"/>
        <w:rPr>
          <w:color w:val="auto"/>
          <w:sz w:val="28"/>
          <w:szCs w:val="28"/>
        </w:rPr>
      </w:pPr>
      <w:r>
        <w:rPr>
          <w:color w:val="auto"/>
          <w:sz w:val="31"/>
          <w:szCs w:val="31"/>
        </w:rPr>
        <w:t xml:space="preserve">– </w:t>
      </w:r>
      <w:r>
        <w:rPr>
          <w:color w:val="auto"/>
          <w:sz w:val="28"/>
          <w:szCs w:val="28"/>
        </w:rPr>
        <w:t xml:space="preserve">История. 7 класс / Как правильно рассказывать об известных исторических деятелях. – URL: https://static.edsoo.ru/projects/case/2024/ooo/his/2/index.html </w:t>
      </w:r>
    </w:p>
    <w:p w:rsidR="00B36834" w:rsidRDefault="00B36834" w:rsidP="00B36834">
      <w:pPr>
        <w:pStyle w:val="Default"/>
        <w:spacing w:after="206"/>
        <w:rPr>
          <w:color w:val="auto"/>
          <w:sz w:val="28"/>
          <w:szCs w:val="28"/>
        </w:rPr>
      </w:pPr>
      <w:r>
        <w:rPr>
          <w:color w:val="auto"/>
          <w:sz w:val="36"/>
          <w:szCs w:val="36"/>
        </w:rPr>
        <w:t xml:space="preserve">– </w:t>
      </w:r>
      <w:r>
        <w:rPr>
          <w:color w:val="auto"/>
          <w:sz w:val="28"/>
          <w:szCs w:val="28"/>
        </w:rPr>
        <w:t xml:space="preserve">История. 10 класс / Формирование </w:t>
      </w:r>
      <w:proofErr w:type="spellStart"/>
      <w:r>
        <w:rPr>
          <w:color w:val="auto"/>
          <w:sz w:val="28"/>
          <w:szCs w:val="28"/>
        </w:rPr>
        <w:t>метапредметных</w:t>
      </w:r>
      <w:proofErr w:type="spellEnd"/>
      <w:r>
        <w:rPr>
          <w:color w:val="auto"/>
          <w:sz w:val="28"/>
          <w:szCs w:val="28"/>
        </w:rPr>
        <w:t xml:space="preserve"> результатов (умения работать с информацией) на уроках истории по теме «Россия в годы Первой мировой войны и Великой российской революции». – URL: https://static.edsoo.ru/projects/case/2024/soo/his/2/index.html </w:t>
      </w:r>
    </w:p>
    <w:p w:rsidR="00B36834" w:rsidRDefault="00B36834" w:rsidP="00B3683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История. 10 класс / Условно-графическая наглядность в обучении истории: понятие, способы работы, современные средства формирования умений (на примере темы «Советский Союз в 20–30-е гг.»). – URL: https://static.edsoo.ru/projects/case/2024/soo/his/1/index.html </w:t>
      </w:r>
    </w:p>
    <w:p w:rsidR="00B36834" w:rsidRDefault="00B36834" w:rsidP="00B3683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Методические рекомендации: </w:t>
      </w:r>
    </w:p>
    <w:p w:rsidR="00B36834" w:rsidRDefault="00B36834" w:rsidP="00B36834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– История (углублённый уровень). Реализация требований ФГОС среднего общего </w:t>
      </w:r>
      <w:proofErr w:type="gramStart"/>
      <w:r>
        <w:rPr>
          <w:sz w:val="28"/>
          <w:szCs w:val="28"/>
        </w:rPr>
        <w:t>образования :</w:t>
      </w:r>
      <w:proofErr w:type="gramEnd"/>
      <w:r>
        <w:rPr>
          <w:sz w:val="28"/>
          <w:szCs w:val="28"/>
        </w:rPr>
        <w:t xml:space="preserve"> методическое пособие для учителя. – ФГБНУ «ИСРО», 2023. – 98 с. </w:t>
      </w:r>
      <w:r>
        <w:rPr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 xml:space="preserve">URL: https://edsoo.ru/wp-content/uploads/2023/12/mp_istoriya_uu_10-11-klassy.pdf </w:t>
      </w:r>
    </w:p>
    <w:p w:rsidR="00B36834" w:rsidRDefault="00B36834" w:rsidP="00B36834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– Достижение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в рамках изучения предметов социально-гуманитарного блока (основное общее образование</w:t>
      </w:r>
      <w:proofErr w:type="gramStart"/>
      <w:r>
        <w:rPr>
          <w:sz w:val="28"/>
          <w:szCs w:val="28"/>
        </w:rPr>
        <w:t>) :</w:t>
      </w:r>
      <w:proofErr w:type="gramEnd"/>
      <w:r>
        <w:rPr>
          <w:sz w:val="28"/>
          <w:szCs w:val="28"/>
        </w:rPr>
        <w:t xml:space="preserve"> методические рекомендации. – ФГБНУ «ИСРО», 2023. – 105 с. – URL: https://edsoo.ru/wp-content/uploads/2023/12/soczialno-gumanitarnyj-blok_01.pdf </w:t>
      </w:r>
    </w:p>
    <w:p w:rsidR="00B36834" w:rsidRDefault="00B36834" w:rsidP="00B36834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– Интеграция содержания предметов «Литература» и «История» с деятельностью школьных театров. Реализация требований ФГОС основного </w:t>
      </w:r>
      <w:r>
        <w:rPr>
          <w:sz w:val="28"/>
          <w:szCs w:val="28"/>
        </w:rPr>
        <w:lastRenderedPageBreak/>
        <w:t xml:space="preserve">общего </w:t>
      </w:r>
      <w:proofErr w:type="gramStart"/>
      <w:r>
        <w:rPr>
          <w:sz w:val="28"/>
          <w:szCs w:val="28"/>
        </w:rPr>
        <w:t>образования :</w:t>
      </w:r>
      <w:proofErr w:type="gramEnd"/>
      <w:r>
        <w:rPr>
          <w:sz w:val="28"/>
          <w:szCs w:val="28"/>
        </w:rPr>
        <w:t xml:space="preserve"> методические рекомендации. – ФГБНУ «ИСРО», 2023. – 80 с. – URL: https://edsoo.ru/mr-istoriya/ </w:t>
      </w:r>
    </w:p>
    <w:p w:rsidR="00B36834" w:rsidRDefault="00B36834" w:rsidP="00B36834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– История. Реализация ФГОС основного общего </w:t>
      </w:r>
      <w:proofErr w:type="gramStart"/>
      <w:r>
        <w:rPr>
          <w:sz w:val="28"/>
          <w:szCs w:val="28"/>
        </w:rPr>
        <w:t>образования :</w:t>
      </w:r>
      <w:proofErr w:type="gramEnd"/>
      <w:r>
        <w:rPr>
          <w:sz w:val="28"/>
          <w:szCs w:val="28"/>
        </w:rPr>
        <w:t xml:space="preserve"> методическое пособие для учителя. – ФГБНУ «ИСРО РАО», 2022. – 121 с. – URL: https://edsoo.ru/mr-istoriya/ </w:t>
      </w:r>
    </w:p>
    <w:p w:rsidR="00B36834" w:rsidRDefault="00B36834" w:rsidP="00B36834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– Список «Наши герои». – URL: https://edsoo.ru/wp-content/uploads/2024/06/nashi-geroi.-metodicheskie-materialy.pdf </w:t>
      </w:r>
    </w:p>
    <w:p w:rsidR="00B36834" w:rsidRDefault="00B36834" w:rsidP="00B368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Сохранение и укрепление традиционных российских ценностей. – URL: </w:t>
      </w:r>
      <w:hyperlink r:id="rId4" w:history="1">
        <w:r w:rsidRPr="001F15C1">
          <w:rPr>
            <w:rStyle w:val="a3"/>
            <w:sz w:val="28"/>
            <w:szCs w:val="28"/>
          </w:rPr>
          <w:t>https://edsoo.ru/mr-sohranenie-i-ukreplenie-tradiczionnyh-rossijskih-czennostej-video/</w:t>
        </w:r>
      </w:hyperlink>
      <w:r>
        <w:rPr>
          <w:sz w:val="28"/>
          <w:szCs w:val="28"/>
        </w:rPr>
        <w:t xml:space="preserve"> </w:t>
      </w:r>
    </w:p>
    <w:p w:rsidR="00B36834" w:rsidRDefault="00B36834" w:rsidP="00B36834">
      <w:pPr>
        <w:pStyle w:val="Default"/>
        <w:rPr>
          <w:sz w:val="28"/>
          <w:szCs w:val="28"/>
        </w:rPr>
      </w:pPr>
    </w:p>
    <w:p w:rsidR="00B36834" w:rsidRDefault="00B36834" w:rsidP="00B36834">
      <w:pPr>
        <w:pStyle w:val="Default"/>
        <w:rPr>
          <w:sz w:val="28"/>
          <w:szCs w:val="28"/>
        </w:rPr>
      </w:pPr>
    </w:p>
    <w:p w:rsidR="00B36834" w:rsidRDefault="00B36834" w:rsidP="00B368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Наши герои</w:t>
      </w:r>
    </w:p>
    <w:p w:rsidR="00B36834" w:rsidRDefault="00081C22" w:rsidP="00B36834">
      <w:pPr>
        <w:pStyle w:val="Default"/>
        <w:rPr>
          <w:sz w:val="28"/>
          <w:szCs w:val="28"/>
        </w:rPr>
      </w:pPr>
      <w:hyperlink r:id="rId5" w:history="1">
        <w:r w:rsidR="00B36834" w:rsidRPr="00A31543">
          <w:rPr>
            <w:rStyle w:val="a3"/>
            <w:sz w:val="28"/>
            <w:szCs w:val="28"/>
          </w:rPr>
          <w:t>https://edsoo.ru/wp-content/uploads/2024/06/nashi-geroi.-metodicheskie-materialy.pdf</w:t>
        </w:r>
      </w:hyperlink>
    </w:p>
    <w:p w:rsidR="00B36834" w:rsidRDefault="00B36834" w:rsidP="00B36834">
      <w:pPr>
        <w:pStyle w:val="Default"/>
        <w:rPr>
          <w:sz w:val="28"/>
          <w:szCs w:val="28"/>
        </w:rPr>
      </w:pPr>
    </w:p>
    <w:p w:rsidR="00B36834" w:rsidRDefault="00B36834" w:rsidP="00B36834">
      <w:pPr>
        <w:pStyle w:val="Default"/>
        <w:rPr>
          <w:sz w:val="28"/>
          <w:szCs w:val="28"/>
        </w:rPr>
      </w:pPr>
    </w:p>
    <w:p w:rsidR="00C31D1C" w:rsidRPr="00081C22" w:rsidRDefault="00081C22">
      <w:pPr>
        <w:rPr>
          <w:sz w:val="28"/>
          <w:szCs w:val="28"/>
        </w:rPr>
      </w:pPr>
      <w:hyperlink r:id="rId6" w:history="1">
        <w:r w:rsidRPr="005E3072">
          <w:rPr>
            <w:rStyle w:val="a3"/>
            <w:sz w:val="28"/>
            <w:szCs w:val="28"/>
          </w:rPr>
          <w:t>https://kniga-figa.ru/category/istoriya/</w:t>
        </w:r>
      </w:hyperlink>
      <w:r>
        <w:rPr>
          <w:sz w:val="28"/>
          <w:szCs w:val="28"/>
        </w:rPr>
        <w:t xml:space="preserve"> - учебники, подготовка</w:t>
      </w:r>
      <w:bookmarkStart w:id="0" w:name="_GoBack"/>
      <w:bookmarkEnd w:id="0"/>
    </w:p>
    <w:sectPr w:rsidR="00C31D1C" w:rsidRPr="0008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A2"/>
    <w:rsid w:val="00081C22"/>
    <w:rsid w:val="00A07EA2"/>
    <w:rsid w:val="00B36834"/>
    <w:rsid w:val="00C3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34E2"/>
  <w15:chartTrackingRefBased/>
  <w15:docId w15:val="{108F5278-049B-442F-8B36-52345E5D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36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niga-figa.ru/category/istoriya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edsoo.ru/wp-content/uploads/2024/06/nashi-geroi.-metodicheskie-materialy.pdf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edsoo.ru/mr-sohranenie-i-ukreplenie-tradiczionnyh-rossijskih-czennostej-video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4D807A-7C17-4B75-9F4A-0D0A1266822F}"/>
</file>

<file path=customXml/itemProps2.xml><?xml version="1.0" encoding="utf-8"?>
<ds:datastoreItem xmlns:ds="http://schemas.openxmlformats.org/officeDocument/2006/customXml" ds:itemID="{C96D6BDF-07EE-41F5-9F06-EA814F36995F}"/>
</file>

<file path=customXml/itemProps3.xml><?xml version="1.0" encoding="utf-8"?>
<ds:datastoreItem xmlns:ds="http://schemas.openxmlformats.org/officeDocument/2006/customXml" ds:itemID="{4D638024-8ADA-4DDC-9BA3-509D74A61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2024-09-25T10:32:00Z</dcterms:created>
  <dcterms:modified xsi:type="dcterms:W3CDTF">2024-09-30T07:41:00Z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