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31" w:rsidRDefault="00DA1157" w:rsidP="00D0413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0.25pt;margin-top:23.35pt;width:274.2pt;height:552.65pt;z-index:251648000" filled="f" stroked="f">
            <v:textbox style="mso-next-textbox:#_x0000_s1027">
              <w:txbxContent>
                <w:p w:rsidR="009877BF" w:rsidRDefault="009877BF" w:rsidP="00D0413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43461" cy="6432697"/>
                        <wp:effectExtent l="19050" t="0" r="28339" b="0"/>
                        <wp:docPr id="27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5" r:lo="rId6" r:qs="rId7" r:cs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26" style="position:absolute;margin-left:-6.1pt;margin-top:23.35pt;width:296.35pt;height:26pt;z-index:251651072" arcsize="10923f" fillcolor="#daeef3 [664]" strokecolor="#d8d8d8 [2732]">
            <v:textbox style="mso-next-textbox:#_x0000_s1026">
              <w:txbxContent>
                <w:p w:rsidR="009877BF" w:rsidRPr="00DA1157" w:rsidRDefault="009877BF" w:rsidP="00D041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A11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Географическое положение</w:t>
                  </w:r>
                </w:p>
              </w:txbxContent>
            </v:textbox>
          </v:roundrect>
        </w:pict>
      </w:r>
      <w:r w:rsidR="00D04131">
        <w:rPr>
          <w:rFonts w:ascii="Times New Roman" w:hAnsi="Times New Roman" w:cs="Times New Roman"/>
          <w:b/>
          <w:sz w:val="32"/>
          <w:szCs w:val="32"/>
        </w:rPr>
        <w:t>Африка: ГП, природные ресурсы, население, экономика</w:t>
      </w:r>
    </w:p>
    <w:p w:rsidR="00D04131" w:rsidRDefault="00A972EA">
      <w:r>
        <w:rPr>
          <w:noProof/>
          <w:lang w:eastAsia="ru-RU"/>
        </w:rPr>
        <w:pict>
          <v:shape id="_x0000_s1049" type="#_x0000_t202" style="position:absolute;margin-left:218.3pt;margin-top:24.4pt;width:71.95pt;height:55.2pt;z-index:251670528">
            <v:textbox>
              <w:txbxContent>
                <w:p w:rsidR="00A972EA" w:rsidRDefault="00A972EA" w:rsidP="00A972EA">
                  <w:pPr>
                    <w:spacing w:after="0" w:line="240" w:lineRule="auto"/>
                    <w:jc w:val="center"/>
                  </w:pPr>
                  <w:r>
                    <w:t>Подпиши название стран!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287655</wp:posOffset>
            </wp:positionV>
            <wp:extent cx="3973830" cy="4252595"/>
            <wp:effectExtent l="19050" t="0" r="7620" b="0"/>
            <wp:wrapNone/>
            <wp:docPr id="1" name="Рисунок 1" descr="https://ds05.infourok.ru/uploads/ex/0017/0007b4be-72ac61c7/3/hello_html_1e0a1a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017/0007b4be-72ac61c7/3/hello_html_1e0a1a2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852" t="3846" r="16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425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292" w:rsidRDefault="00D04131" w:rsidP="00D04131">
      <w:pPr>
        <w:tabs>
          <w:tab w:val="left" w:pos="3600"/>
        </w:tabs>
      </w:pPr>
      <w:r>
        <w:tab/>
      </w:r>
    </w:p>
    <w:p w:rsidR="00DA1157" w:rsidRDefault="00DA1157" w:rsidP="00D04131">
      <w:pPr>
        <w:tabs>
          <w:tab w:val="left" w:pos="3600"/>
        </w:tabs>
      </w:pPr>
    </w:p>
    <w:p w:rsidR="00DA1157" w:rsidRDefault="00DA1157" w:rsidP="00D04131">
      <w:pPr>
        <w:tabs>
          <w:tab w:val="left" w:pos="3600"/>
        </w:tabs>
      </w:pPr>
    </w:p>
    <w:p w:rsidR="00DA1157" w:rsidRDefault="00DA1157" w:rsidP="00D04131">
      <w:pPr>
        <w:tabs>
          <w:tab w:val="left" w:pos="3600"/>
        </w:tabs>
      </w:pPr>
    </w:p>
    <w:p w:rsidR="00DA1157" w:rsidRDefault="00DA1157" w:rsidP="00D04131">
      <w:pPr>
        <w:tabs>
          <w:tab w:val="left" w:pos="3600"/>
        </w:tabs>
      </w:pPr>
    </w:p>
    <w:p w:rsidR="00DA1157" w:rsidRDefault="00DA1157" w:rsidP="00D04131">
      <w:pPr>
        <w:tabs>
          <w:tab w:val="left" w:pos="3600"/>
        </w:tabs>
      </w:pPr>
    </w:p>
    <w:p w:rsidR="00DA1157" w:rsidRDefault="00DA1157" w:rsidP="00D04131">
      <w:pPr>
        <w:tabs>
          <w:tab w:val="left" w:pos="3600"/>
        </w:tabs>
      </w:pPr>
    </w:p>
    <w:p w:rsidR="00DA1157" w:rsidRDefault="00DA1157" w:rsidP="00D04131">
      <w:pPr>
        <w:tabs>
          <w:tab w:val="left" w:pos="3600"/>
        </w:tabs>
      </w:pPr>
    </w:p>
    <w:p w:rsidR="00DA1157" w:rsidRDefault="00DA1157" w:rsidP="00D04131">
      <w:pPr>
        <w:tabs>
          <w:tab w:val="left" w:pos="3600"/>
        </w:tabs>
      </w:pPr>
    </w:p>
    <w:p w:rsidR="00DA1157" w:rsidRDefault="00DA1157" w:rsidP="00DA1157">
      <w:pPr>
        <w:tabs>
          <w:tab w:val="left" w:pos="3600"/>
        </w:tabs>
        <w:jc w:val="right"/>
      </w:pPr>
    </w:p>
    <w:p w:rsidR="00DA1157" w:rsidRDefault="00DA1157" w:rsidP="00D04131">
      <w:pPr>
        <w:tabs>
          <w:tab w:val="left" w:pos="3600"/>
        </w:tabs>
      </w:pPr>
    </w:p>
    <w:p w:rsidR="00DA1157" w:rsidRDefault="00DA1157" w:rsidP="00D04131">
      <w:pPr>
        <w:tabs>
          <w:tab w:val="left" w:pos="3600"/>
        </w:tabs>
      </w:pPr>
    </w:p>
    <w:p w:rsidR="00DA1157" w:rsidRDefault="00A972EA" w:rsidP="00D04131">
      <w:pPr>
        <w:tabs>
          <w:tab w:val="left" w:pos="3600"/>
        </w:tabs>
      </w:pPr>
      <w:r>
        <w:rPr>
          <w:noProof/>
          <w:lang w:eastAsia="ru-RU"/>
        </w:rPr>
        <w:pict>
          <v:roundrect id="_x0000_s1029" style="position:absolute;margin-left:-21.15pt;margin-top:10.05pt;width:296.35pt;height:26.85pt;z-index:251671552" arcsize="10923f" fillcolor="#daeef3 [664]" strokecolor="#d8d8d8 [2732]">
            <v:textbox style="mso-next-textbox:#_x0000_s1029">
              <w:txbxContent>
                <w:p w:rsidR="009877BF" w:rsidRPr="00A972EA" w:rsidRDefault="009877BF" w:rsidP="00D041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972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Природные ресурсы </w:t>
                  </w:r>
                </w:p>
              </w:txbxContent>
            </v:textbox>
          </v:roundrect>
        </w:pict>
      </w:r>
    </w:p>
    <w:p w:rsidR="00DA1157" w:rsidRDefault="00A972EA" w:rsidP="00D04131">
      <w:pPr>
        <w:tabs>
          <w:tab w:val="left" w:pos="3600"/>
        </w:tabs>
      </w:pPr>
      <w:r>
        <w:rPr>
          <w:noProof/>
          <w:lang w:eastAsia="ru-RU"/>
        </w:rPr>
        <w:pict>
          <v:shape id="_x0000_s1030" type="#_x0000_t202" style="position:absolute;margin-left:-21.15pt;margin-top:15.65pt;width:296.35pt;height:354.1pt;z-index:251663360">
            <v:textbox style="mso-next-textbox:#_x0000_s1030">
              <w:txbxContent>
                <w:p w:rsidR="009877BF" w:rsidRPr="00A972EA" w:rsidRDefault="009877BF" w:rsidP="00D0413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972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Минеральные</w:t>
                  </w:r>
                </w:p>
                <w:p w:rsidR="009877BF" w:rsidRPr="00A972EA" w:rsidRDefault="009877BF" w:rsidP="009877BF">
                  <w:pPr>
                    <w:pStyle w:val="ad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A972E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Железные, марганцевые, </w:t>
                  </w:r>
                  <w:proofErr w:type="spellStart"/>
                  <w:r w:rsidR="00A972E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полиметалл-</w:t>
                  </w:r>
                  <w:r w:rsidRPr="00A972E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лические</w:t>
                  </w:r>
                  <w:proofErr w:type="spellEnd"/>
                  <w:r w:rsidRPr="00A972E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ру</w:t>
                  </w:r>
                  <w:r w:rsidR="00A972E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ды, фосфориты  - район ______________</w:t>
                  </w:r>
                  <w:r w:rsidRPr="00A972E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гор </w:t>
                  </w:r>
                </w:p>
                <w:p w:rsidR="009877BF" w:rsidRPr="00A972EA" w:rsidRDefault="00A972EA" w:rsidP="009877BF">
                  <w:pPr>
                    <w:pStyle w:val="ad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 и ______________</w:t>
                  </w:r>
                  <w:r w:rsidR="009877BF" w:rsidRPr="00A972E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– Алжирская и Ливийская Сахара, </w:t>
                  </w:r>
                  <w:proofErr w:type="spellStart"/>
                  <w:r w:rsidR="009877BF" w:rsidRPr="00A972E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Восточно-Гвинейс</w:t>
                  </w:r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="009877BF" w:rsidRPr="00A972E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кий</w:t>
                  </w:r>
                  <w:proofErr w:type="spellEnd"/>
                  <w:r w:rsidR="009877BF" w:rsidRPr="00A972E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район, Египетский </w:t>
                  </w:r>
                  <w:proofErr w:type="spellStart"/>
                  <w:proofErr w:type="gramStart"/>
                  <w:r w:rsidR="009877BF" w:rsidRPr="00A972E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горнопромыш</w:t>
                  </w:r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="009877BF" w:rsidRPr="00A972E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ленный</w:t>
                  </w:r>
                  <w:proofErr w:type="spellEnd"/>
                  <w:proofErr w:type="gramEnd"/>
                  <w:r w:rsidR="009877BF" w:rsidRPr="00A972E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район.</w:t>
                  </w:r>
                </w:p>
                <w:p w:rsidR="009877BF" w:rsidRPr="00A972EA" w:rsidRDefault="009877BF" w:rsidP="009877BF">
                  <w:pPr>
                    <w:pStyle w:val="ad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A972E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Золото, алмазы, графиты, же</w:t>
                  </w:r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лезные руды – _____________________</w:t>
                  </w:r>
                  <w:r w:rsidRPr="00A972E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район.</w:t>
                  </w:r>
                </w:p>
                <w:p w:rsidR="009877BF" w:rsidRPr="00A972EA" w:rsidRDefault="003A365E" w:rsidP="009877BF">
                  <w:pPr>
                    <w:pStyle w:val="ad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</w:t>
                  </w:r>
                  <w:r w:rsidR="009877BF" w:rsidRPr="00A972E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Медный пояс») – _________________</w:t>
                  </w:r>
                  <w:r w:rsidR="009877BF" w:rsidRPr="00A972E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район. В этом районе сосредоточены запасы кобальта, цинка, свинца, кадмия, германия, золота, серебра. </w:t>
                  </w:r>
                </w:p>
                <w:p w:rsidR="009877BF" w:rsidRPr="00A972EA" w:rsidRDefault="009877BF" w:rsidP="009877BF">
                  <w:pPr>
                    <w:pStyle w:val="ad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A972E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Самый крупный горнопромышленный район Африки расположен в </w:t>
                  </w:r>
                  <w:proofErr w:type="spellStart"/>
                  <w:r w:rsidRPr="00A972E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пределах</w:t>
                  </w:r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</w:t>
                  </w:r>
                  <w:proofErr w:type="spellEnd"/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_____________ и ________</w:t>
                  </w:r>
                  <w:r w:rsidRPr="00A972E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 Здесь добывают практически все виды топливных, рудных и нерудных полезных ископаемых, за исключением включением нефти, газа и бокситов.</w:t>
                  </w:r>
                </w:p>
                <w:p w:rsidR="009877BF" w:rsidRPr="009877BF" w:rsidRDefault="009877BF" w:rsidP="00D0413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 w:rsidR="00DA1157" w:rsidRDefault="00DA1157" w:rsidP="00D04131">
      <w:pPr>
        <w:tabs>
          <w:tab w:val="left" w:pos="3600"/>
        </w:tabs>
      </w:pPr>
    </w:p>
    <w:p w:rsidR="00DA1157" w:rsidRDefault="00DA1157" w:rsidP="00D04131">
      <w:pPr>
        <w:tabs>
          <w:tab w:val="left" w:pos="3600"/>
        </w:tabs>
      </w:pPr>
    </w:p>
    <w:p w:rsidR="00DA1157" w:rsidRDefault="00DA1157" w:rsidP="00D04131">
      <w:pPr>
        <w:tabs>
          <w:tab w:val="left" w:pos="3600"/>
        </w:tabs>
      </w:pPr>
    </w:p>
    <w:p w:rsidR="00DA1157" w:rsidRDefault="00DA1157" w:rsidP="00D04131">
      <w:pPr>
        <w:tabs>
          <w:tab w:val="left" w:pos="3600"/>
        </w:tabs>
      </w:pPr>
    </w:p>
    <w:p w:rsidR="00DA1157" w:rsidRDefault="00A972EA" w:rsidP="00D04131">
      <w:pPr>
        <w:tabs>
          <w:tab w:val="left" w:pos="3600"/>
        </w:tabs>
      </w:pPr>
      <w:r>
        <w:rPr>
          <w:noProof/>
          <w:lang w:eastAsia="ru-RU"/>
        </w:rPr>
        <w:pict>
          <v:shape id="_x0000_s1028" type="#_x0000_t202" style="position:absolute;margin-left:301.95pt;margin-top:18.75pt;width:227.3pt;height:223.3pt;z-index:251664384">
            <v:textbox>
              <w:txbxContent>
                <w:p w:rsidR="009877BF" w:rsidRDefault="009877BF" w:rsidP="00D041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72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Вывод: </w:t>
                  </w:r>
                  <w:r w:rsidR="00A972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  <w:p w:rsidR="00A972EA" w:rsidRPr="00A972EA" w:rsidRDefault="00A972EA" w:rsidP="00D041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DA1157" w:rsidRDefault="00DA1157" w:rsidP="00D04131">
      <w:pPr>
        <w:tabs>
          <w:tab w:val="left" w:pos="3600"/>
        </w:tabs>
      </w:pPr>
    </w:p>
    <w:p w:rsidR="00DA1157" w:rsidRDefault="00DA1157" w:rsidP="00D04131">
      <w:pPr>
        <w:tabs>
          <w:tab w:val="left" w:pos="3600"/>
        </w:tabs>
      </w:pPr>
    </w:p>
    <w:p w:rsidR="00DA1157" w:rsidRDefault="00DA1157" w:rsidP="00D04131">
      <w:pPr>
        <w:tabs>
          <w:tab w:val="left" w:pos="3600"/>
        </w:tabs>
      </w:pPr>
    </w:p>
    <w:p w:rsidR="00DA1157" w:rsidRDefault="00DA1157" w:rsidP="00D04131">
      <w:pPr>
        <w:tabs>
          <w:tab w:val="left" w:pos="3600"/>
        </w:tabs>
      </w:pPr>
    </w:p>
    <w:p w:rsidR="00DA1157" w:rsidRDefault="00DA1157" w:rsidP="00D04131">
      <w:pPr>
        <w:tabs>
          <w:tab w:val="left" w:pos="3600"/>
        </w:tabs>
      </w:pPr>
    </w:p>
    <w:p w:rsidR="00DA1157" w:rsidRDefault="00DA1157" w:rsidP="00D04131">
      <w:pPr>
        <w:tabs>
          <w:tab w:val="left" w:pos="3600"/>
        </w:tabs>
      </w:pPr>
    </w:p>
    <w:p w:rsidR="00DA1157" w:rsidRDefault="00DA1157" w:rsidP="00D04131">
      <w:pPr>
        <w:tabs>
          <w:tab w:val="left" w:pos="3600"/>
        </w:tabs>
      </w:pPr>
    </w:p>
    <w:p w:rsidR="00DA1157" w:rsidRDefault="0049654B" w:rsidP="00D04131">
      <w:pPr>
        <w:tabs>
          <w:tab w:val="left" w:pos="3600"/>
        </w:tabs>
      </w:pPr>
      <w:r>
        <w:rPr>
          <w:noProof/>
          <w:lang w:eastAsia="ru-RU"/>
        </w:rPr>
        <w:lastRenderedPageBreak/>
        <w:pict>
          <v:shape id="_x0000_s1043" type="#_x0000_t202" style="position:absolute;margin-left:302.4pt;margin-top:6.95pt;width:228.55pt;height:122.5pt;z-index:251665408">
            <v:textbox style="mso-next-textbox:#_x0000_s1043">
              <w:txbxContent>
                <w:p w:rsidR="0049654B" w:rsidRDefault="008D6C7A" w:rsidP="008D6C7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Горнодобывающая</w:t>
                  </w:r>
                  <w:proofErr w:type="gramEnd"/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промышлен</w:t>
                  </w:r>
                  <w:r w:rsid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ность</w:t>
                  </w:r>
                  <w:proofErr w:type="spellEnd"/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Африки занимает одно из ведущих мест в мире по </w:t>
                  </w:r>
                  <w:proofErr w:type="spellStart"/>
                  <w:r w:rsid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________и</w:t>
                  </w:r>
                  <w:proofErr w:type="spellEnd"/>
                  <w:r w:rsid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</w:t>
                  </w:r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многих ценных видов минерального сырья и топлива. Африка вывозит от 90 до 100% добываемого сырья.</w:t>
                  </w:r>
                </w:p>
                <w:p w:rsidR="009877BF" w:rsidRPr="0049654B" w:rsidRDefault="008D6C7A" w:rsidP="008D6C7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9" style="position:absolute;margin-left:311.6pt;margin-top:-25.55pt;width:209.85pt;height:27.45pt;z-index:251649024" arcsize="10923f" fillcolor="#daeef3 [664]" strokecolor="#d8d8d8 [2732]">
            <v:textbox style="mso-next-textbox:#_x0000_s1039">
              <w:txbxContent>
                <w:p w:rsidR="009877BF" w:rsidRPr="0049654B" w:rsidRDefault="009877BF" w:rsidP="00D041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965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Экономика</w:t>
                  </w:r>
                </w:p>
              </w:txbxContent>
            </v:textbox>
          </v:roundrect>
        </w:pict>
      </w:r>
      <w:r w:rsidR="00A972EA">
        <w:rPr>
          <w:noProof/>
          <w:lang w:eastAsia="ru-RU"/>
        </w:rPr>
        <w:pict>
          <v:shape id="_x0000_s1031" type="#_x0000_t202" style="position:absolute;margin-left:-19.5pt;margin-top:-25.55pt;width:296.35pt;height:76.85pt;z-index:251662336">
            <v:textbox style="mso-next-textbox:#_x0000_s1031">
              <w:txbxContent>
                <w:p w:rsidR="009877BF" w:rsidRPr="003A365E" w:rsidRDefault="009877BF" w:rsidP="009877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Всего обрабатывается 20% </w:t>
                  </w:r>
                  <w:r w:rsidRPr="003A365E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земель</w:t>
                  </w: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пригодных для сельского хозяйства. Земли подвержены</w:t>
                  </w:r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 и ___________</w:t>
                  </w: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п</w:t>
                  </w:r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оэтому земля здесь ___________________. </w:t>
                  </w:r>
                </w:p>
              </w:txbxContent>
            </v:textbox>
          </v:shape>
        </w:pict>
      </w:r>
    </w:p>
    <w:p w:rsidR="00DA1157" w:rsidRDefault="00DA1157" w:rsidP="00D04131">
      <w:pPr>
        <w:tabs>
          <w:tab w:val="left" w:pos="3600"/>
        </w:tabs>
      </w:pPr>
    </w:p>
    <w:p w:rsidR="00DA1157" w:rsidRDefault="003A365E" w:rsidP="00D04131">
      <w:pPr>
        <w:tabs>
          <w:tab w:val="left" w:pos="3600"/>
        </w:tabs>
      </w:pPr>
      <w:r>
        <w:rPr>
          <w:noProof/>
          <w:lang w:eastAsia="ru-RU"/>
        </w:rPr>
        <w:pict>
          <v:shape id="_x0000_s1032" type="#_x0000_t202" style="position:absolute;margin-left:-19.5pt;margin-top:.4pt;width:296.35pt;height:61.1pt;z-index:251661312">
            <v:textbox style="mso-next-textbox:#_x0000_s1032">
              <w:txbxContent>
                <w:p w:rsidR="009877BF" w:rsidRPr="003A365E" w:rsidRDefault="009877BF" w:rsidP="009877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Наибольшими запасами </w:t>
                  </w:r>
                  <w:r w:rsidRPr="003A365E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водных </w:t>
                  </w:r>
                  <w:r w:rsidRPr="003A36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ресурсов</w:t>
                  </w:r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обладает ____________</w:t>
                  </w: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Африка. В целом Африка </w:t>
                  </w:r>
                  <w:proofErr w:type="spellStart"/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поверхностными</w:t>
                  </w:r>
                  <w:proofErr w:type="spellEnd"/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водами.</w:t>
                  </w:r>
                </w:p>
              </w:txbxContent>
            </v:textbox>
          </v:shape>
        </w:pict>
      </w:r>
    </w:p>
    <w:p w:rsidR="00DA1157" w:rsidRDefault="00DA1157" w:rsidP="00D04131">
      <w:pPr>
        <w:tabs>
          <w:tab w:val="left" w:pos="3600"/>
        </w:tabs>
      </w:pPr>
    </w:p>
    <w:p w:rsidR="00DA1157" w:rsidRDefault="003A365E" w:rsidP="00D04131">
      <w:pPr>
        <w:tabs>
          <w:tab w:val="left" w:pos="3600"/>
        </w:tabs>
      </w:pPr>
      <w:r>
        <w:rPr>
          <w:noProof/>
          <w:lang w:eastAsia="ru-RU"/>
        </w:rPr>
        <w:pict>
          <v:shape id="_x0000_s1033" type="#_x0000_t202" style="position:absolute;margin-left:-19.5pt;margin-top:10.65pt;width:296.35pt;height:112.2pt;z-index:251660288">
            <v:textbox style="mso-next-textbox:#_x0000_s1033">
              <w:txbxContent>
                <w:p w:rsidR="009877BF" w:rsidRPr="003A365E" w:rsidRDefault="009877BF" w:rsidP="009877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A365E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Лесные </w:t>
                  </w:r>
                  <w:r w:rsidRPr="003A36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ресурсы</w:t>
                  </w: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Африки </w:t>
                  </w: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 запасам уступают только ресурсам</w:t>
                  </w:r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 _________ и __________</w:t>
                  </w: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Но средняя лесистость ее значительно ниже, к тому же в результате вырубки </w:t>
                  </w:r>
                  <w:proofErr w:type="spellStart"/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обезлесивание</w:t>
                  </w:r>
                  <w:proofErr w:type="spellEnd"/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приняло угрожающие масштабы.</w:t>
                  </w:r>
                </w:p>
              </w:txbxContent>
            </v:textbox>
          </v:shape>
        </w:pict>
      </w:r>
    </w:p>
    <w:p w:rsidR="00DA1157" w:rsidRPr="00D04131" w:rsidRDefault="00057962" w:rsidP="00D04131">
      <w:pPr>
        <w:tabs>
          <w:tab w:val="left" w:pos="3600"/>
        </w:tabs>
      </w:pPr>
      <w:r>
        <w:rPr>
          <w:noProof/>
          <w:lang w:eastAsia="ru-RU"/>
        </w:rPr>
        <w:pict>
          <v:shape id="_x0000_s1051" type="#_x0000_t202" style="position:absolute;margin-left:302.4pt;margin-top:583.8pt;width:228.55pt;height:50.25pt;z-index:251673600">
            <v:textbox>
              <w:txbxContent>
                <w:p w:rsidR="00057962" w:rsidRDefault="00057962" w:rsidP="000579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72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Вывод: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  <w:p w:rsidR="00057962" w:rsidRPr="00A972EA" w:rsidRDefault="00057962" w:rsidP="000579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302.4pt;margin-top:492.55pt;width:228.55pt;height:91.25pt;z-index:251668480">
            <v:textbox style="mso-next-textbox:#_x0000_s1046">
              <w:txbxContent>
                <w:p w:rsidR="008D6C7A" w:rsidRPr="00057962" w:rsidRDefault="008D6C7A" w:rsidP="008D6C7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Текстильная промышленность занимает </w:t>
                  </w:r>
                  <w:r w:rsid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место в </w:t>
                  </w:r>
                  <w:proofErr w:type="spellStart"/>
                  <w:proofErr w:type="gramStart"/>
                  <w:r w:rsidRP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обрабаты</w:t>
                  </w:r>
                  <w:r w:rsid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вающей</w:t>
                  </w:r>
                  <w:proofErr w:type="spellEnd"/>
                  <w:proofErr w:type="gramEnd"/>
                  <w:r w:rsidRP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промышленности. </w:t>
                  </w:r>
                  <w:proofErr w:type="spellStart"/>
                  <w:proofErr w:type="gramStart"/>
                  <w:r w:rsidRP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Произ</w:t>
                  </w:r>
                  <w:r w:rsid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водство</w:t>
                  </w:r>
                  <w:proofErr w:type="spellEnd"/>
                  <w:proofErr w:type="gramEnd"/>
                  <w:r w:rsidRP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развито в </w:t>
                  </w:r>
                  <w:r w:rsid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_________,</w:t>
                  </w:r>
                  <w:r w:rsidRP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Тропической Африке и ________</w:t>
                  </w:r>
                  <w:r w:rsidRP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D6C7A" w:rsidRPr="008D6C7A" w:rsidRDefault="008D6C7A" w:rsidP="008D6C7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D6C7A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8D6C7A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="0049654B">
        <w:rPr>
          <w:noProof/>
          <w:lang w:eastAsia="ru-RU"/>
        </w:rPr>
        <w:pict>
          <v:shape id="_x0000_s1041" type="#_x0000_t202" style="position:absolute;margin-left:302.4pt;margin-top:403pt;width:228.55pt;height:89.55pt;z-index:251653120">
            <v:textbox style="mso-next-textbox:#_x0000_s1041">
              <w:txbxContent>
                <w:p w:rsidR="008D6C7A" w:rsidRPr="00057962" w:rsidRDefault="008D6C7A" w:rsidP="008D6C7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Производство минеральных </w:t>
                  </w:r>
                  <w:proofErr w:type="spellStart"/>
                  <w:proofErr w:type="gramStart"/>
                  <w:r w:rsidRP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удоб</w:t>
                  </w:r>
                  <w:r w:rsid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рений</w:t>
                  </w:r>
                  <w:proofErr w:type="spellEnd"/>
                  <w:proofErr w:type="gramEnd"/>
                  <w:r w:rsidRP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развивается прак</w:t>
                  </w:r>
                  <w:r w:rsid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тически во всех странах _________</w:t>
                  </w:r>
                  <w:r w:rsidRP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Африки, а также Сенегале, Нигерии, </w:t>
                  </w:r>
                  <w:proofErr w:type="spellStart"/>
                  <w:r w:rsidRP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Зимбаб</w:t>
                  </w:r>
                  <w:r w:rsid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</w:t>
                  </w:r>
                  <w:proofErr w:type="spellEnd"/>
                  <w:r w:rsidRPr="00057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Замбии, Мадагаскаре.</w:t>
                  </w:r>
                </w:p>
                <w:p w:rsidR="009877BF" w:rsidRPr="00D04131" w:rsidRDefault="008D6C7A" w:rsidP="008D6C7A">
                  <w:pPr>
                    <w:spacing w:line="240" w:lineRule="auto"/>
                    <w:jc w:val="both"/>
                    <w:rPr>
                      <w:szCs w:val="16"/>
                    </w:rPr>
                  </w:pPr>
                  <w:r w:rsidRPr="008D6C7A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>
                    <w:rPr>
                      <w:rFonts w:ascii="Tahoma" w:hAnsi="Tahoma" w:cs="Tahoma"/>
                      <w:color w:val="373737"/>
                      <w:sz w:val="25"/>
                      <w:szCs w:val="25"/>
                    </w:rPr>
                    <w:br/>
                  </w:r>
                </w:p>
              </w:txbxContent>
            </v:textbox>
          </v:shape>
        </w:pict>
      </w:r>
      <w:r w:rsidR="0049654B">
        <w:rPr>
          <w:noProof/>
          <w:lang w:eastAsia="ru-RU"/>
        </w:rPr>
        <w:pict>
          <v:shape id="_x0000_s1042" type="#_x0000_t202" style="position:absolute;margin-left:302.4pt;margin-top:264pt;width:228.55pt;height:139pt;z-index:251652096">
            <v:textbox style="mso-next-textbox:#_x0000_s1042">
              <w:txbxContent>
                <w:p w:rsidR="008D6C7A" w:rsidRPr="0049654B" w:rsidRDefault="008D6C7A" w:rsidP="008D6C7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Крупные комбинаты чёрной металлургии построены </w:t>
                  </w:r>
                  <w:proofErr w:type="gramStart"/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_______, _________, ____________, ______</w:t>
                  </w:r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gramStart"/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Цветная</w:t>
                  </w:r>
                  <w:proofErr w:type="gramEnd"/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металлургия представлена в основном производством меди, кобальта, алюминия, свинца (</w:t>
                  </w:r>
                  <w:r w:rsid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__________, _________, ________, ____________</w:t>
                  </w:r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  <w:p w:rsidR="009877BF" w:rsidRPr="008D6C7A" w:rsidRDefault="008D6C7A" w:rsidP="008D6C7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D6C7A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8D6C7A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="0049654B">
        <w:rPr>
          <w:noProof/>
          <w:lang w:eastAsia="ru-RU"/>
        </w:rPr>
        <w:pict>
          <v:shape id="_x0000_s1045" type="#_x0000_t202" style="position:absolute;margin-left:302.4pt;margin-top:127.85pt;width:228.55pt;height:136.15pt;z-index:251667456">
            <v:textbox>
              <w:txbxContent>
                <w:p w:rsidR="008D6C7A" w:rsidRPr="0049654B" w:rsidRDefault="008D6C7A" w:rsidP="008D6C7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Деревообрабатывающая и </w:t>
                  </w:r>
                  <w:proofErr w:type="spellStart"/>
                  <w:r w:rsid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целю-</w:t>
                  </w:r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лозно-бумажная</w:t>
                  </w:r>
                  <w:proofErr w:type="spellEnd"/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промышленность развита достаточно хорошо в </w:t>
                  </w:r>
                  <w:r w:rsid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____________, ____________ и </w:t>
                  </w:r>
                  <w:proofErr w:type="spellStart"/>
                  <w:r w:rsid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Африке</w:t>
                  </w:r>
                  <w:proofErr w:type="spellEnd"/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Развито производство пиломатериалов, шпал, фанеры, бумаги, картона, целлюлозы на экспорт.</w:t>
                  </w:r>
                </w:p>
                <w:p w:rsidR="008D6C7A" w:rsidRDefault="008D6C7A" w:rsidP="008D6C7A">
                  <w:pPr>
                    <w:spacing w:after="0" w:line="240" w:lineRule="auto"/>
                    <w:jc w:val="both"/>
                  </w:pPr>
                  <w:r w:rsidRPr="0049654B">
                    <w:rPr>
                      <w:rFonts w:ascii="Tahoma" w:hAnsi="Tahoma" w:cs="Tahoma"/>
                      <w:color w:val="373737"/>
                      <w:sz w:val="28"/>
                      <w:szCs w:val="28"/>
                    </w:rPr>
                    <w:br/>
                  </w:r>
                  <w:r>
                    <w:rPr>
                      <w:rFonts w:ascii="Tahoma" w:hAnsi="Tahoma" w:cs="Tahoma"/>
                      <w:color w:val="373737"/>
                      <w:sz w:val="25"/>
                      <w:szCs w:val="25"/>
                    </w:rPr>
                    <w:br/>
                  </w:r>
                </w:p>
              </w:txbxContent>
            </v:textbox>
          </v:shape>
        </w:pict>
      </w:r>
      <w:r w:rsidR="0049654B">
        <w:rPr>
          <w:noProof/>
          <w:lang w:eastAsia="ru-RU"/>
        </w:rPr>
        <w:pict>
          <v:shape id="_x0000_s1044" type="#_x0000_t202" style="position:absolute;margin-left:302.4pt;margin-top:2.25pt;width:228.55pt;height:125.6pt;z-index:251666432">
            <v:textbox style="mso-next-textbox:#_x0000_s1044">
              <w:txbxContent>
                <w:p w:rsidR="008D6C7A" w:rsidRPr="0049654B" w:rsidRDefault="008D6C7A" w:rsidP="008D6C7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Нефтепереработка наибольшее развитие получила в странах </w:t>
                  </w:r>
                  <w:r w:rsid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______________, __________ и _________</w:t>
                  </w:r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(всего более 100 НПЗ). В основном на них производится дизельное топливо, бензин, керосин.</w:t>
                  </w:r>
                </w:p>
                <w:p w:rsidR="009877BF" w:rsidRPr="00D04131" w:rsidRDefault="008D6C7A" w:rsidP="008D6C7A">
                  <w:pPr>
                    <w:jc w:val="both"/>
                    <w:rPr>
                      <w:szCs w:val="16"/>
                      <w:shd w:val="clear" w:color="auto" w:fill="FFFFFF"/>
                    </w:rPr>
                  </w:pPr>
                  <w:r w:rsidRPr="008D6C7A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>
                    <w:rPr>
                      <w:rFonts w:ascii="Tahoma" w:hAnsi="Tahoma" w:cs="Tahoma"/>
                      <w:color w:val="373737"/>
                      <w:sz w:val="25"/>
                      <w:szCs w:val="25"/>
                    </w:rPr>
                    <w:br/>
                  </w:r>
                </w:p>
              </w:txbxContent>
            </v:textbox>
          </v:shape>
        </w:pict>
      </w:r>
      <w:r w:rsidR="0049654B">
        <w:rPr>
          <w:noProof/>
          <w:lang w:eastAsia="ru-RU"/>
        </w:rPr>
        <w:pict>
          <v:shape id="_x0000_s1050" type="#_x0000_t202" style="position:absolute;margin-left:-19.5pt;margin-top:548.65pt;width:296.35pt;height:85.4pt;z-index:251672576">
            <v:textbox style="mso-next-textbox:#_x0000_s1050">
              <w:txbxContent>
                <w:p w:rsidR="0049654B" w:rsidRDefault="0049654B" w:rsidP="004965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Африка является самым </w:t>
                  </w:r>
                  <w:proofErr w:type="spellStart"/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конфликтоопасным</w:t>
                  </w:r>
                  <w:proofErr w:type="spellEnd"/>
                  <w:r w:rsidRPr="004965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регионом мира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так как ___________________</w:t>
                  </w:r>
                </w:p>
                <w:p w:rsidR="0049654B" w:rsidRPr="0049654B" w:rsidRDefault="0049654B" w:rsidP="004965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______________________________________________________________________________</w:t>
                  </w:r>
                </w:p>
              </w:txbxContent>
            </v:textbox>
          </v:shape>
        </w:pict>
      </w:r>
      <w:r w:rsidR="0049654B">
        <w:rPr>
          <w:noProof/>
          <w:lang w:eastAsia="ru-RU"/>
        </w:rPr>
        <w:pict>
          <v:shape id="_x0000_s1037" type="#_x0000_t202" style="position:absolute;margin-left:-19.5pt;margin-top:403pt;width:296.35pt;height:145.65pt;z-index:251659264">
            <v:textbox style="mso-next-textbox:#_x0000_s1037">
              <w:txbxContent>
                <w:p w:rsidR="009877BF" w:rsidRPr="003A365E" w:rsidRDefault="008D6C7A" w:rsidP="008D6C7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Среди мировых</w:t>
                  </w:r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религий </w:t>
                  </w:r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преобладают</w:t>
                  </w:r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 и ________________</w:t>
                  </w: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 (наиболее </w:t>
                  </w:r>
                  <w:proofErr w:type="spellStart"/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расспрост</w:t>
                  </w:r>
                  <w:proofErr w:type="spellEnd"/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ранены </w:t>
                  </w:r>
                  <w:proofErr w:type="spellStart"/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конфессии</w:t>
                  </w:r>
                  <w:proofErr w:type="spellEnd"/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hyperlink r:id="rId11" w:tooltip="Католицизм" w:history="1">
                    <w:r w:rsidRPr="003A365E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w:t>католицизм</w:t>
                    </w:r>
                  </w:hyperlink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 </w:t>
                  </w:r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hyperlink r:id="rId12" w:tooltip="Протестантство" w:history="1">
                    <w:r w:rsidRPr="003A365E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FF"/>
                      </w:rPr>
                      <w:t>протестантство</w:t>
                    </w:r>
                  </w:hyperlink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</w:t>
                  </w:r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меньшей степени  </w:t>
                  </w:r>
                  <w:proofErr w:type="spellStart"/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правос-лавие</w:t>
                  </w:r>
                  <w:proofErr w:type="spellEnd"/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 монофизитство).</w:t>
                  </w:r>
                  <w:proofErr w:type="gramEnd"/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 Восточной Африке также живут </w:t>
                  </w:r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 и ___________</w:t>
                  </w: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Среди «крупных» традиционных африканских религий - </w:t>
                  </w:r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____________________________.</w:t>
                  </w:r>
                </w:p>
                <w:p w:rsidR="008D6C7A" w:rsidRPr="003A365E" w:rsidRDefault="008D6C7A" w:rsidP="008D6C7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</v:shape>
        </w:pict>
      </w:r>
      <w:r w:rsidR="0049654B">
        <w:rPr>
          <w:noProof/>
          <w:lang w:eastAsia="ru-RU"/>
        </w:rPr>
        <w:pict>
          <v:shape id="_x0000_s1036" type="#_x0000_t202" style="position:absolute;margin-left:-19.5pt;margin-top:274.9pt;width:296.35pt;height:128.1pt;z-index:251655168">
            <v:textbox style="mso-next-textbox:#_x0000_s1036">
              <w:txbxContent>
                <w:p w:rsidR="009877BF" w:rsidRPr="003A365E" w:rsidRDefault="008D6C7A" w:rsidP="008D6C7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Население состоит в основном из </w:t>
                  </w:r>
                  <w:proofErr w:type="spellStart"/>
                  <w:proofErr w:type="gramStart"/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представи</w:t>
                  </w:r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телей</w:t>
                  </w:r>
                  <w:proofErr w:type="spellEnd"/>
                  <w:proofErr w:type="gramEnd"/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двух рас: негроидной южнее Сахары, и европеоидной в северной Африке (</w:t>
                  </w:r>
                  <w:hyperlink r:id="rId13" w:tooltip="Арабы" w:history="1">
                    <w:r w:rsidRPr="003A365E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арабы</w:t>
                    </w:r>
                  </w:hyperlink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) и  ЮАР  (буры  и </w:t>
                  </w:r>
                  <w:proofErr w:type="spellStart"/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англо-южноафриканцы</w:t>
                  </w:r>
                  <w:proofErr w:type="spellEnd"/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). </w:t>
                  </w:r>
                  <w:proofErr w:type="spellStart"/>
                  <w:proofErr w:type="gramStart"/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Круп</w:t>
                  </w:r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нейшие</w:t>
                  </w:r>
                  <w:proofErr w:type="spellEnd"/>
                  <w:proofErr w:type="gramEnd"/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н</w:t>
                  </w:r>
                  <w:r w:rsidR="009877BF"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ароды </w:t>
                  </w: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по численности </w:t>
                  </w:r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__________, ______________________________________________________________</w:t>
                  </w:r>
                  <w:r w:rsidR="0049654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</w:t>
                  </w:r>
                </w:p>
              </w:txbxContent>
            </v:textbox>
          </v:shape>
        </w:pict>
      </w:r>
      <w:r w:rsidR="003A365E">
        <w:rPr>
          <w:noProof/>
          <w:lang w:eastAsia="ru-RU"/>
        </w:rPr>
        <w:pict>
          <v:shape id="_x0000_s1038" type="#_x0000_t202" style="position:absolute;margin-left:-19.5pt;margin-top:202.9pt;width:296.35pt;height:1in;z-index:251658240">
            <v:textbox style="mso-next-textbox:#_x0000_s1038">
              <w:txbxContent>
                <w:p w:rsidR="009877BF" w:rsidRPr="003A365E" w:rsidRDefault="008D6C7A" w:rsidP="008D6C7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Крупнейшие агломерации Африки: </w:t>
                  </w:r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______________ и __________. </w:t>
                  </w: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Для многих африканских стран характерна </w:t>
                  </w:r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</w:t>
                  </w: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урбанизация.</w:t>
                  </w:r>
                </w:p>
              </w:txbxContent>
            </v:textbox>
          </v:shape>
        </w:pict>
      </w:r>
      <w:r w:rsidR="003A365E">
        <w:rPr>
          <w:noProof/>
          <w:lang w:eastAsia="ru-RU"/>
        </w:rPr>
        <w:pict>
          <v:shape id="_x0000_s1035" type="#_x0000_t202" style="position:absolute;margin-left:-19.5pt;margin-top:138.9pt;width:296.35pt;height:64pt;z-index:251656192">
            <v:textbox style="mso-next-textbox:#_x0000_s1035">
              <w:txbxContent>
                <w:p w:rsidR="009877BF" w:rsidRPr="003A365E" w:rsidRDefault="009877BF" w:rsidP="008D6C7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Численность населения Азии - около </w:t>
                  </w:r>
                  <w:proofErr w:type="spellStart"/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</w:t>
                  </w:r>
                  <w:proofErr w:type="gramStart"/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млрд</w:t>
                  </w:r>
                  <w:proofErr w:type="spellEnd"/>
                  <w:proofErr w:type="gramEnd"/>
                  <w:r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человек</w:t>
                  </w:r>
                  <w:r w:rsidR="008D6C7A"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Прирост населения на континенте самый </w:t>
                  </w:r>
                  <w:proofErr w:type="spellStart"/>
                  <w:r w:rsid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</w:t>
                  </w:r>
                  <w:r w:rsidR="008D6C7A"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</w:t>
                  </w:r>
                  <w:proofErr w:type="spellEnd"/>
                  <w:r w:rsidR="008D6C7A" w:rsidRPr="003A365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мире.</w:t>
                  </w:r>
                </w:p>
              </w:txbxContent>
            </v:textbox>
          </v:shape>
        </w:pict>
      </w:r>
      <w:r w:rsidR="003A365E">
        <w:rPr>
          <w:noProof/>
          <w:lang w:eastAsia="ru-RU"/>
        </w:rPr>
        <w:pict>
          <v:roundrect id="_x0000_s1034" style="position:absolute;margin-left:-19.5pt;margin-top:107.4pt;width:296.35pt;height:25.2pt;z-index:251657216" arcsize="10923f" fillcolor="#daeef3 [664]" strokecolor="#d8d8d8 [2732]">
            <v:textbox style="mso-next-textbox:#_x0000_s1034">
              <w:txbxContent>
                <w:p w:rsidR="009877BF" w:rsidRPr="003A365E" w:rsidRDefault="009877BF" w:rsidP="00D041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36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Население </w:t>
                  </w:r>
                </w:p>
              </w:txbxContent>
            </v:textbox>
          </v:roundrect>
        </w:pict>
      </w:r>
    </w:p>
    <w:sectPr w:rsidR="00DA1157" w:rsidRPr="00D04131" w:rsidSect="009877B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67C2"/>
    <w:multiLevelType w:val="multilevel"/>
    <w:tmpl w:val="A470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C22BE"/>
    <w:multiLevelType w:val="multilevel"/>
    <w:tmpl w:val="340A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3373CD"/>
    <w:multiLevelType w:val="hybridMultilevel"/>
    <w:tmpl w:val="989E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4131"/>
    <w:rsid w:val="00057962"/>
    <w:rsid w:val="00120292"/>
    <w:rsid w:val="002123D0"/>
    <w:rsid w:val="003A365E"/>
    <w:rsid w:val="003F37D4"/>
    <w:rsid w:val="0049654B"/>
    <w:rsid w:val="00700021"/>
    <w:rsid w:val="008D6C7A"/>
    <w:rsid w:val="009877BF"/>
    <w:rsid w:val="00A972EA"/>
    <w:rsid w:val="00D04131"/>
    <w:rsid w:val="00DA1157"/>
    <w:rsid w:val="00E5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413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0413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04131"/>
    <w:rPr>
      <w:sz w:val="20"/>
      <w:szCs w:val="20"/>
    </w:rPr>
  </w:style>
  <w:style w:type="character" w:styleId="a6">
    <w:name w:val="Hyperlink"/>
    <w:basedOn w:val="a0"/>
    <w:uiPriority w:val="99"/>
    <w:unhideWhenUsed/>
    <w:rsid w:val="00D04131"/>
    <w:rPr>
      <w:color w:val="0000FF" w:themeColor="hyperlink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D041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D04131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D0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131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D04131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D04131"/>
    <w:rPr>
      <w:b/>
      <w:bCs/>
    </w:rPr>
  </w:style>
  <w:style w:type="paragraph" w:styleId="ad">
    <w:name w:val="List Paragraph"/>
    <w:basedOn w:val="a"/>
    <w:uiPriority w:val="34"/>
    <w:qFormat/>
    <w:rsid w:val="00987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hyperlink" Target="https://ru.wikipedia.org/wiki/%D0%90%D1%80%D0%B0%D0%B1%D1%8B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https://ru.wikipedia.org/wiki/%D0%9F%D1%80%D0%BE%D1%82%D0%B5%D1%81%D1%82%D0%B0%D0%BD%D1%82%D1%81%D1%82%D0%B2%D0%BE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ru.wikipedia.org/wiki/%D0%9A%D0%B0%D1%82%D0%BE%D0%BB%D0%B8%D1%86%D0%B8%D0%B7%D0%BC" TargetMode="External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1400" b="0">
              <a:latin typeface="Times New Roman" pitchFamily="18" charset="0"/>
              <a:cs typeface="Times New Roman" pitchFamily="18" charset="0"/>
            </a:rPr>
            <a:t>Площадь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1400" b="0">
              <a:latin typeface="Times New Roman" pitchFamily="18" charset="0"/>
              <a:cs typeface="Times New Roman" pitchFamily="18" charset="0"/>
            </a:rPr>
            <a:t>Протяжённость</a:t>
          </a: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7B36DBEE-4C7B-4A53-8B3B-942C54AAB6BE}">
      <dgm:prSet phldrT="[Текст]" custT="1"/>
      <dgm:spPr/>
      <dgm:t>
        <a:bodyPr/>
        <a:lstStyle/>
        <a:p>
          <a:r>
            <a:rPr lang="ru-RU" sz="1400" b="0">
              <a:latin typeface="Times New Roman" pitchFamily="18" charset="0"/>
              <a:cs typeface="Times New Roman" pitchFamily="18" charset="0"/>
            </a:rPr>
            <a:t>Береговая линия</a:t>
          </a:r>
        </a:p>
      </dgm:t>
    </dgm:pt>
    <dgm:pt modelId="{DF99C692-6222-42D8-A967-3FADC3ADE515}" type="parTrans" cxnId="{31C29B0B-36A9-4A96-8DCB-036FC69A73E6}">
      <dgm:prSet/>
      <dgm:spPr/>
      <dgm:t>
        <a:bodyPr/>
        <a:lstStyle/>
        <a:p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18A25792-1ED3-4928-BE34-A77B86977526}" type="sibTrans" cxnId="{31C29B0B-36A9-4A96-8DCB-036FC69A73E6}">
      <dgm:prSet/>
      <dgm:spPr/>
      <dgm:t>
        <a:bodyPr/>
        <a:lstStyle/>
        <a:p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pPr algn="just"/>
          <a:r>
            <a:rPr lang="ru-RU" sz="1400" b="0" i="0">
              <a:latin typeface="Times New Roman" pitchFamily="18" charset="0"/>
              <a:cs typeface="Times New Roman" pitchFamily="18" charset="0"/>
            </a:rPr>
            <a:t>Площадь Африки ______ млн. км</a:t>
          </a:r>
          <a:r>
            <a:rPr lang="ru-RU" sz="1400" b="0" i="0" baseline="30000">
              <a:latin typeface="Times New Roman" pitchFamily="18" charset="0"/>
              <a:cs typeface="Times New Roman" pitchFamily="18" charset="0"/>
            </a:rPr>
            <a:t>2</a:t>
          </a:r>
          <a:r>
            <a:rPr lang="ru-RU" sz="1400" b="0" i="0">
              <a:latin typeface="Times New Roman" pitchFamily="18" charset="0"/>
              <a:cs typeface="Times New Roman" pitchFamily="18" charset="0"/>
            </a:rPr>
            <a:t>, она включает _______ суверенных государств.</a:t>
          </a:r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pPr algn="just"/>
          <a:r>
            <a:rPr lang="ru-RU" sz="1400" b="0" i="0">
              <a:latin typeface="Times New Roman" pitchFamily="18" charset="0"/>
              <a:cs typeface="Times New Roman" pitchFamily="18" charset="0"/>
            </a:rPr>
            <a:t>Протяженность с севера на юг — ________тыс. км, с запада на восток в северной части — _____ тыс. км. </a:t>
          </a:r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F573194E-DA43-4C0A-B964-89FAD81E8C54}">
      <dgm:prSet custT="1"/>
      <dgm:spPr/>
      <dgm:t>
        <a:bodyPr/>
        <a:lstStyle/>
        <a:p>
          <a:pPr algn="just"/>
          <a:r>
            <a:rPr lang="ru-RU" sz="1400" b="0" i="0">
              <a:latin typeface="Times New Roman" pitchFamily="18" charset="0"/>
              <a:cs typeface="Times New Roman" pitchFamily="18" charset="0"/>
            </a:rPr>
            <a:t>Береговая линия изрезана____</a:t>
          </a:r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7ABEC573-6350-4B44-8BD9-C24E4634CDD5}" type="parTrans" cxnId="{FE4C621E-BD33-48B9-9AC8-CEDBB147AD81}">
      <dgm:prSet/>
      <dgm:spPr/>
      <dgm:t>
        <a:bodyPr/>
        <a:lstStyle/>
        <a:p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202AA745-44B9-4FA0-AD76-6DA2D4730F35}" type="sibTrans" cxnId="{FE4C621E-BD33-48B9-9AC8-CEDBB147AD81}">
      <dgm:prSet/>
      <dgm:spPr/>
      <dgm:t>
        <a:bodyPr/>
        <a:lstStyle/>
        <a:p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1400" b="0">
              <a:latin typeface="Times New Roman" pitchFamily="18" charset="0"/>
              <a:cs typeface="Times New Roman" pitchFamily="18" charset="0"/>
            </a:rPr>
            <a:t>Особенности</a:t>
          </a:r>
          <a:r>
            <a:rPr lang="ru-RU" sz="1400" b="0" baseline="0">
              <a:latin typeface="Times New Roman" pitchFamily="18" charset="0"/>
              <a:cs typeface="Times New Roman" pitchFamily="18" charset="0"/>
            </a:rPr>
            <a:t> ГП государств</a:t>
          </a:r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1400" b="0" i="0">
              <a:latin typeface="Times New Roman" pitchFamily="18" charset="0"/>
              <a:cs typeface="Times New Roman" pitchFamily="18" charset="0"/>
            </a:rPr>
            <a:t>Весь материк можно поделить на пять зон: 1) ___________2) ___________ 3) ____________ 4) ___________ 5) __________</a:t>
          </a:r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5567E392-3A61-43AB-AFBD-80EF5CA9E974}">
      <dgm:prSet custT="1"/>
      <dgm:spPr/>
      <dgm:t>
        <a:bodyPr/>
        <a:lstStyle/>
        <a:p>
          <a:pPr algn="just"/>
          <a:r>
            <a:rPr lang="ru-RU" sz="1400" b="0" i="0">
              <a:latin typeface="Times New Roman" pitchFamily="18" charset="0"/>
              <a:cs typeface="Times New Roman" pitchFamily="18" charset="0"/>
            </a:rPr>
            <a:t>Наличие стран, расположен-ных вдали от морей. Большинство внутриконтинен-тальных стран являются наи-более отсталыми.</a:t>
          </a:r>
          <a:endParaRPr lang="ru-RU" sz="1400" b="0">
            <a:latin typeface="Times New Roman" pitchFamily="18" charset="0"/>
            <a:cs typeface="Times New Roman" pitchFamily="18" charset="0"/>
          </a:endParaRPr>
        </a:p>
      </dgm:t>
    </dgm:pt>
    <dgm:pt modelId="{DC3DD888-A424-432E-89D5-779F870C8604}" type="parTrans" cxnId="{F61DF9EB-B3CF-4C47-8A77-36A4754D5712}">
      <dgm:prSet/>
      <dgm:spPr/>
      <dgm:t>
        <a:bodyPr/>
        <a:lstStyle/>
        <a:p>
          <a:endParaRPr lang="ru-RU" sz="1400"/>
        </a:p>
      </dgm:t>
    </dgm:pt>
    <dgm:pt modelId="{FA1C303E-25A7-46F0-BCAF-9D3CB2123D29}" type="sibTrans" cxnId="{F61DF9EB-B3CF-4C47-8A77-36A4754D5712}">
      <dgm:prSet/>
      <dgm:spPr/>
      <dgm:t>
        <a:bodyPr/>
        <a:lstStyle/>
        <a:p>
          <a:endParaRPr lang="ru-RU" sz="1400"/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4" custScaleY="4683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4" custScaleY="5196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133BBC12-EEEA-490F-AE43-2BE74B29988E}" type="pres">
      <dgm:prSet presAssocID="{7B36DBEE-4C7B-4A53-8B3B-942C54AAB6BE}" presName="parentLin" presStyleCnt="0"/>
      <dgm:spPr/>
    </dgm:pt>
    <dgm:pt modelId="{82E72919-ED89-417B-80C4-2B6872BDA92E}" type="pres">
      <dgm:prSet presAssocID="{7B36DBEE-4C7B-4A53-8B3B-942C54AAB6BE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3315B3D8-9434-4347-9105-6645AF21E6D4}" type="pres">
      <dgm:prSet presAssocID="{7B36DBEE-4C7B-4A53-8B3B-942C54AAB6BE}" presName="parentText" presStyleLbl="node1" presStyleIdx="2" presStyleCnt="4" custScaleY="5416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794D70-4F2C-4478-B9FE-299AC2290796}" type="pres">
      <dgm:prSet presAssocID="{7B36DBEE-4C7B-4A53-8B3B-942C54AAB6BE}" presName="negativeSpace" presStyleCnt="0"/>
      <dgm:spPr/>
    </dgm:pt>
    <dgm:pt modelId="{C610042A-C788-4FD2-B902-60A78B72D828}" type="pres">
      <dgm:prSet presAssocID="{7B36DBEE-4C7B-4A53-8B3B-942C54AAB6BE}" presName="childText" presStyleLbl="conF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450CB-D792-4582-8169-D88B14E07B6C}" type="pres">
      <dgm:prSet presAssocID="{18A25792-1ED3-4928-BE34-A77B86977526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3" presStyleCnt="4" custScaleX="123525" custScaleY="4685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3" presStyleCnt="4" custLinFactNeighborX="-58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77F54A14-6FB6-40C0-BBD3-9CA51A1468D6}" type="presOf" srcId="{7B36DBEE-4C7B-4A53-8B3B-942C54AAB6BE}" destId="{3315B3D8-9434-4347-9105-6645AF21E6D4}" srcOrd="1" destOrd="0" presId="urn:microsoft.com/office/officeart/2005/8/layout/list1"/>
    <dgm:cxn modelId="{31C29B0B-36A9-4A96-8DCB-036FC69A73E6}" srcId="{F037D486-7289-460F-8A09-30D1489BC9FD}" destId="{7B36DBEE-4C7B-4A53-8B3B-942C54AAB6BE}" srcOrd="2" destOrd="0" parTransId="{DF99C692-6222-42D8-A967-3FADC3ADE515}" sibTransId="{18A25792-1ED3-4928-BE34-A77B86977526}"/>
    <dgm:cxn modelId="{A1B34050-F343-4853-AE0F-CCB2372EA17B}" type="presOf" srcId="{85071223-92C8-4D5D-BF4C-25F90A41BC93}" destId="{2AACBFB5-E7D3-44F7-AE29-EDF7CDA0DEA8}" srcOrd="1" destOrd="0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86348157-147A-4022-ABC2-25A4CB42E174}" type="presOf" srcId="{A61083B4-9F27-409F-8CBB-6B2887E00879}" destId="{CD08A142-5630-4A2C-9492-182334B57D83}" srcOrd="1" destOrd="0" presId="urn:microsoft.com/office/officeart/2005/8/layout/list1"/>
    <dgm:cxn modelId="{D3E0731C-38D9-4145-A9DC-35FA60FDFD02}" type="presOf" srcId="{C0FDD19E-88C5-48FB-8987-C75615ED037D}" destId="{659A1B8A-C5B6-4D11-95ED-ED5A2E4A078C}" srcOrd="1" destOrd="0" presId="urn:microsoft.com/office/officeart/2005/8/layout/list1"/>
    <dgm:cxn modelId="{F1243725-88D3-45D4-8D2C-64F4E031C256}" type="presOf" srcId="{5567E392-3A61-43AB-AFBD-80EF5CA9E974}" destId="{8E765919-A4B6-4A3D-8108-48B4D833257B}" srcOrd="0" destOrd="1" presId="urn:microsoft.com/office/officeart/2005/8/layout/list1"/>
    <dgm:cxn modelId="{7C982442-BA00-4F51-BC97-97943F630E84}" type="presOf" srcId="{C0FDD19E-88C5-48FB-8987-C75615ED037D}" destId="{CE905044-4FC8-4362-9215-0B3ED2A2FFC4}" srcOrd="0" destOrd="0" presId="urn:microsoft.com/office/officeart/2005/8/layout/list1"/>
    <dgm:cxn modelId="{A355CC89-E4DF-41BF-BE8D-2F5561309F33}" type="presOf" srcId="{A61083B4-9F27-409F-8CBB-6B2887E00879}" destId="{804A5DD7-F1EE-4B34-9F95-CBF97F5E70ED}" srcOrd="0" destOrd="0" presId="urn:microsoft.com/office/officeart/2005/8/layout/list1"/>
    <dgm:cxn modelId="{4F357ED2-24A8-4F08-AF28-14CA07646AB0}" type="presOf" srcId="{7B36DBEE-4C7B-4A53-8B3B-942C54AAB6BE}" destId="{82E72919-ED89-417B-80C4-2B6872BDA92E}" srcOrd="0" destOrd="0" presId="urn:microsoft.com/office/officeart/2005/8/layout/list1"/>
    <dgm:cxn modelId="{6AB46962-3BB7-466D-9215-2BAD572CFC7D}" type="presOf" srcId="{F573194E-DA43-4C0A-B964-89FAD81E8C54}" destId="{C610042A-C788-4FD2-B902-60A78B72D828}" srcOrd="0" destOrd="0" presId="urn:microsoft.com/office/officeart/2005/8/layout/list1"/>
    <dgm:cxn modelId="{02C9176E-AEA5-4501-9D7A-03B757D79DD1}" srcId="{F037D486-7289-460F-8A09-30D1489BC9FD}" destId="{85071223-92C8-4D5D-BF4C-25F90A41BC93}" srcOrd="3" destOrd="0" parTransId="{5656DA15-77CF-47F5-A9D9-73D143113B76}" sibTransId="{04A6C907-9C0D-41BC-B116-94F421112B95}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FE4C621E-BD33-48B9-9AC8-CEDBB147AD81}" srcId="{7B36DBEE-4C7B-4A53-8B3B-942C54AAB6BE}" destId="{F573194E-DA43-4C0A-B964-89FAD81E8C54}" srcOrd="0" destOrd="0" parTransId="{7ABEC573-6350-4B44-8BD9-C24E4634CDD5}" sibTransId="{202AA745-44B9-4FA0-AD76-6DA2D4730F35}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B8B0E68F-64DF-4BCC-9F2B-D6A966E9563D}" type="presOf" srcId="{0A2D169F-A7E6-4B0B-B582-C21EFB63BBB8}" destId="{7854024F-3347-426C-8F6C-51ED2526DC31}" srcOrd="0" destOrd="0" presId="urn:microsoft.com/office/officeart/2005/8/layout/list1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3A7B22AF-7EFB-4EDF-AD56-D0378A86BF98}" type="presOf" srcId="{85071223-92C8-4D5D-BF4C-25F90A41BC93}" destId="{23925570-E417-4242-8494-DB9634CC4BD3}" srcOrd="0" destOrd="0" presId="urn:microsoft.com/office/officeart/2005/8/layout/list1"/>
    <dgm:cxn modelId="{46ABD742-8D97-471D-B622-AD0EB2D1616D}" type="presOf" srcId="{5D029866-8400-4DBE-9E6C-3EEE7136DBFE}" destId="{663A6BD0-3737-45B2-A870-6827FFBD1250}" srcOrd="0" destOrd="0" presId="urn:microsoft.com/office/officeart/2005/8/layout/list1"/>
    <dgm:cxn modelId="{FE641459-BDF0-43C5-9B9D-6DB13ECB97D7}" type="presOf" srcId="{0AA4C2B9-2C53-40F0-9C71-00F6DBD6E498}" destId="{8E765919-A4B6-4A3D-8108-48B4D833257B}" srcOrd="0" destOrd="0" presId="urn:microsoft.com/office/officeart/2005/8/layout/list1"/>
    <dgm:cxn modelId="{D216D064-0AF9-4F89-B83A-7E0BD56AC494}" type="presOf" srcId="{F037D486-7289-460F-8A09-30D1489BC9FD}" destId="{7E94342E-21C5-4FE0-A3FA-77F539523E63}" srcOrd="0" destOrd="0" presId="urn:microsoft.com/office/officeart/2005/8/layout/list1"/>
    <dgm:cxn modelId="{F61DF9EB-B3CF-4C47-8A77-36A4754D5712}" srcId="{85071223-92C8-4D5D-BF4C-25F90A41BC93}" destId="{5567E392-3A61-43AB-AFBD-80EF5CA9E974}" srcOrd="1" destOrd="0" parTransId="{DC3DD888-A424-432E-89D5-779F870C8604}" sibTransId="{FA1C303E-25A7-46F0-BCAF-9D3CB2123D29}"/>
    <dgm:cxn modelId="{2BBA129A-8F0D-458A-ADDC-A36871C21143}" type="presParOf" srcId="{7E94342E-21C5-4FE0-A3FA-77F539523E63}" destId="{8BC80AA2-DFF7-4BBB-8F68-EA17954C66F2}" srcOrd="0" destOrd="0" presId="urn:microsoft.com/office/officeart/2005/8/layout/list1"/>
    <dgm:cxn modelId="{5726FE1E-4E0D-4F50-A5F9-8F77E96F6823}" type="presParOf" srcId="{8BC80AA2-DFF7-4BBB-8F68-EA17954C66F2}" destId="{804A5DD7-F1EE-4B34-9F95-CBF97F5E70ED}" srcOrd="0" destOrd="0" presId="urn:microsoft.com/office/officeart/2005/8/layout/list1"/>
    <dgm:cxn modelId="{FCD9E35C-C15F-4F21-9650-B5F17E2276D9}" type="presParOf" srcId="{8BC80AA2-DFF7-4BBB-8F68-EA17954C66F2}" destId="{CD08A142-5630-4A2C-9492-182334B57D83}" srcOrd="1" destOrd="0" presId="urn:microsoft.com/office/officeart/2005/8/layout/list1"/>
    <dgm:cxn modelId="{E5B697E7-84A7-4479-895D-884448C3886D}" type="presParOf" srcId="{7E94342E-21C5-4FE0-A3FA-77F539523E63}" destId="{62530C0C-249F-4881-9F0A-257C8BCEE514}" srcOrd="1" destOrd="0" presId="urn:microsoft.com/office/officeart/2005/8/layout/list1"/>
    <dgm:cxn modelId="{7B2548EE-78C5-4E95-8348-297B2A97FE82}" type="presParOf" srcId="{7E94342E-21C5-4FE0-A3FA-77F539523E63}" destId="{7854024F-3347-426C-8F6C-51ED2526DC31}" srcOrd="2" destOrd="0" presId="urn:microsoft.com/office/officeart/2005/8/layout/list1"/>
    <dgm:cxn modelId="{807A9C92-567C-4567-9DB7-2125A4723920}" type="presParOf" srcId="{7E94342E-21C5-4FE0-A3FA-77F539523E63}" destId="{A41D0570-02C0-4EE2-9CF7-80655DE25B52}" srcOrd="3" destOrd="0" presId="urn:microsoft.com/office/officeart/2005/8/layout/list1"/>
    <dgm:cxn modelId="{0C38314C-3E76-48E0-944D-06B832FD1D91}" type="presParOf" srcId="{7E94342E-21C5-4FE0-A3FA-77F539523E63}" destId="{DE371E4A-88C1-4D9E-A08C-0155130F2CA8}" srcOrd="4" destOrd="0" presId="urn:microsoft.com/office/officeart/2005/8/layout/list1"/>
    <dgm:cxn modelId="{FF2BDC88-CFBA-4E0E-9C5A-81D93D71B000}" type="presParOf" srcId="{DE371E4A-88C1-4D9E-A08C-0155130F2CA8}" destId="{CE905044-4FC8-4362-9215-0B3ED2A2FFC4}" srcOrd="0" destOrd="0" presId="urn:microsoft.com/office/officeart/2005/8/layout/list1"/>
    <dgm:cxn modelId="{6BAD01B1-F218-4C53-9835-BA2A5BD78351}" type="presParOf" srcId="{DE371E4A-88C1-4D9E-A08C-0155130F2CA8}" destId="{659A1B8A-C5B6-4D11-95ED-ED5A2E4A078C}" srcOrd="1" destOrd="0" presId="urn:microsoft.com/office/officeart/2005/8/layout/list1"/>
    <dgm:cxn modelId="{1A354499-1870-4EFE-8FA5-FBB10152C814}" type="presParOf" srcId="{7E94342E-21C5-4FE0-A3FA-77F539523E63}" destId="{4C6ECD45-65C5-43FA-B984-8E0D9BA3DE45}" srcOrd="5" destOrd="0" presId="urn:microsoft.com/office/officeart/2005/8/layout/list1"/>
    <dgm:cxn modelId="{5CA62FBE-3F84-45A7-B79A-B84121AE8DC9}" type="presParOf" srcId="{7E94342E-21C5-4FE0-A3FA-77F539523E63}" destId="{663A6BD0-3737-45B2-A870-6827FFBD1250}" srcOrd="6" destOrd="0" presId="urn:microsoft.com/office/officeart/2005/8/layout/list1"/>
    <dgm:cxn modelId="{4F126F6E-3414-4A12-ACB5-96C9655C3125}" type="presParOf" srcId="{7E94342E-21C5-4FE0-A3FA-77F539523E63}" destId="{DEEB6F9D-CD78-4D44-9A67-CE5B5E7A377B}" srcOrd="7" destOrd="0" presId="urn:microsoft.com/office/officeart/2005/8/layout/list1"/>
    <dgm:cxn modelId="{216AAB86-A92F-4AFE-B22C-AADD2B6D65D9}" type="presParOf" srcId="{7E94342E-21C5-4FE0-A3FA-77F539523E63}" destId="{133BBC12-EEEA-490F-AE43-2BE74B29988E}" srcOrd="8" destOrd="0" presId="urn:microsoft.com/office/officeart/2005/8/layout/list1"/>
    <dgm:cxn modelId="{08CAB7C0-BD96-4D91-BC01-31D93BEF5CD7}" type="presParOf" srcId="{133BBC12-EEEA-490F-AE43-2BE74B29988E}" destId="{82E72919-ED89-417B-80C4-2B6872BDA92E}" srcOrd="0" destOrd="0" presId="urn:microsoft.com/office/officeart/2005/8/layout/list1"/>
    <dgm:cxn modelId="{EBA7A4C2-8668-40B4-AC8F-B75379B2FE99}" type="presParOf" srcId="{133BBC12-EEEA-490F-AE43-2BE74B29988E}" destId="{3315B3D8-9434-4347-9105-6645AF21E6D4}" srcOrd="1" destOrd="0" presId="urn:microsoft.com/office/officeart/2005/8/layout/list1"/>
    <dgm:cxn modelId="{56202E83-8F18-4950-82C5-4DD8BAB19BE5}" type="presParOf" srcId="{7E94342E-21C5-4FE0-A3FA-77F539523E63}" destId="{F1794D70-4F2C-4478-B9FE-299AC2290796}" srcOrd="9" destOrd="0" presId="urn:microsoft.com/office/officeart/2005/8/layout/list1"/>
    <dgm:cxn modelId="{6A748DD0-E2ED-40EE-8775-2DF31834928C}" type="presParOf" srcId="{7E94342E-21C5-4FE0-A3FA-77F539523E63}" destId="{C610042A-C788-4FD2-B902-60A78B72D828}" srcOrd="10" destOrd="0" presId="urn:microsoft.com/office/officeart/2005/8/layout/list1"/>
    <dgm:cxn modelId="{79CD57D3-2671-47FA-B706-8454854F4590}" type="presParOf" srcId="{7E94342E-21C5-4FE0-A3FA-77F539523E63}" destId="{DF5450CB-D792-4582-8169-D88B14E07B6C}" srcOrd="11" destOrd="0" presId="urn:microsoft.com/office/officeart/2005/8/layout/list1"/>
    <dgm:cxn modelId="{242D579D-6A0B-41FA-BFD6-0AA4A24E5F6E}" type="presParOf" srcId="{7E94342E-21C5-4FE0-A3FA-77F539523E63}" destId="{E02CE7FB-E37F-4706-A79D-A4445F3BDF4B}" srcOrd="12" destOrd="0" presId="urn:microsoft.com/office/officeart/2005/8/layout/list1"/>
    <dgm:cxn modelId="{AE1B6E64-204E-48C1-8452-61DD3581E322}" type="presParOf" srcId="{E02CE7FB-E37F-4706-A79D-A4445F3BDF4B}" destId="{23925570-E417-4242-8494-DB9634CC4BD3}" srcOrd="0" destOrd="0" presId="urn:microsoft.com/office/officeart/2005/8/layout/list1"/>
    <dgm:cxn modelId="{7C978053-6DD6-4FE4-B5D1-CA179CE05240}" type="presParOf" srcId="{E02CE7FB-E37F-4706-A79D-A4445F3BDF4B}" destId="{2AACBFB5-E7D3-44F7-AE29-EDF7CDA0DEA8}" srcOrd="1" destOrd="0" presId="urn:microsoft.com/office/officeart/2005/8/layout/list1"/>
    <dgm:cxn modelId="{F39E092F-4740-426D-9F90-8BF7A9971A1A}" type="presParOf" srcId="{7E94342E-21C5-4FE0-A3FA-77F539523E63}" destId="{B013284C-87B9-41C0-89D5-2D66DB54D7C0}" srcOrd="13" destOrd="0" presId="urn:microsoft.com/office/officeart/2005/8/layout/list1"/>
    <dgm:cxn modelId="{72473F90-5F93-4CFD-8890-4FD694C4445B}" type="presParOf" srcId="{7E94342E-21C5-4FE0-A3FA-77F539523E63}" destId="{8E765919-A4B6-4A3D-8108-48B4D833257B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51511"/>
          <a:ext cx="2943461" cy="12332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445" tIns="562356" rIns="228445" bIns="99568" numCol="1" spcCol="1270" anchor="t" anchorCtr="0">
          <a:noAutofit/>
        </a:bodyPr>
        <a:lstStyle/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Площадь Африки ______ млн. км</a:t>
          </a:r>
          <a:r>
            <a:rPr lang="ru-RU" sz="1400" b="0" i="0" kern="1200" baseline="30000">
              <a:latin typeface="Times New Roman" pitchFamily="18" charset="0"/>
              <a:cs typeface="Times New Roman" pitchFamily="18" charset="0"/>
            </a:rPr>
            <a:t>2</a:t>
          </a: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, она включает _______ суверенных государств.</a:t>
          </a:r>
          <a:endParaRPr lang="ru-RU" sz="1400" b="0" kern="1200">
            <a:latin typeface="Times New Roman" pitchFamily="18" charset="0"/>
            <a:cs typeface="Times New Roman" pitchFamily="18" charset="0"/>
          </a:endParaRPr>
        </a:p>
      </dsp:txBody>
      <dsp:txXfrm>
        <a:off x="0" y="51511"/>
        <a:ext cx="2943461" cy="1233225"/>
      </dsp:txXfrm>
    </dsp:sp>
    <dsp:sp modelId="{CD08A142-5630-4A2C-9492-182334B57D83}">
      <dsp:nvSpPr>
        <dsp:cNvPr id="0" name=""/>
        <dsp:cNvSpPr/>
      </dsp:nvSpPr>
      <dsp:spPr>
        <a:xfrm>
          <a:off x="147173" y="76761"/>
          <a:ext cx="2060422" cy="37326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79" tIns="0" rIns="77879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itchFamily="18" charset="0"/>
              <a:cs typeface="Times New Roman" pitchFamily="18" charset="0"/>
            </a:rPr>
            <a:t>Площадь</a:t>
          </a:r>
        </a:p>
      </dsp:txBody>
      <dsp:txXfrm>
        <a:off x="147173" y="76761"/>
        <a:ext cx="2060422" cy="373269"/>
      </dsp:txXfrm>
    </dsp:sp>
    <dsp:sp modelId="{663A6BD0-3737-45B2-A870-6827FFBD1250}">
      <dsp:nvSpPr>
        <dsp:cNvPr id="0" name=""/>
        <dsp:cNvSpPr/>
      </dsp:nvSpPr>
      <dsp:spPr>
        <a:xfrm>
          <a:off x="0" y="1446222"/>
          <a:ext cx="2943461" cy="14033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445" tIns="562356" rIns="228445" bIns="99568" numCol="1" spcCol="1270" anchor="t" anchorCtr="0">
          <a:noAutofit/>
        </a:bodyPr>
        <a:lstStyle/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Протяженность с севера на юг — ________тыс. км, с запада на восток в северной части — _____ тыс. км. </a:t>
          </a:r>
          <a:endParaRPr lang="ru-RU" sz="1400" b="0" kern="1200">
            <a:latin typeface="Times New Roman" pitchFamily="18" charset="0"/>
            <a:cs typeface="Times New Roman" pitchFamily="18" charset="0"/>
          </a:endParaRPr>
        </a:p>
      </dsp:txBody>
      <dsp:txXfrm>
        <a:off x="0" y="1446222"/>
        <a:ext cx="2943461" cy="1403325"/>
      </dsp:txXfrm>
    </dsp:sp>
    <dsp:sp modelId="{659A1B8A-C5B6-4D11-95ED-ED5A2E4A078C}">
      <dsp:nvSpPr>
        <dsp:cNvPr id="0" name=""/>
        <dsp:cNvSpPr/>
      </dsp:nvSpPr>
      <dsp:spPr>
        <a:xfrm>
          <a:off x="147173" y="1430536"/>
          <a:ext cx="2060422" cy="41420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79" tIns="0" rIns="77879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itchFamily="18" charset="0"/>
              <a:cs typeface="Times New Roman" pitchFamily="18" charset="0"/>
            </a:rPr>
            <a:t>Протяжённость</a:t>
          </a:r>
        </a:p>
      </dsp:txBody>
      <dsp:txXfrm>
        <a:off x="147173" y="1430536"/>
        <a:ext cx="2060422" cy="414205"/>
      </dsp:txXfrm>
    </dsp:sp>
    <dsp:sp modelId="{C610042A-C788-4FD2-B902-60A78B72D828}">
      <dsp:nvSpPr>
        <dsp:cNvPr id="0" name=""/>
        <dsp:cNvSpPr/>
      </dsp:nvSpPr>
      <dsp:spPr>
        <a:xfrm>
          <a:off x="0" y="3028568"/>
          <a:ext cx="2943461" cy="850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445" tIns="562356" rIns="228445" bIns="99568" numCol="1" spcCol="1270" anchor="t" anchorCtr="0">
          <a:noAutofit/>
        </a:bodyPr>
        <a:lstStyle/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Береговая линия изрезана____</a:t>
          </a:r>
          <a:endParaRPr lang="ru-RU" sz="1400" b="0" kern="1200">
            <a:latin typeface="Times New Roman" pitchFamily="18" charset="0"/>
            <a:cs typeface="Times New Roman" pitchFamily="18" charset="0"/>
          </a:endParaRPr>
        </a:p>
      </dsp:txBody>
      <dsp:txXfrm>
        <a:off x="0" y="3028568"/>
        <a:ext cx="2943461" cy="850500"/>
      </dsp:txXfrm>
    </dsp:sp>
    <dsp:sp modelId="{3315B3D8-9434-4347-9105-6645AF21E6D4}">
      <dsp:nvSpPr>
        <dsp:cNvPr id="0" name=""/>
        <dsp:cNvSpPr/>
      </dsp:nvSpPr>
      <dsp:spPr>
        <a:xfrm>
          <a:off x="147173" y="2995347"/>
          <a:ext cx="2060422" cy="4317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79" tIns="0" rIns="77879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itchFamily="18" charset="0"/>
              <a:cs typeface="Times New Roman" pitchFamily="18" charset="0"/>
            </a:rPr>
            <a:t>Береговая линия</a:t>
          </a:r>
        </a:p>
      </dsp:txBody>
      <dsp:txXfrm>
        <a:off x="147173" y="2995347"/>
        <a:ext cx="2060422" cy="431740"/>
      </dsp:txXfrm>
    </dsp:sp>
    <dsp:sp modelId="{8E765919-A4B6-4A3D-8108-48B4D833257B}">
      <dsp:nvSpPr>
        <dsp:cNvPr id="0" name=""/>
        <dsp:cNvSpPr/>
      </dsp:nvSpPr>
      <dsp:spPr>
        <a:xfrm>
          <a:off x="0" y="3999785"/>
          <a:ext cx="2943461" cy="2381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445" tIns="562356" rIns="228445" bIns="99568" numCol="1" spcCol="1270" anchor="t" anchorCtr="0">
          <a:noAutofit/>
        </a:bodyPr>
        <a:lstStyle/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Весь материк можно поделить на пять зон: 1) ___________2) ___________ 3) ____________ 4) ___________ 5) __________</a:t>
          </a:r>
          <a:endParaRPr lang="ru-RU" sz="1400" b="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Наличие стран, расположен-ных вдали от морей. Большинство внутриконтинен-тальных стран являются наи-более отсталыми.</a:t>
          </a:r>
          <a:endParaRPr lang="ru-RU" sz="1400" b="0" kern="1200">
            <a:latin typeface="Times New Roman" pitchFamily="18" charset="0"/>
            <a:cs typeface="Times New Roman" pitchFamily="18" charset="0"/>
          </a:endParaRPr>
        </a:p>
      </dsp:txBody>
      <dsp:txXfrm>
        <a:off x="0" y="3999785"/>
        <a:ext cx="2943461" cy="2381400"/>
      </dsp:txXfrm>
    </dsp:sp>
    <dsp:sp modelId="{2AACBFB5-E7D3-44F7-AE29-EDF7CDA0DEA8}">
      <dsp:nvSpPr>
        <dsp:cNvPr id="0" name=""/>
        <dsp:cNvSpPr/>
      </dsp:nvSpPr>
      <dsp:spPr>
        <a:xfrm>
          <a:off x="147173" y="4024868"/>
          <a:ext cx="2545137" cy="373437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79" tIns="0" rIns="77879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itchFamily="18" charset="0"/>
              <a:cs typeface="Times New Roman" pitchFamily="18" charset="0"/>
            </a:rPr>
            <a:t>Особенности</a:t>
          </a:r>
          <a:r>
            <a:rPr lang="ru-RU" sz="1400" b="0" kern="1200" baseline="0">
              <a:latin typeface="Times New Roman" pitchFamily="18" charset="0"/>
              <a:cs typeface="Times New Roman" pitchFamily="18" charset="0"/>
            </a:rPr>
            <a:t> ГП государств</a:t>
          </a:r>
          <a:endParaRPr lang="ru-RU" sz="1400" b="0" kern="1200">
            <a:latin typeface="Times New Roman" pitchFamily="18" charset="0"/>
            <a:cs typeface="Times New Roman" pitchFamily="18" charset="0"/>
          </a:endParaRPr>
        </a:p>
      </dsp:txBody>
      <dsp:txXfrm>
        <a:off x="147173" y="4024868"/>
        <a:ext cx="2545137" cy="3734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392D33-5861-4D36-9A44-E6D006E402C2}"/>
</file>

<file path=customXml/itemProps2.xml><?xml version="1.0" encoding="utf-8"?>
<ds:datastoreItem xmlns:ds="http://schemas.openxmlformats.org/officeDocument/2006/customXml" ds:itemID="{FBFD15F3-3120-475D-94AA-5C47C52C6E51}"/>
</file>

<file path=customXml/itemProps3.xml><?xml version="1.0" encoding="utf-8"?>
<ds:datastoreItem xmlns:ds="http://schemas.openxmlformats.org/officeDocument/2006/customXml" ds:itemID="{E78269D5-335B-4914-B11C-61348AFBBB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2</cp:revision>
  <dcterms:created xsi:type="dcterms:W3CDTF">2022-02-13T14:57:00Z</dcterms:created>
  <dcterms:modified xsi:type="dcterms:W3CDTF">2022-02-13T14:57:00Z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