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BA" w:rsidRDefault="0073376A" w:rsidP="0073376A">
      <w:pPr>
        <w:jc w:val="center"/>
        <w:rPr>
          <w:rFonts w:ascii="Times New Roman" w:hAnsi="Times New Roman" w:cs="Times New Roman"/>
        </w:rPr>
      </w:pPr>
      <w:r w:rsidRPr="0073376A">
        <w:rPr>
          <w:rFonts w:ascii="Times New Roman" w:hAnsi="Times New Roman" w:cs="Times New Roman"/>
        </w:rPr>
        <w:t xml:space="preserve">Задание № </w:t>
      </w:r>
      <w:r w:rsidR="0086571E">
        <w:rPr>
          <w:rFonts w:ascii="Times New Roman" w:hAnsi="Times New Roman" w:cs="Times New Roman"/>
        </w:rPr>
        <w:t xml:space="preserve">16-17 </w:t>
      </w:r>
      <w:r w:rsidRPr="0073376A">
        <w:rPr>
          <w:rFonts w:ascii="Times New Roman" w:hAnsi="Times New Roman" w:cs="Times New Roman"/>
        </w:rPr>
        <w:t xml:space="preserve"> работа с таблицей</w:t>
      </w:r>
    </w:p>
    <w:p w:rsidR="0073376A" w:rsidRPr="00F40663" w:rsidRDefault="0086571E" w:rsidP="008657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16</w:t>
      </w:r>
      <w:r w:rsidR="0073376A" w:rsidRPr="00F40663">
        <w:rPr>
          <w:rFonts w:ascii="TimesNewRomanPSMT" w:hAnsi="TimesNewRomanPSMT" w:cs="TimesNewRomanPSMT"/>
          <w:b/>
        </w:rPr>
        <w:t>.</w:t>
      </w:r>
      <w:r w:rsidR="0073376A" w:rsidRPr="00F40663">
        <w:rPr>
          <w:rFonts w:ascii="TimesNewRomanPSMT" w:hAnsi="TimesNewRomanPSMT" w:cs="TimesNewRomanPSMT"/>
        </w:rPr>
        <w:t xml:space="preserve"> Учащиеся проанализировали собранные данные в целях выявления</w:t>
      </w:r>
    </w:p>
    <w:p w:rsidR="0073376A" w:rsidRPr="00F40663" w:rsidRDefault="0073376A" w:rsidP="008657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F40663">
        <w:rPr>
          <w:rFonts w:ascii="TimesNewRomanPSMT" w:hAnsi="TimesNewRomanPSMT" w:cs="TimesNewRomanPSMT"/>
        </w:rPr>
        <w:t>зависимости между особенностями климата и географическим положением</w:t>
      </w:r>
    </w:p>
    <w:p w:rsidR="0073376A" w:rsidRPr="00F40663" w:rsidRDefault="0073376A" w:rsidP="008657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F40663">
        <w:rPr>
          <w:rFonts w:ascii="TimesNewRomanPSMT" w:hAnsi="TimesNewRomanPSMT" w:cs="TimesNewRomanPSMT"/>
        </w:rPr>
        <w:t>пункта. У всех учащихся выводы получились разные. Кто из учащихся</w:t>
      </w:r>
    </w:p>
    <w:p w:rsidR="0073376A" w:rsidRDefault="00F600CF" w:rsidP="008657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3.25pt;margin-top:5.45pt;width:75.75pt;height:49.45pt;z-index:251662336">
            <v:textbox>
              <w:txbxContent>
                <w:p w:rsidR="0073376A" w:rsidRPr="0073376A" w:rsidRDefault="0073376A" w:rsidP="007337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3376A">
                    <w:rPr>
                      <w:rFonts w:ascii="Times New Roman" w:hAnsi="Times New Roman" w:cs="Times New Roman"/>
                    </w:rPr>
                    <w:t>Пункт находится западней</w:t>
                  </w:r>
                </w:p>
              </w:txbxContent>
            </v:textbox>
          </v:shape>
        </w:pict>
      </w:r>
      <w:r w:rsidR="0073376A" w:rsidRPr="00F40663">
        <w:rPr>
          <w:rFonts w:ascii="TimesNewRomanPSMT" w:hAnsi="TimesNewRomanPSMT" w:cs="TimesNewRomanPSMT"/>
        </w:rPr>
        <w:t>сделал верный вывод на основе представленных данных?</w:t>
      </w:r>
    </w:p>
    <w:p w:rsidR="0073376A" w:rsidRDefault="00F600CF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pict>
          <v:shape id="_x0000_s1033" type="#_x0000_t202" style="position:absolute;left:0;text-align:left;margin-left:-68.95pt;margin-top:7.85pt;width:63.95pt;height:49.95pt;z-index:251666432">
            <v:textbox>
              <w:txbxContent>
                <w:p w:rsidR="0073376A" w:rsidRPr="0073376A" w:rsidRDefault="0073376A" w:rsidP="007337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3376A">
                    <w:rPr>
                      <w:rFonts w:ascii="Times New Roman" w:hAnsi="Times New Roman" w:cs="Times New Roman"/>
                    </w:rPr>
                    <w:t>Пункт находится северней</w:t>
                  </w:r>
                </w:p>
              </w:txbxContent>
            </v:textbox>
          </v:shape>
        </w:pict>
      </w:r>
      <w:r w:rsidR="0073376A">
        <w:rPr>
          <w:rFonts w:ascii="TimesNewRomanPSMT" w:hAnsi="TimesNewRomanPSMT" w:cs="TimesNewRomanPSMT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113030</wp:posOffset>
            </wp:positionV>
            <wp:extent cx="5016500" cy="2292350"/>
            <wp:effectExtent l="19050" t="0" r="0" b="0"/>
            <wp:wrapTight wrapText="bothSides">
              <wp:wrapPolygon edited="0">
                <wp:start x="-82" y="0"/>
                <wp:lineTo x="-82" y="21361"/>
                <wp:lineTo x="21573" y="21361"/>
                <wp:lineTo x="21573" y="0"/>
                <wp:lineTo x="-8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259" t="41086" r="27968" b="26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76A" w:rsidRDefault="00F600CF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8.45pt;margin-top:4.35pt;width:319.2pt;height:78.95pt;flip:x;z-index:251660288" o:connectortype="straight" strokecolor="#c00000">
            <v:stroke endarrow="block"/>
          </v:shape>
        </w:pict>
      </w:r>
    </w:p>
    <w:p w:rsidR="0073376A" w:rsidRDefault="00F600CF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pict>
          <v:shape id="_x0000_s1031" type="#_x0000_t32" style="position:absolute;left:0;text-align:left;margin-left:-38.85pt;margin-top:5.7pt;width:134.85pt;height:53.7pt;z-index:251664384" o:connectortype="straight" strokecolor="#0070c0">
            <v:stroke endarrow="block"/>
          </v:shape>
        </w:pict>
      </w:r>
    </w:p>
    <w:p w:rsidR="0073376A" w:rsidRDefault="0073376A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73376A" w:rsidRDefault="0073376A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73376A" w:rsidRDefault="00F600CF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pict>
          <v:shape id="_x0000_s1030" type="#_x0000_t202" style="position:absolute;left:0;text-align:left;margin-left:427.2pt;margin-top:4.25pt;width:75.75pt;height:49.45pt;z-index:251663360">
            <v:textbox>
              <w:txbxContent>
                <w:p w:rsidR="0073376A" w:rsidRPr="0073376A" w:rsidRDefault="0073376A" w:rsidP="007337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3376A">
                    <w:rPr>
                      <w:rFonts w:ascii="Times New Roman" w:hAnsi="Times New Roman" w:cs="Times New Roman"/>
                    </w:rPr>
                    <w:t xml:space="preserve">Пункт находится </w:t>
                  </w:r>
                  <w:r>
                    <w:rPr>
                      <w:rFonts w:ascii="Times New Roman" w:hAnsi="Times New Roman" w:cs="Times New Roman"/>
                    </w:rPr>
                    <w:t>восточней</w:t>
                  </w:r>
                </w:p>
              </w:txbxContent>
            </v:textbox>
          </v:shape>
        </w:pict>
      </w:r>
    </w:p>
    <w:p w:rsidR="0073376A" w:rsidRDefault="00F600CF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pict>
          <v:shape id="_x0000_s1034" type="#_x0000_t202" style="position:absolute;left:0;text-align:left;margin-left:-68.95pt;margin-top:8.8pt;width:63.95pt;height:49.95pt;z-index:251667456">
            <v:textbox>
              <w:txbxContent>
                <w:p w:rsidR="0073376A" w:rsidRPr="0073376A" w:rsidRDefault="0073376A" w:rsidP="007337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3376A">
                    <w:rPr>
                      <w:rFonts w:ascii="Times New Roman" w:hAnsi="Times New Roman" w:cs="Times New Roman"/>
                    </w:rPr>
                    <w:t xml:space="preserve">Пункт находится </w:t>
                  </w:r>
                  <w:r>
                    <w:rPr>
                      <w:rFonts w:ascii="Times New Roman" w:hAnsi="Times New Roman" w:cs="Times New Roman"/>
                    </w:rPr>
                    <w:t>южней</w:t>
                  </w:r>
                </w:p>
              </w:txbxContent>
            </v:textbox>
          </v:shape>
        </w:pict>
      </w:r>
    </w:p>
    <w:p w:rsidR="0073376A" w:rsidRDefault="00F600CF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pict>
          <v:shape id="_x0000_s1028" type="#_x0000_t32" style="position:absolute;left:0;text-align:left;margin-left:148.45pt;margin-top:1.5pt;width:319.2pt;height:78.95pt;flip:x;z-index:251661312" o:connectortype="straight" strokecolor="#c00000">
            <v:stroke endarrow="block"/>
          </v:shape>
        </w:pict>
      </w:r>
    </w:p>
    <w:p w:rsidR="0073376A" w:rsidRDefault="00F600CF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pict>
          <v:shape id="_x0000_s1032" type="#_x0000_t32" style="position:absolute;left:0;text-align:left;margin-left:-42.6pt;margin-top:9.8pt;width:134.85pt;height:53.7pt;z-index:251665408" o:connectortype="straight" strokecolor="#0070c0">
            <v:stroke endarrow="block"/>
          </v:shape>
        </w:pict>
      </w:r>
    </w:p>
    <w:p w:rsidR="0073376A" w:rsidRDefault="0073376A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73376A" w:rsidRDefault="0073376A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73376A" w:rsidRDefault="0073376A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73376A" w:rsidRDefault="0073376A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73376A" w:rsidRDefault="00F600CF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8" style="position:absolute;left:0;text-align:left;margin-left:219.55pt;margin-top:.25pt;width:185.45pt;height:178.45pt;flip:y;z-index:251673600" o:connectortype="curved" adj="15607,57495,-35478">
            <v:stroke endarrow="block"/>
          </v:shape>
        </w:pict>
      </w:r>
      <w:r>
        <w:rPr>
          <w:rFonts w:ascii="TimesNewRomanPSMT" w:hAnsi="TimesNewRomanPSMT" w:cs="TimesNewRomanPSMT"/>
          <w:noProof/>
          <w:lang w:eastAsia="ru-RU"/>
        </w:rPr>
        <w:pict>
          <v:shape id="_x0000_s1040" type="#_x0000_t38" style="position:absolute;left:0;text-align:left;margin-left:197.35pt;margin-top:39.25pt;width:132.7pt;height:77.35pt;rotation:270;z-index:251672576" o:connectortype="curved" adj="8952,-123038,-50468" strokecolor="#ffc000">
            <v:stroke endarrow="block"/>
          </v:shape>
        </w:pict>
      </w:r>
      <w:r>
        <w:rPr>
          <w:rFonts w:ascii="TimesNewRomanPSMT" w:hAnsi="TimesNewRomanPSMT" w:cs="TimesNewRomanPSMT"/>
          <w:noProof/>
          <w:lang w:eastAsia="ru-RU"/>
        </w:rPr>
        <w:pict>
          <v:shape id="_x0000_s1039" type="#_x0000_t38" style="position:absolute;left:0;text-align:left;margin-left:395.8pt;margin-top:19.1pt;width:84.95pt;height:47.3pt;rotation:270;flip:x;z-index:251671552" o:connectortype="curved" adj="14493,174216,-139084" strokecolor="#00b050">
            <v:stroke endarrow="block"/>
          </v:shape>
        </w:pict>
      </w:r>
      <w:r>
        <w:rPr>
          <w:rFonts w:ascii="TimesNewRomanPSMT" w:hAnsi="TimesNewRomanPSMT" w:cs="TimesNewRomanPSMT"/>
          <w:noProof/>
          <w:lang w:eastAsia="ru-RU"/>
        </w:rPr>
        <w:pict>
          <v:shape id="_x0000_s1038" type="#_x0000_t38" style="position:absolute;left:0;text-align:left;margin-left:174.2pt;margin-top:11.3pt;width:83.3pt;height:77.4pt;rotation:270;z-index:251670528" o:connectortype="curved" adj="10099,-108265,-69104" strokecolor="#00b050">
            <v:stroke endarrow="block"/>
          </v:shape>
        </w:pict>
      </w:r>
      <w:r>
        <w:rPr>
          <w:rFonts w:ascii="TimesNewRomanPSMT" w:hAnsi="TimesNewRomanPSMT" w:cs="TimesNewRomanPSMT"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175.75pt;margin-top:5.95pt;width:45.2pt;height:42.4pt;rotation:270;z-index:251669504" o:connectortype="elbow" adj=",-176290,-117868" strokecolor="red">
            <v:stroke endarrow="block"/>
          </v:shape>
        </w:pict>
      </w:r>
    </w:p>
    <w:p w:rsidR="0073376A" w:rsidRPr="00F40663" w:rsidRDefault="0073376A" w:rsidP="007337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73376A" w:rsidRPr="0073376A" w:rsidRDefault="0073376A" w:rsidP="0073376A">
      <w:pPr>
        <w:rPr>
          <w:rFonts w:ascii="Times New Roman" w:hAnsi="Times New Roman" w:cs="Times New Roman"/>
          <w:i/>
        </w:rPr>
      </w:pPr>
      <w:r w:rsidRPr="0028130E">
        <w:rPr>
          <w:rFonts w:ascii="Times New Roman" w:hAnsi="Times New Roman" w:cs="Times New Roman"/>
        </w:rPr>
        <w:t xml:space="preserve">1) Константин: "Температура воздуха в январе последовательно возрастает при движении </w:t>
      </w:r>
      <w:proofErr w:type="gramStart"/>
      <w:r w:rsidRPr="0028130E">
        <w:rPr>
          <w:rFonts w:ascii="Times New Roman" w:hAnsi="Times New Roman" w:cs="Times New Roman"/>
        </w:rPr>
        <w:t>с</w:t>
      </w:r>
      <w:proofErr w:type="gramEnd"/>
      <w:r w:rsidRPr="0028130E">
        <w:rPr>
          <w:rFonts w:ascii="Times New Roman" w:hAnsi="Times New Roman" w:cs="Times New Roman"/>
        </w:rPr>
        <w:t xml:space="preserve"> северо-запада на юго-восток</w:t>
      </w:r>
      <w:r w:rsidRPr="0073376A">
        <w:rPr>
          <w:rFonts w:ascii="Times New Roman" w:hAnsi="Times New Roman" w:cs="Times New Roman"/>
          <w:i/>
        </w:rPr>
        <w:t>"</w:t>
      </w:r>
      <w:proofErr w:type="gramStart"/>
      <w:r w:rsidRPr="0073376A">
        <w:rPr>
          <w:rFonts w:ascii="Times New Roman" w:hAnsi="Times New Roman" w:cs="Times New Roman"/>
          <w:i/>
        </w:rPr>
        <w:t>.(</w:t>
      </w:r>
      <w:proofErr w:type="gramEnd"/>
      <w:r w:rsidRPr="0073376A">
        <w:rPr>
          <w:rFonts w:ascii="Times New Roman" w:hAnsi="Times New Roman" w:cs="Times New Roman"/>
          <w:i/>
        </w:rPr>
        <w:t>смотрим столбец температуру января) Ответ не верный Температура понижается.</w:t>
      </w:r>
    </w:p>
    <w:p w:rsidR="0073376A" w:rsidRPr="0028130E" w:rsidRDefault="0073376A" w:rsidP="0073376A">
      <w:pPr>
        <w:rPr>
          <w:rFonts w:ascii="Times New Roman" w:hAnsi="Times New Roman" w:cs="Times New Roman"/>
        </w:rPr>
      </w:pPr>
      <w:r w:rsidRPr="0028130E">
        <w:rPr>
          <w:rFonts w:ascii="Times New Roman" w:hAnsi="Times New Roman" w:cs="Times New Roman"/>
        </w:rPr>
        <w:t>2) Галина: "Температура воздуха в июле последовательно понижается с увеличением абсолютной высоты пункта".</w:t>
      </w:r>
      <w:r w:rsidR="00675249" w:rsidRPr="00675249">
        <w:rPr>
          <w:rFonts w:ascii="Times New Roman" w:hAnsi="Times New Roman" w:cs="Times New Roman"/>
          <w:i/>
        </w:rPr>
        <w:t xml:space="preserve"> </w:t>
      </w:r>
      <w:r w:rsidR="00675249" w:rsidRPr="0073376A">
        <w:rPr>
          <w:rFonts w:ascii="Times New Roman" w:hAnsi="Times New Roman" w:cs="Times New Roman"/>
          <w:i/>
        </w:rPr>
        <w:t>Ответ не верный</w:t>
      </w:r>
    </w:p>
    <w:p w:rsidR="0073376A" w:rsidRPr="0028130E" w:rsidRDefault="0073376A" w:rsidP="0073376A">
      <w:pPr>
        <w:rPr>
          <w:rFonts w:ascii="Times New Roman" w:hAnsi="Times New Roman" w:cs="Times New Roman"/>
        </w:rPr>
      </w:pPr>
      <w:r w:rsidRPr="0028130E">
        <w:rPr>
          <w:rFonts w:ascii="Times New Roman" w:hAnsi="Times New Roman" w:cs="Times New Roman"/>
        </w:rPr>
        <w:t>3) Сергей: "Среднегодовая продолжительность солнечного сияния последовательно возрастает при движении с северо-запада на юго-восток".</w:t>
      </w:r>
      <w:r w:rsidR="003818DE" w:rsidRPr="003818DE">
        <w:rPr>
          <w:rFonts w:ascii="Times New Roman" w:hAnsi="Times New Roman" w:cs="Times New Roman"/>
          <w:i/>
        </w:rPr>
        <w:t xml:space="preserve"> Ответ верный</w:t>
      </w:r>
      <w:r w:rsidR="003818DE">
        <w:rPr>
          <w:rFonts w:ascii="Times New Roman" w:hAnsi="Times New Roman" w:cs="Times New Roman"/>
        </w:rPr>
        <w:t xml:space="preserve"> </w:t>
      </w:r>
    </w:p>
    <w:p w:rsidR="0073376A" w:rsidRPr="0028130E" w:rsidRDefault="0073376A" w:rsidP="0073376A">
      <w:pPr>
        <w:rPr>
          <w:rFonts w:ascii="Times New Roman" w:hAnsi="Times New Roman" w:cs="Times New Roman"/>
        </w:rPr>
      </w:pPr>
      <w:r w:rsidRPr="0028130E">
        <w:rPr>
          <w:rFonts w:ascii="Times New Roman" w:hAnsi="Times New Roman" w:cs="Times New Roman"/>
        </w:rPr>
        <w:t>4) Юлия: "Среднегодовая продолжительность солнечного сияния последовательно возрастает при увеличении абсолютной высоты пункта".</w:t>
      </w:r>
      <w:r w:rsidR="003818DE">
        <w:rPr>
          <w:rFonts w:ascii="Times New Roman" w:hAnsi="Times New Roman" w:cs="Times New Roman"/>
        </w:rPr>
        <w:t xml:space="preserve"> </w:t>
      </w:r>
      <w:r w:rsidR="003818DE" w:rsidRPr="0073376A">
        <w:rPr>
          <w:rFonts w:ascii="Times New Roman" w:hAnsi="Times New Roman" w:cs="Times New Roman"/>
          <w:i/>
        </w:rPr>
        <w:t>Ответ не верный</w:t>
      </w:r>
    </w:p>
    <w:p w:rsidR="0073376A" w:rsidRDefault="00F600CF" w:rsidP="0073376A">
      <w:r w:rsidRPr="00F600CF">
        <w:rPr>
          <w:rFonts w:ascii="Times New Roman" w:hAnsi="Times New Roman" w:cs="Times New Roman"/>
          <w:b/>
          <w:noProof/>
          <w:lang w:eastAsia="ru-RU"/>
        </w:rPr>
        <w:pict>
          <v:shape id="_x0000_s1043" type="#_x0000_t32" style="position:absolute;margin-left:309.9pt;margin-top:12.55pt;width:13.4pt;height:21.5pt;flip:x y;z-index:251675648" o:connectortype="straight">
            <v:stroke endarrow="block"/>
          </v:shape>
        </w:pict>
      </w:r>
      <w:r w:rsidRPr="00F600CF">
        <w:rPr>
          <w:rFonts w:ascii="Times New Roman" w:hAnsi="Times New Roman" w:cs="Times New Roman"/>
          <w:b/>
          <w:noProof/>
          <w:lang w:eastAsia="ru-RU"/>
        </w:rPr>
        <w:pict>
          <v:shape id="_x0000_s1042" type="#_x0000_t202" style="position:absolute;margin-left:318.45pt;margin-top:29.75pt;width:159.55pt;height:123.65pt;z-index:251674624">
            <v:textbox>
              <w:txbxContent>
                <w:p w:rsidR="003818DE" w:rsidRPr="003818DE" w:rsidRDefault="003818DE" w:rsidP="003818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818DE">
                    <w:rPr>
                      <w:rFonts w:ascii="Times New Roman" w:hAnsi="Times New Roman" w:cs="Times New Roman"/>
                      <w:b/>
                    </w:rPr>
                    <w:t>Читаем внимательно вопрос.</w:t>
                  </w:r>
                </w:p>
                <w:p w:rsidR="003818DE" w:rsidRDefault="003818DE" w:rsidP="003818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18DE">
                    <w:rPr>
                      <w:rFonts w:ascii="Times New Roman" w:hAnsi="Times New Roman" w:cs="Times New Roman"/>
                    </w:rPr>
                    <w:t>угол падения солнечных лучей уменьшается к северу. Нам надо найти наибольш</w:t>
                  </w:r>
                  <w:r w:rsidR="00FA33E0">
                    <w:rPr>
                      <w:rFonts w:ascii="Times New Roman" w:hAnsi="Times New Roman" w:cs="Times New Roman"/>
                    </w:rPr>
                    <w:t>е</w:t>
                  </w:r>
                  <w:r w:rsidRPr="003818DE">
                    <w:rPr>
                      <w:rFonts w:ascii="Times New Roman" w:hAnsi="Times New Roman" w:cs="Times New Roman"/>
                    </w:rPr>
                    <w:t>й. Значит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3818DE">
                    <w:rPr>
                      <w:rFonts w:ascii="Times New Roman" w:hAnsi="Times New Roman" w:cs="Times New Roman"/>
                    </w:rPr>
                    <w:t xml:space="preserve"> тот пункт</w:t>
                  </w:r>
                  <w:r w:rsidR="00FA33E0">
                    <w:rPr>
                      <w:rFonts w:ascii="Times New Roman" w:hAnsi="Times New Roman" w:cs="Times New Roman"/>
                    </w:rPr>
                    <w:t>,</w:t>
                  </w:r>
                  <w:r w:rsidRPr="003818DE">
                    <w:rPr>
                      <w:rFonts w:ascii="Times New Roman" w:hAnsi="Times New Roman" w:cs="Times New Roman"/>
                    </w:rPr>
                    <w:t xml:space="preserve"> который будет южней.</w:t>
                  </w:r>
                </w:p>
                <w:p w:rsidR="003818DE" w:rsidRPr="003818DE" w:rsidRDefault="003818DE" w:rsidP="003818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818DE">
                    <w:rPr>
                      <w:rFonts w:ascii="Times New Roman" w:hAnsi="Times New Roman" w:cs="Times New Roman"/>
                    </w:rPr>
                    <w:t>Южней находится  Оренбург 52 °с.ш.</w:t>
                  </w:r>
                </w:p>
              </w:txbxContent>
            </v:textbox>
          </v:shape>
        </w:pict>
      </w:r>
      <w:r w:rsidR="0073376A" w:rsidRPr="0028130E">
        <w:rPr>
          <w:rFonts w:ascii="Times New Roman" w:hAnsi="Times New Roman" w:cs="Times New Roman"/>
          <w:b/>
        </w:rPr>
        <w:t>29.</w:t>
      </w:r>
      <w:r w:rsidR="0073376A" w:rsidRPr="0028130E">
        <w:rPr>
          <w:rFonts w:ascii="Times New Roman" w:hAnsi="Times New Roman" w:cs="Times New Roman"/>
        </w:rPr>
        <w:t xml:space="preserve">В каком из перечисленных городов 23 сентября  </w:t>
      </w:r>
      <w:r w:rsidR="0073376A" w:rsidRPr="003818DE">
        <w:rPr>
          <w:rFonts w:ascii="Times New Roman" w:hAnsi="Times New Roman" w:cs="Times New Roman"/>
          <w:b/>
          <w:color w:val="FF0000"/>
        </w:rPr>
        <w:t>угол падения солнечных лучей</w:t>
      </w:r>
      <w:r w:rsidR="0073376A" w:rsidRPr="0028130E">
        <w:rPr>
          <w:rFonts w:ascii="Times New Roman" w:hAnsi="Times New Roman" w:cs="Times New Roman"/>
        </w:rPr>
        <w:t xml:space="preserve"> в полдень по местному солнечному времени  будет </w:t>
      </w:r>
      <w:r w:rsidR="0073376A" w:rsidRPr="003818DE">
        <w:rPr>
          <w:rFonts w:ascii="Times New Roman" w:hAnsi="Times New Roman" w:cs="Times New Roman"/>
          <w:b/>
          <w:color w:val="FF0000"/>
        </w:rPr>
        <w:t>наибольшим</w:t>
      </w:r>
      <w:r w:rsidR="0073376A" w:rsidRPr="003818DE">
        <w:rPr>
          <w:b/>
          <w:color w:val="FF0000"/>
        </w:rPr>
        <w:t>?</w:t>
      </w:r>
    </w:p>
    <w:p w:rsidR="0073376A" w:rsidRPr="0028130E" w:rsidRDefault="0073376A" w:rsidP="0073376A">
      <w:pPr>
        <w:rPr>
          <w:rFonts w:ascii="Times New Roman" w:hAnsi="Times New Roman" w:cs="Times New Roman"/>
        </w:rPr>
      </w:pPr>
      <w:r w:rsidRPr="0028130E">
        <w:rPr>
          <w:rFonts w:ascii="Times New Roman" w:hAnsi="Times New Roman" w:cs="Times New Roman"/>
        </w:rPr>
        <w:t xml:space="preserve"> 1) Санкт-Петербург  </w:t>
      </w:r>
      <w:r w:rsidRPr="0028130E">
        <w:rPr>
          <w:rFonts w:ascii="Times New Roman" w:hAnsi="Times New Roman" w:cs="Times New Roman"/>
        </w:rPr>
        <w:tab/>
        <w:t xml:space="preserve"> 2) Нижний Новгород</w:t>
      </w:r>
    </w:p>
    <w:p w:rsidR="0073376A" w:rsidRPr="0028130E" w:rsidRDefault="0073376A" w:rsidP="0073376A">
      <w:pPr>
        <w:rPr>
          <w:rFonts w:ascii="Times New Roman" w:hAnsi="Times New Roman" w:cs="Times New Roman"/>
        </w:rPr>
      </w:pPr>
      <w:r w:rsidRPr="0028130E">
        <w:rPr>
          <w:rFonts w:ascii="Times New Roman" w:hAnsi="Times New Roman" w:cs="Times New Roman"/>
        </w:rPr>
        <w:t xml:space="preserve">3) Ульяновск      </w:t>
      </w:r>
      <w:r w:rsidRPr="0028130E">
        <w:rPr>
          <w:rFonts w:ascii="Times New Roman" w:hAnsi="Times New Roman" w:cs="Times New Roman"/>
        </w:rPr>
        <w:tab/>
        <w:t xml:space="preserve"> 4) Оренбург</w:t>
      </w:r>
    </w:p>
    <w:p w:rsidR="00E410B2" w:rsidRDefault="00E410B2" w:rsidP="00E410B2">
      <w:pPr>
        <w:spacing w:after="0" w:line="240" w:lineRule="auto"/>
        <w:rPr>
          <w:rFonts w:ascii="Times New Roman" w:hAnsi="Times New Roman" w:cs="Times New Roman"/>
        </w:rPr>
      </w:pPr>
      <w:r w:rsidRPr="00E410B2">
        <w:rPr>
          <w:rFonts w:ascii="Times New Roman" w:hAnsi="Times New Roman" w:cs="Times New Roman"/>
          <w:b/>
        </w:rPr>
        <w:t>Второй вариант вопроса.</w:t>
      </w:r>
      <w:r w:rsidR="002F55CD">
        <w:rPr>
          <w:rFonts w:ascii="Times New Roman" w:hAnsi="Times New Roman" w:cs="Times New Roman"/>
        </w:rPr>
        <w:t xml:space="preserve"> </w:t>
      </w:r>
      <w:r w:rsidRPr="00682586">
        <w:rPr>
          <w:rFonts w:ascii="Times New Roman" w:hAnsi="Times New Roman" w:cs="Times New Roman"/>
        </w:rPr>
        <w:t xml:space="preserve"> каком из перечисленных городов </w:t>
      </w:r>
    </w:p>
    <w:p w:rsidR="00E410B2" w:rsidRPr="00682586" w:rsidRDefault="00F600CF" w:rsidP="00E410B2">
      <w:pPr>
        <w:spacing w:after="0" w:line="240" w:lineRule="auto"/>
        <w:rPr>
          <w:rFonts w:ascii="Times New Roman" w:hAnsi="Times New Roman" w:cs="Times New Roman"/>
        </w:rPr>
      </w:pPr>
      <w:r w:rsidRPr="00F600CF">
        <w:rPr>
          <w:rFonts w:ascii="Times New Roman" w:hAnsi="Times New Roman" w:cs="Times New Roman"/>
          <w:b/>
          <w:noProof/>
          <w:color w:val="C00000"/>
          <w:lang w:eastAsia="ru-RU"/>
        </w:rPr>
        <w:pict>
          <v:shape id="_x0000_s1046" type="#_x0000_t32" style="position:absolute;margin-left:-10.9pt;margin-top:.05pt;width:10.2pt;height:19.35pt;flip:x;z-index:251677696" o:connectortype="straight">
            <v:stroke endarrow="block"/>
          </v:shape>
        </w:pict>
      </w:r>
      <w:r w:rsidR="00E410B2" w:rsidRPr="00FA33E0">
        <w:rPr>
          <w:rFonts w:ascii="Times New Roman" w:hAnsi="Times New Roman" w:cs="Times New Roman"/>
          <w:b/>
          <w:color w:val="C00000"/>
        </w:rPr>
        <w:t>16 мая</w:t>
      </w:r>
      <w:r w:rsidR="00E410B2" w:rsidRPr="00682586">
        <w:rPr>
          <w:rFonts w:ascii="Times New Roman" w:hAnsi="Times New Roman" w:cs="Times New Roman"/>
        </w:rPr>
        <w:t xml:space="preserve"> продолжительность светового дня </w:t>
      </w:r>
      <w:r w:rsidR="00E410B2" w:rsidRPr="00FA33E0">
        <w:rPr>
          <w:rFonts w:ascii="Times New Roman" w:hAnsi="Times New Roman" w:cs="Times New Roman"/>
          <w:color w:val="C00000"/>
        </w:rPr>
        <w:t>будет наименьшей?</w:t>
      </w:r>
    </w:p>
    <w:p w:rsidR="0073376A" w:rsidRDefault="00F600CF" w:rsidP="0073376A">
      <w:pPr>
        <w:jc w:val="center"/>
        <w:rPr>
          <w:rFonts w:ascii="Times New Roman" w:hAnsi="Times New Roman" w:cs="Times New Roman"/>
        </w:rPr>
      </w:pPr>
      <w:r w:rsidRPr="00F600CF">
        <w:rPr>
          <w:rFonts w:ascii="Times New Roman" w:hAnsi="Times New Roman" w:cs="Times New Roman"/>
          <w:b/>
          <w:noProof/>
          <w:color w:val="C00000"/>
          <w:lang w:eastAsia="ru-RU"/>
        </w:rPr>
        <w:pict>
          <v:shape id="_x0000_s1045" type="#_x0000_t202" style="position:absolute;left:0;text-align:left;margin-left:-65.2pt;margin-top:1.4pt;width:161.2pt;height:61.8pt;z-index:251676672">
            <v:textbox>
              <w:txbxContent>
                <w:p w:rsidR="00FA33E0" w:rsidRPr="00FA33E0" w:rsidRDefault="00FA33E0" w:rsidP="00FA33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33E0">
                    <w:rPr>
                      <w:rFonts w:ascii="Times New Roman" w:hAnsi="Times New Roman" w:cs="Times New Roman"/>
                    </w:rPr>
                    <w:t>16 мая – лето.</w:t>
                  </w:r>
                </w:p>
                <w:p w:rsidR="00FA33E0" w:rsidRPr="00FA33E0" w:rsidRDefault="00FA33E0" w:rsidP="00FA33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33E0">
                    <w:rPr>
                      <w:rFonts w:ascii="Times New Roman" w:hAnsi="Times New Roman" w:cs="Times New Roman"/>
                    </w:rPr>
                    <w:t>Значит,  продолжительность дня наименьшей будет к югу.</w:t>
                  </w:r>
                </w:p>
                <w:p w:rsidR="00FA33E0" w:rsidRPr="00FA33E0" w:rsidRDefault="00FA33E0" w:rsidP="00FA33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33E0">
                    <w:rPr>
                      <w:rFonts w:ascii="Times New Roman" w:hAnsi="Times New Roman" w:cs="Times New Roman"/>
                    </w:rPr>
                    <w:t xml:space="preserve">Южней находится Оренбург </w:t>
                  </w:r>
                </w:p>
              </w:txbxContent>
            </v:textbox>
          </v:shape>
        </w:pict>
      </w:r>
      <w:r w:rsidR="00857406">
        <w:rPr>
          <w:rFonts w:ascii="Times New Roman" w:hAnsi="Times New Roman" w:cs="Times New Roman"/>
        </w:rPr>
        <w:t>Итак, вспомним</w:t>
      </w:r>
    </w:p>
    <w:p w:rsidR="00FA33E0" w:rsidRDefault="00FA33E0" w:rsidP="0073376A">
      <w:pPr>
        <w:jc w:val="center"/>
        <w:rPr>
          <w:rFonts w:ascii="Times New Roman" w:hAnsi="Times New Roman" w:cs="Times New Roman"/>
        </w:rPr>
      </w:pPr>
    </w:p>
    <w:p w:rsidR="00857406" w:rsidRDefault="00857406" w:rsidP="00FA33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E79D7" w:rsidRDefault="009E79D7" w:rsidP="00FA33E0">
      <w:pPr>
        <w:spacing w:after="0" w:line="240" w:lineRule="auto"/>
        <w:rPr>
          <w:rFonts w:ascii="Times New Roman" w:hAnsi="Times New Roman" w:cs="Times New Roman"/>
        </w:rPr>
      </w:pPr>
    </w:p>
    <w:p w:rsidR="00857406" w:rsidRDefault="00857406" w:rsidP="00FA33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июня солнце бывает в зените в северном полушарии, 22 декабря в южном полушарии </w:t>
      </w:r>
    </w:p>
    <w:p w:rsidR="00857406" w:rsidRDefault="00857406" w:rsidP="00FA33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сентября день осеннего равноденствия </w:t>
      </w:r>
    </w:p>
    <w:p w:rsidR="00857406" w:rsidRDefault="00857406" w:rsidP="00FA33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марта день весеннего равноденствия </w:t>
      </w:r>
    </w:p>
    <w:p w:rsidR="00857406" w:rsidRDefault="00857406" w:rsidP="00FA33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Летний период в северном полушарии</w:t>
      </w:r>
      <w:r w:rsidR="00FA33E0">
        <w:rPr>
          <w:rFonts w:ascii="Times New Roman" w:hAnsi="Times New Roman" w:cs="Times New Roman"/>
        </w:rPr>
        <w:t xml:space="preserve"> с 21 марта по 23 сентября – продолжительность дня увеличивается к северу, за полярным кругом – полярный день </w:t>
      </w:r>
    </w:p>
    <w:p w:rsidR="00FA33E0" w:rsidRDefault="00FA33E0" w:rsidP="00FA33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Зимний период с  23 сентября</w:t>
      </w:r>
      <w:r w:rsidRPr="00FA33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21 марта -</w:t>
      </w:r>
      <w:r w:rsidRPr="00FA33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продолжительность дня увеличивается к югу, за полярным кругом – полярная  ночь.</w:t>
      </w:r>
    </w:p>
    <w:p w:rsidR="00FA33E0" w:rsidRPr="0073376A" w:rsidRDefault="00FA33E0" w:rsidP="002F55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ю</w:t>
      </w:r>
      <w:r w:rsidR="002F55CD">
        <w:rPr>
          <w:rFonts w:ascii="Times New Roman" w:hAnsi="Times New Roman" w:cs="Times New Roman"/>
        </w:rPr>
        <w:t>жном полушарии  –  всё наоборот</w:t>
      </w:r>
    </w:p>
    <w:sectPr w:rsidR="00FA33E0" w:rsidRPr="0073376A" w:rsidSect="0052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A52" w:rsidRDefault="00CF6A52" w:rsidP="0073376A">
      <w:pPr>
        <w:spacing w:after="0" w:line="240" w:lineRule="auto"/>
      </w:pPr>
      <w:r>
        <w:separator/>
      </w:r>
    </w:p>
  </w:endnote>
  <w:endnote w:type="continuationSeparator" w:id="1">
    <w:p w:rsidR="00CF6A52" w:rsidRDefault="00CF6A52" w:rsidP="0073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A52" w:rsidRDefault="00CF6A52" w:rsidP="0073376A">
      <w:pPr>
        <w:spacing w:after="0" w:line="240" w:lineRule="auto"/>
      </w:pPr>
      <w:r>
        <w:separator/>
      </w:r>
    </w:p>
  </w:footnote>
  <w:footnote w:type="continuationSeparator" w:id="1">
    <w:p w:rsidR="00CF6A52" w:rsidRDefault="00CF6A52" w:rsidP="00733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76A"/>
    <w:rsid w:val="002F55CD"/>
    <w:rsid w:val="003818DE"/>
    <w:rsid w:val="00524EBA"/>
    <w:rsid w:val="00587E64"/>
    <w:rsid w:val="00675249"/>
    <w:rsid w:val="0073376A"/>
    <w:rsid w:val="00857406"/>
    <w:rsid w:val="0086571E"/>
    <w:rsid w:val="009C3F99"/>
    <w:rsid w:val="009E79D7"/>
    <w:rsid w:val="00CF6A52"/>
    <w:rsid w:val="00E410B2"/>
    <w:rsid w:val="00F600CF"/>
    <w:rsid w:val="00FA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#ffc000"/>
    </o:shapedefaults>
    <o:shapelayout v:ext="edit">
      <o:idmap v:ext="edit" data="1"/>
      <o:rules v:ext="edit">
        <o:r id="V:Rule12" type="connector" idref="#_x0000_s1041"/>
        <o:r id="V:Rule13" type="connector" idref="#_x0000_s1043"/>
        <o:r id="V:Rule14" type="connector" idref="#_x0000_s1038"/>
        <o:r id="V:Rule15" type="connector" idref="#_x0000_s1039"/>
        <o:r id="V:Rule16" type="connector" idref="#_x0000_s1046"/>
        <o:r id="V:Rule17" type="connector" idref="#_x0000_s1027"/>
        <o:r id="V:Rule18" type="connector" idref="#_x0000_s1028"/>
        <o:r id="V:Rule19" type="connector" idref="#_x0000_s1036"/>
        <o:r id="V:Rule20" type="connector" idref="#_x0000_s1031"/>
        <o:r id="V:Rule21" type="connector" idref="#_x0000_s1040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76A"/>
  </w:style>
  <w:style w:type="paragraph" w:styleId="a5">
    <w:name w:val="footer"/>
    <w:basedOn w:val="a"/>
    <w:link w:val="a6"/>
    <w:uiPriority w:val="99"/>
    <w:semiHidden/>
    <w:unhideWhenUsed/>
    <w:rsid w:val="0073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376A"/>
  </w:style>
  <w:style w:type="paragraph" w:styleId="a7">
    <w:name w:val="Balloon Text"/>
    <w:basedOn w:val="a"/>
    <w:link w:val="a8"/>
    <w:uiPriority w:val="99"/>
    <w:semiHidden/>
    <w:unhideWhenUsed/>
    <w:rsid w:val="00FA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4F138-6D45-4B49-B8A0-65C5A372B09C}"/>
</file>

<file path=customXml/itemProps2.xml><?xml version="1.0" encoding="utf-8"?>
<ds:datastoreItem xmlns:ds="http://schemas.openxmlformats.org/officeDocument/2006/customXml" ds:itemID="{476828D9-0159-44FB-A93C-40FE656BDBC2}"/>
</file>

<file path=customXml/itemProps3.xml><?xml version="1.0" encoding="utf-8"?>
<ds:datastoreItem xmlns:ds="http://schemas.openxmlformats.org/officeDocument/2006/customXml" ds:itemID="{4D54E8CF-F4F4-421D-B2C8-ADBC84CEE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2019-10-28T10:52:00Z</cp:lastPrinted>
  <dcterms:created xsi:type="dcterms:W3CDTF">2017-02-24T15:45:00Z</dcterms:created>
  <dcterms:modified xsi:type="dcterms:W3CDTF">2020-02-24T12:31:00Z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