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977" w:rsidRPr="007F3A6A" w:rsidRDefault="006D1977" w:rsidP="006D1977">
      <w:pPr>
        <w:jc w:val="center"/>
        <w:rPr>
          <w:rFonts w:ascii="MetaPro-CondMediIta" w:hAnsi="MetaPro-CondMediIta" w:cs="Arial"/>
          <w:color w:val="4F3B25"/>
          <w:sz w:val="32"/>
          <w:szCs w:val="32"/>
        </w:rPr>
      </w:pPr>
      <w:r w:rsidRPr="007F3A6A">
        <w:rPr>
          <w:rFonts w:ascii="MetaPro-CondMediIta" w:hAnsi="MetaPro-CondMediIta" w:cs="Arial"/>
          <w:color w:val="4F3B25"/>
          <w:sz w:val="32"/>
          <w:szCs w:val="32"/>
        </w:rPr>
        <w:t>«ИСТОКИ БЕССМЕРТНОГО ПОДВИГА ГЕРОЯ-ЗЕМЛЯКА ЮРИЯ СМИРНОВА.</w:t>
      </w:r>
    </w:p>
    <w:p w:rsidR="006D1977" w:rsidRPr="007F3A6A" w:rsidRDefault="006D1977" w:rsidP="006D1977">
      <w:pPr>
        <w:jc w:val="center"/>
        <w:rPr>
          <w:rFonts w:ascii="MetaPro-CondMediIta" w:hAnsi="MetaPro-CondMediIta" w:cs="Arial"/>
          <w:color w:val="4F3B25"/>
          <w:sz w:val="32"/>
          <w:szCs w:val="32"/>
        </w:rPr>
      </w:pPr>
      <w:r w:rsidRPr="007F3A6A">
        <w:rPr>
          <w:rFonts w:ascii="MetaPro-CondMediIta" w:hAnsi="MetaPro-CondMediIta" w:cs="Arial"/>
          <w:color w:val="4F3B25"/>
          <w:sz w:val="32"/>
          <w:szCs w:val="32"/>
        </w:rPr>
        <w:t xml:space="preserve">ВОИН-МУЧЕНИК РОЖДАЕТСЯ В ВЕЧНОСТЬ» </w:t>
      </w:r>
    </w:p>
    <w:p w:rsidR="006D1977" w:rsidRPr="00B10994" w:rsidRDefault="006D1977" w:rsidP="006D1977">
      <w:pPr>
        <w:spacing w:line="276" w:lineRule="auto"/>
        <w:jc w:val="center"/>
        <w:rPr>
          <w:rFonts w:ascii="Arial" w:hAnsi="Arial" w:cs="Arial"/>
          <w:i/>
          <w:color w:val="auto"/>
          <w:sz w:val="18"/>
          <w:szCs w:val="18"/>
        </w:rPr>
      </w:pPr>
      <w:r w:rsidRPr="00B10994">
        <w:rPr>
          <w:rFonts w:ascii="Arial" w:hAnsi="Arial" w:cs="Arial"/>
          <w:i/>
          <w:color w:val="auto"/>
          <w:sz w:val="18"/>
          <w:szCs w:val="18"/>
        </w:rPr>
        <w:t>«ИСТОКИ». 7 КЛАСС</w:t>
      </w:r>
    </w:p>
    <w:p w:rsidR="006D1977" w:rsidRPr="00B10994" w:rsidRDefault="006D1977" w:rsidP="006D1977">
      <w:pPr>
        <w:shd w:val="clear" w:color="auto" w:fill="FFFFFF"/>
        <w:spacing w:line="252" w:lineRule="auto"/>
        <w:jc w:val="both"/>
        <w:rPr>
          <w:rFonts w:ascii="Arial" w:hAnsi="Arial" w:cs="Arial"/>
          <w:i/>
          <w:sz w:val="20"/>
        </w:rPr>
      </w:pPr>
    </w:p>
    <w:p w:rsidR="006D1977" w:rsidRPr="00B10994" w:rsidRDefault="006D1977" w:rsidP="006D1977">
      <w:pPr>
        <w:shd w:val="clear" w:color="auto" w:fill="FFFFFF"/>
        <w:spacing w:line="252" w:lineRule="auto"/>
        <w:jc w:val="both"/>
        <w:rPr>
          <w:rFonts w:ascii="Arial" w:hAnsi="Arial" w:cs="Arial"/>
          <w:i/>
          <w:sz w:val="20"/>
        </w:rPr>
      </w:pPr>
      <w:r w:rsidRPr="00B10994">
        <w:rPr>
          <w:rFonts w:ascii="Arial" w:hAnsi="Arial" w:cs="Arial"/>
          <w:b/>
          <w:i/>
          <w:sz w:val="20"/>
        </w:rPr>
        <w:t xml:space="preserve">Тетерева И.Н., </w:t>
      </w:r>
      <w:r w:rsidRPr="00B10994">
        <w:rPr>
          <w:rFonts w:ascii="Arial" w:hAnsi="Arial" w:cs="Arial"/>
          <w:i/>
          <w:sz w:val="20"/>
        </w:rPr>
        <w:t>учитель предметов духовно-нравственного направления</w:t>
      </w:r>
    </w:p>
    <w:p w:rsidR="006D1977" w:rsidRPr="00B10994" w:rsidRDefault="006D1977" w:rsidP="006D1977">
      <w:pPr>
        <w:shd w:val="clear" w:color="auto" w:fill="FFFFFF"/>
        <w:spacing w:line="252" w:lineRule="auto"/>
        <w:jc w:val="both"/>
        <w:rPr>
          <w:rFonts w:ascii="Arial" w:hAnsi="Arial" w:cs="Arial"/>
          <w:i/>
          <w:sz w:val="20"/>
        </w:rPr>
      </w:pPr>
      <w:r w:rsidRPr="00B10994">
        <w:rPr>
          <w:rFonts w:ascii="Arial" w:hAnsi="Arial" w:cs="Arial"/>
          <w:i/>
          <w:sz w:val="20"/>
        </w:rPr>
        <w:t>МОУ СОШ №1 г. Макарьева Костромской области</w:t>
      </w:r>
    </w:p>
    <w:p w:rsidR="006D1977" w:rsidRPr="00B10994" w:rsidRDefault="006D1977" w:rsidP="006D1977">
      <w:pPr>
        <w:spacing w:line="252" w:lineRule="auto"/>
        <w:ind w:firstLine="709"/>
        <w:jc w:val="both"/>
        <w:rPr>
          <w:rFonts w:ascii="Arial" w:hAnsi="Arial" w:cs="Arial"/>
          <w:b/>
          <w:sz w:val="20"/>
        </w:rPr>
      </w:pPr>
    </w:p>
    <w:p w:rsidR="006D1977" w:rsidRPr="00B10994" w:rsidRDefault="006D1977" w:rsidP="006D1977">
      <w:pPr>
        <w:spacing w:line="252" w:lineRule="auto"/>
        <w:jc w:val="both"/>
        <w:rPr>
          <w:rFonts w:ascii="Arial" w:hAnsi="Arial" w:cs="Arial"/>
          <w:sz w:val="22"/>
          <w:szCs w:val="22"/>
        </w:rPr>
      </w:pPr>
      <w:r w:rsidRPr="00565BBA">
        <w:rPr>
          <w:rFonts w:ascii="Arial" w:hAnsi="Arial" w:cs="Arial"/>
          <w:b/>
          <w:i/>
          <w:sz w:val="22"/>
          <w:szCs w:val="22"/>
        </w:rPr>
        <w:t>Аннотация.</w:t>
      </w:r>
      <w:r w:rsidRPr="00B10994">
        <w:rPr>
          <w:rFonts w:ascii="Arial" w:hAnsi="Arial" w:cs="Arial"/>
          <w:b/>
          <w:sz w:val="22"/>
          <w:szCs w:val="22"/>
        </w:rPr>
        <w:t xml:space="preserve"> </w:t>
      </w:r>
      <w:r w:rsidRPr="00B10994">
        <w:rPr>
          <w:rFonts w:ascii="Arial" w:hAnsi="Arial" w:cs="Arial"/>
          <w:sz w:val="22"/>
          <w:szCs w:val="22"/>
        </w:rPr>
        <w:t>Методическая разработка урока по предмету «Истоки», 7 класс. Раздел «ВОИНСТВО». Уроки № 24–25. Тема: Смысл и предназначение воинского служения.</w:t>
      </w:r>
    </w:p>
    <w:p w:rsidR="006D1977" w:rsidRPr="00B10994" w:rsidRDefault="006D1977" w:rsidP="006D1977">
      <w:pPr>
        <w:spacing w:line="252" w:lineRule="auto"/>
        <w:jc w:val="both"/>
        <w:rPr>
          <w:rFonts w:ascii="Arial" w:hAnsi="Arial" w:cs="Arial"/>
          <w:sz w:val="22"/>
          <w:szCs w:val="22"/>
        </w:rPr>
      </w:pPr>
      <w:r w:rsidRPr="00B10994">
        <w:rPr>
          <w:rFonts w:ascii="Arial" w:hAnsi="Arial" w:cs="Arial"/>
          <w:b/>
          <w:sz w:val="22"/>
          <w:szCs w:val="22"/>
        </w:rPr>
        <w:t>Тема урока: «Истоки бессмертного подвига героя-земляка Юрия Смирнова. Воин-мученик рождается в вечность»</w:t>
      </w:r>
      <w:r w:rsidRPr="00B10994">
        <w:rPr>
          <w:rFonts w:ascii="Arial" w:hAnsi="Arial" w:cs="Arial"/>
          <w:sz w:val="22"/>
          <w:szCs w:val="22"/>
        </w:rPr>
        <w:t>. Урок посвящен 75-летию подвига нашего земляка, Героя Советского Союза Юрия Васильевича Смирнова.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 xml:space="preserve">Урок проводится в музее Ю.В. Смирнова школы №1 города Макарьева. Стержневой основой урока является песня о Юрии Смирнове на стихи Ю. Леднева, музыка И. Костериной. Финал урока – слайд-фильм и песня С. Трофимова «С нами Бог». 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Методическая разработка урока может быть использована: учителями предмета «И</w:t>
      </w:r>
      <w:r w:rsidRPr="005C2A3B">
        <w:rPr>
          <w:rFonts w:ascii="Arial" w:hAnsi="Arial" w:cs="Arial"/>
          <w:sz w:val="22"/>
          <w:szCs w:val="22"/>
        </w:rPr>
        <w:t>с</w:t>
      </w:r>
      <w:r w:rsidRPr="005C2A3B">
        <w:rPr>
          <w:rFonts w:ascii="Arial" w:hAnsi="Arial" w:cs="Arial"/>
          <w:sz w:val="22"/>
          <w:szCs w:val="22"/>
        </w:rPr>
        <w:t>токи» в 4 классе в разделе «Традиции дела», тема урока: «Воинство»; в 9 классе в разделе «Испытания на пути к Истине», тема урока: «Миротворцы и сеятели вражды»; учителями предмета ОРКСЭ (модуль «Основы православной культуры») в теме «Подвиг»; классными руководителями 4-11 классов как тематический классный час, урок мужества.</w:t>
      </w:r>
    </w:p>
    <w:p w:rsidR="006D1977" w:rsidRPr="00864207" w:rsidRDefault="006D1977" w:rsidP="006D1977">
      <w:pPr>
        <w:spacing w:line="252" w:lineRule="auto"/>
        <w:ind w:firstLine="709"/>
        <w:jc w:val="both"/>
        <w:rPr>
          <w:rFonts w:ascii="Arial" w:hAnsi="Arial" w:cs="Arial"/>
          <w:b/>
          <w:sz w:val="16"/>
          <w:szCs w:val="16"/>
        </w:rPr>
      </w:pPr>
    </w:p>
    <w:p w:rsidR="006D1977" w:rsidRDefault="006D1977" w:rsidP="006D1977">
      <w:pPr>
        <w:spacing w:line="252" w:lineRule="auto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b/>
          <w:sz w:val="22"/>
          <w:szCs w:val="22"/>
        </w:rPr>
        <w:t xml:space="preserve">Цель для учителя: </w:t>
      </w:r>
      <w:r w:rsidRPr="005C2A3B">
        <w:rPr>
          <w:rFonts w:ascii="Arial" w:hAnsi="Arial" w:cs="Arial"/>
          <w:sz w:val="22"/>
          <w:szCs w:val="22"/>
        </w:rPr>
        <w:t>обеспечение условий для исследования истоков подвига героя-земляка Ю.В. Смирнова, осмысления понятий СВЯТОСТЬ, ГЕРОИЗМ и принятия душой ребенка чувства уважения и благодарности людям, совершившим и совершающим подвиг воинского служения. Воспитание патриотизма и уважительного отношения к воинским традициям св</w:t>
      </w:r>
      <w:r w:rsidRPr="005C2A3B">
        <w:rPr>
          <w:rFonts w:ascii="Arial" w:hAnsi="Arial" w:cs="Arial"/>
          <w:sz w:val="22"/>
          <w:szCs w:val="22"/>
        </w:rPr>
        <w:t>о</w:t>
      </w:r>
      <w:r w:rsidRPr="005C2A3B">
        <w:rPr>
          <w:rFonts w:ascii="Arial" w:hAnsi="Arial" w:cs="Arial"/>
          <w:sz w:val="22"/>
          <w:szCs w:val="22"/>
        </w:rPr>
        <w:t>его народа.</w:t>
      </w:r>
    </w:p>
    <w:p w:rsidR="006D1977" w:rsidRPr="00951FA2" w:rsidRDefault="006D1977" w:rsidP="006D1977">
      <w:pPr>
        <w:spacing w:line="252" w:lineRule="auto"/>
        <w:jc w:val="both"/>
        <w:rPr>
          <w:rFonts w:ascii="Arial" w:hAnsi="Arial" w:cs="Arial"/>
          <w:sz w:val="16"/>
          <w:szCs w:val="16"/>
        </w:rPr>
      </w:pPr>
    </w:p>
    <w:p w:rsidR="006D1977" w:rsidRPr="005C2A3B" w:rsidRDefault="006D1977" w:rsidP="006D1977">
      <w:pPr>
        <w:spacing w:line="252" w:lineRule="auto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b/>
          <w:sz w:val="22"/>
          <w:szCs w:val="22"/>
        </w:rPr>
        <w:t>Цель для учащихся:</w:t>
      </w:r>
      <w:r w:rsidRPr="005C2A3B">
        <w:rPr>
          <w:rFonts w:ascii="Arial" w:hAnsi="Arial" w:cs="Arial"/>
          <w:sz w:val="22"/>
          <w:szCs w:val="22"/>
        </w:rPr>
        <w:t xml:space="preserve"> выяснить, что общего между понятиями СВЯТОСТЬ и ГЕРОИЗМ, каковы истоки подвига Юрия Смирнова, как героизм в воинском служении связан со свят</w:t>
      </w:r>
      <w:r w:rsidRPr="005C2A3B">
        <w:rPr>
          <w:rFonts w:ascii="Arial" w:hAnsi="Arial" w:cs="Arial"/>
          <w:sz w:val="22"/>
          <w:szCs w:val="22"/>
        </w:rPr>
        <w:t>о</w:t>
      </w:r>
      <w:r w:rsidRPr="005C2A3B">
        <w:rPr>
          <w:rFonts w:ascii="Arial" w:hAnsi="Arial" w:cs="Arial"/>
          <w:sz w:val="22"/>
          <w:szCs w:val="22"/>
        </w:rPr>
        <w:t>стью? Почему русский человек готов отдать жизнь за свое Отечество?</w:t>
      </w:r>
    </w:p>
    <w:p w:rsidR="006D1977" w:rsidRPr="00951FA2" w:rsidRDefault="006D1977" w:rsidP="006D1977">
      <w:pPr>
        <w:spacing w:line="252" w:lineRule="auto"/>
        <w:jc w:val="both"/>
        <w:rPr>
          <w:rFonts w:ascii="Arial" w:hAnsi="Arial" w:cs="Arial"/>
          <w:b/>
          <w:sz w:val="16"/>
          <w:szCs w:val="16"/>
        </w:rPr>
      </w:pPr>
    </w:p>
    <w:p w:rsidR="006D1977" w:rsidRPr="005C2A3B" w:rsidRDefault="006D1977" w:rsidP="006D1977">
      <w:pPr>
        <w:spacing w:line="252" w:lineRule="auto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b/>
          <w:sz w:val="22"/>
          <w:szCs w:val="22"/>
        </w:rPr>
        <w:t xml:space="preserve">Задачи: </w:t>
      </w:r>
    </w:p>
    <w:p w:rsidR="006D1977" w:rsidRPr="005C2A3B" w:rsidRDefault="006D1977" w:rsidP="006D1977">
      <w:pPr>
        <w:numPr>
          <w:ilvl w:val="0"/>
          <w:numId w:val="2"/>
        </w:numPr>
        <w:spacing w:line="252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познакомить учащихся с биографией и историей подвига Ю. Смирнова, воспоминаниями о нем друзей, учителей, земляков, однополчан;</w:t>
      </w:r>
    </w:p>
    <w:p w:rsidR="006D1977" w:rsidRPr="005C2A3B" w:rsidRDefault="006D1977" w:rsidP="006D1977">
      <w:pPr>
        <w:numPr>
          <w:ilvl w:val="0"/>
          <w:numId w:val="2"/>
        </w:numPr>
        <w:spacing w:line="252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способствовать формированию представления о характере войны 1941–1945 гг. как об Отечественной, народной, священной; о благородной миссии воина-освободителя;</w:t>
      </w:r>
    </w:p>
    <w:p w:rsidR="006D1977" w:rsidRPr="005C2A3B" w:rsidRDefault="006D1977" w:rsidP="006D1977">
      <w:pPr>
        <w:numPr>
          <w:ilvl w:val="0"/>
          <w:numId w:val="2"/>
        </w:numPr>
        <w:spacing w:line="252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познакомить с тем, как может измениться сознание человека в решающие минуты его жизни (на примере стихотворения, найденного в шинели солдата А. Зацепы, погибшего в годы Великой Отечественной войны);</w:t>
      </w:r>
    </w:p>
    <w:p w:rsidR="006D1977" w:rsidRPr="005C2A3B" w:rsidRDefault="006D1977" w:rsidP="006D1977">
      <w:pPr>
        <w:numPr>
          <w:ilvl w:val="0"/>
          <w:numId w:val="2"/>
        </w:numPr>
        <w:spacing w:line="252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провести аналогию имен: Юрий – Георгий, расширить знания о святом великомученике Георгии Победоносце и о значении его подвига для русского воинства;</w:t>
      </w:r>
    </w:p>
    <w:p w:rsidR="006D1977" w:rsidRPr="005C2A3B" w:rsidRDefault="006D1977" w:rsidP="006D1977">
      <w:pPr>
        <w:numPr>
          <w:ilvl w:val="0"/>
          <w:numId w:val="2"/>
        </w:numPr>
        <w:spacing w:line="252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определить истоки подвига Ю. Смирнова;</w:t>
      </w:r>
    </w:p>
    <w:p w:rsidR="006D1977" w:rsidRPr="005C2A3B" w:rsidRDefault="006D1977" w:rsidP="006D1977">
      <w:pPr>
        <w:numPr>
          <w:ilvl w:val="0"/>
          <w:numId w:val="2"/>
        </w:numPr>
        <w:spacing w:line="252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формировать представление о патриотизме русского воинства, воспитанного на выс</w:t>
      </w:r>
      <w:r w:rsidRPr="005C2A3B">
        <w:rPr>
          <w:rFonts w:ascii="Arial" w:hAnsi="Arial" w:cs="Arial"/>
          <w:sz w:val="22"/>
          <w:szCs w:val="22"/>
        </w:rPr>
        <w:t>о</w:t>
      </w:r>
      <w:r w:rsidRPr="005C2A3B">
        <w:rPr>
          <w:rFonts w:ascii="Arial" w:hAnsi="Arial" w:cs="Arial"/>
          <w:sz w:val="22"/>
          <w:szCs w:val="22"/>
        </w:rPr>
        <w:t>чайших идеалах отечественной и мировой истории;</w:t>
      </w:r>
    </w:p>
    <w:p w:rsidR="006D1977" w:rsidRPr="005C2A3B" w:rsidRDefault="006D1977" w:rsidP="006D1977">
      <w:pPr>
        <w:numPr>
          <w:ilvl w:val="0"/>
          <w:numId w:val="2"/>
        </w:numPr>
        <w:spacing w:line="252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воздействовать на эмоциональную сферу посредством произведений иконографии, ж</w:t>
      </w:r>
      <w:r w:rsidRPr="005C2A3B">
        <w:rPr>
          <w:rFonts w:ascii="Arial" w:hAnsi="Arial" w:cs="Arial"/>
          <w:sz w:val="22"/>
          <w:szCs w:val="22"/>
        </w:rPr>
        <w:t>и</w:t>
      </w:r>
      <w:r w:rsidRPr="005C2A3B">
        <w:rPr>
          <w:rFonts w:ascii="Arial" w:hAnsi="Arial" w:cs="Arial"/>
          <w:sz w:val="22"/>
          <w:szCs w:val="22"/>
        </w:rPr>
        <w:t>вописи, плаката, фото и киноматериалов, музыки и поэзии;</w:t>
      </w:r>
    </w:p>
    <w:p w:rsidR="006D1977" w:rsidRPr="005C2A3B" w:rsidRDefault="006D1977" w:rsidP="006D1977">
      <w:pPr>
        <w:numPr>
          <w:ilvl w:val="0"/>
          <w:numId w:val="2"/>
        </w:numPr>
        <w:spacing w:line="252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способствовать пробуждению интереса человека к своему внутреннему миру, попытки оценить свои внутренние духовные возможности.</w:t>
      </w:r>
    </w:p>
    <w:p w:rsidR="006D1977" w:rsidRPr="00E0291E" w:rsidRDefault="006D1977" w:rsidP="006D1977">
      <w:pPr>
        <w:spacing w:line="252" w:lineRule="auto"/>
        <w:ind w:firstLine="709"/>
        <w:jc w:val="both"/>
        <w:rPr>
          <w:rFonts w:ascii="Arial" w:hAnsi="Arial" w:cs="Arial"/>
          <w:i/>
          <w:sz w:val="16"/>
          <w:szCs w:val="16"/>
        </w:rPr>
      </w:pPr>
    </w:p>
    <w:p w:rsidR="006D1977" w:rsidRPr="005C2A3B" w:rsidRDefault="006D1977" w:rsidP="006D1977">
      <w:pPr>
        <w:spacing w:line="252" w:lineRule="auto"/>
        <w:jc w:val="both"/>
        <w:rPr>
          <w:rFonts w:ascii="Arial" w:hAnsi="Arial" w:cs="Arial"/>
          <w:b/>
          <w:i/>
          <w:sz w:val="22"/>
          <w:szCs w:val="22"/>
        </w:rPr>
      </w:pPr>
      <w:r w:rsidRPr="00E0291E">
        <w:rPr>
          <w:rFonts w:ascii="Arial" w:hAnsi="Arial" w:cs="Arial"/>
          <w:b/>
          <w:sz w:val="22"/>
          <w:szCs w:val="22"/>
        </w:rPr>
        <w:t xml:space="preserve">Художественно-педагогическая идея урока: </w:t>
      </w:r>
      <w:r w:rsidRPr="005C2A3B">
        <w:rPr>
          <w:rFonts w:ascii="Arial" w:hAnsi="Arial" w:cs="Arial"/>
          <w:sz w:val="22"/>
          <w:szCs w:val="22"/>
        </w:rPr>
        <w:t>«Нет больше той любви, аще кто положит душу свою за други своя»</w:t>
      </w:r>
      <w:r>
        <w:rPr>
          <w:rFonts w:ascii="Arial" w:hAnsi="Arial" w:cs="Arial"/>
          <w:sz w:val="22"/>
          <w:szCs w:val="22"/>
        </w:rPr>
        <w:t xml:space="preserve"> </w:t>
      </w:r>
      <w:r w:rsidRPr="005C2A3B">
        <w:rPr>
          <w:rFonts w:ascii="Arial" w:hAnsi="Arial" w:cs="Arial"/>
          <w:i/>
          <w:sz w:val="22"/>
          <w:szCs w:val="22"/>
        </w:rPr>
        <w:t>(Евангелие от Иоанна 15.13).</w:t>
      </w:r>
    </w:p>
    <w:p w:rsidR="006D1977" w:rsidRPr="00E0291E" w:rsidRDefault="006D1977" w:rsidP="006D1977">
      <w:pPr>
        <w:spacing w:line="252" w:lineRule="auto"/>
        <w:jc w:val="both"/>
        <w:rPr>
          <w:rFonts w:ascii="Arial" w:hAnsi="Arial" w:cs="Arial"/>
          <w:b/>
          <w:i/>
          <w:sz w:val="16"/>
          <w:szCs w:val="16"/>
        </w:rPr>
      </w:pPr>
    </w:p>
    <w:p w:rsidR="006D1977" w:rsidRPr="005C2A3B" w:rsidRDefault="006D1977" w:rsidP="006D1977">
      <w:pPr>
        <w:spacing w:line="252" w:lineRule="auto"/>
        <w:jc w:val="both"/>
        <w:rPr>
          <w:rFonts w:ascii="Arial" w:hAnsi="Arial" w:cs="Arial"/>
          <w:sz w:val="22"/>
          <w:szCs w:val="22"/>
        </w:rPr>
      </w:pPr>
      <w:r w:rsidRPr="00E0291E">
        <w:rPr>
          <w:rFonts w:ascii="Arial" w:hAnsi="Arial" w:cs="Arial"/>
          <w:b/>
          <w:sz w:val="22"/>
          <w:szCs w:val="22"/>
        </w:rPr>
        <w:t>Инструментарий:</w:t>
      </w:r>
      <w:r w:rsidRPr="005C2A3B">
        <w:rPr>
          <w:rFonts w:ascii="Arial" w:hAnsi="Arial" w:cs="Arial"/>
          <w:b/>
          <w:i/>
          <w:sz w:val="22"/>
          <w:szCs w:val="22"/>
        </w:rPr>
        <w:t xml:space="preserve"> </w:t>
      </w:r>
      <w:r w:rsidRPr="005C2A3B">
        <w:rPr>
          <w:rFonts w:ascii="Arial" w:hAnsi="Arial" w:cs="Arial"/>
          <w:sz w:val="22"/>
          <w:szCs w:val="22"/>
        </w:rPr>
        <w:t xml:space="preserve">компьютер, рабочие тетради, презентация «Подвиг Юрия Смирнова», песни «Юрий Смирнов» и </w:t>
      </w:r>
      <w:r>
        <w:rPr>
          <w:rFonts w:ascii="Arial" w:hAnsi="Arial" w:cs="Arial"/>
          <w:sz w:val="22"/>
          <w:szCs w:val="22"/>
        </w:rPr>
        <w:t>п</w:t>
      </w:r>
      <w:r w:rsidRPr="005C2A3B">
        <w:rPr>
          <w:rFonts w:ascii="Arial" w:hAnsi="Arial" w:cs="Arial"/>
          <w:sz w:val="22"/>
          <w:szCs w:val="22"/>
        </w:rPr>
        <w:t xml:space="preserve">есня «Священная война»; стихотворение, найденное в </w:t>
      </w:r>
      <w:r w:rsidRPr="005C2A3B">
        <w:rPr>
          <w:rFonts w:ascii="Arial" w:hAnsi="Arial" w:cs="Arial"/>
          <w:sz w:val="22"/>
          <w:szCs w:val="22"/>
        </w:rPr>
        <w:lastRenderedPageBreak/>
        <w:t>шинели солдата Александра Зацепы, погибшего в Великую Отечественную войну в 1944 году; иконы «Святой великомученик Георгий Победоносец» и «Благословенно воинство Небесного Ц</w:t>
      </w:r>
      <w:r w:rsidRPr="005C2A3B">
        <w:rPr>
          <w:rFonts w:ascii="Arial" w:hAnsi="Arial" w:cs="Arial"/>
          <w:sz w:val="22"/>
          <w:szCs w:val="22"/>
        </w:rPr>
        <w:t>а</w:t>
      </w:r>
      <w:r w:rsidRPr="005C2A3B">
        <w:rPr>
          <w:rFonts w:ascii="Arial" w:hAnsi="Arial" w:cs="Arial"/>
          <w:sz w:val="22"/>
          <w:szCs w:val="22"/>
        </w:rPr>
        <w:t>ря»; картины современных художников; слайд-фильм «С нами Бог».</w:t>
      </w:r>
    </w:p>
    <w:p w:rsidR="006D1977" w:rsidRPr="00E0291E" w:rsidRDefault="006D1977" w:rsidP="006D1977">
      <w:pPr>
        <w:spacing w:line="252" w:lineRule="auto"/>
        <w:jc w:val="both"/>
        <w:rPr>
          <w:rFonts w:ascii="Arial" w:hAnsi="Arial" w:cs="Arial"/>
          <w:b/>
          <w:i/>
          <w:sz w:val="16"/>
          <w:szCs w:val="16"/>
        </w:rPr>
      </w:pPr>
    </w:p>
    <w:p w:rsidR="006D1977" w:rsidRPr="005C2A3B" w:rsidRDefault="006D1977" w:rsidP="006D1977">
      <w:pPr>
        <w:spacing w:line="252" w:lineRule="auto"/>
        <w:jc w:val="both"/>
        <w:rPr>
          <w:rFonts w:ascii="Arial" w:hAnsi="Arial" w:cs="Arial"/>
          <w:sz w:val="22"/>
          <w:szCs w:val="22"/>
        </w:rPr>
      </w:pPr>
      <w:r w:rsidRPr="00E0291E">
        <w:rPr>
          <w:rFonts w:ascii="Arial" w:hAnsi="Arial" w:cs="Arial"/>
          <w:b/>
          <w:sz w:val="22"/>
          <w:szCs w:val="22"/>
        </w:rPr>
        <w:t>Методы:</w:t>
      </w:r>
      <w:r w:rsidRPr="00E0291E">
        <w:rPr>
          <w:rFonts w:ascii="Arial" w:hAnsi="Arial" w:cs="Arial"/>
          <w:sz w:val="22"/>
          <w:szCs w:val="22"/>
        </w:rPr>
        <w:t xml:space="preserve"> </w:t>
      </w:r>
      <w:r w:rsidRPr="005C2A3B">
        <w:rPr>
          <w:rFonts w:ascii="Arial" w:hAnsi="Arial" w:cs="Arial"/>
          <w:sz w:val="22"/>
          <w:szCs w:val="22"/>
        </w:rPr>
        <w:t>объяснительно-иллюстративный, демонстрационный, работа с текстом, частично-поисковый, метод беседы с применением наглядно-художественных средств, метод выраз</w:t>
      </w:r>
      <w:r w:rsidRPr="005C2A3B">
        <w:rPr>
          <w:rFonts w:ascii="Arial" w:hAnsi="Arial" w:cs="Arial"/>
          <w:sz w:val="22"/>
          <w:szCs w:val="22"/>
        </w:rPr>
        <w:t>и</w:t>
      </w:r>
      <w:r w:rsidRPr="005C2A3B">
        <w:rPr>
          <w:rFonts w:ascii="Arial" w:hAnsi="Arial" w:cs="Arial"/>
          <w:sz w:val="22"/>
          <w:szCs w:val="22"/>
        </w:rPr>
        <w:t xml:space="preserve">тельного исполнения (музыки, стихов, прозаического текста), метод образного постижения искусства как «воскрыления к сути», тренинг (развивающий и оценивающий). </w:t>
      </w:r>
    </w:p>
    <w:p w:rsidR="006D1977" w:rsidRPr="00E0291E" w:rsidRDefault="006D1977" w:rsidP="006D1977">
      <w:pPr>
        <w:spacing w:line="252" w:lineRule="auto"/>
        <w:jc w:val="both"/>
        <w:rPr>
          <w:rFonts w:ascii="Arial" w:hAnsi="Arial" w:cs="Arial"/>
          <w:b/>
          <w:i/>
          <w:sz w:val="16"/>
          <w:szCs w:val="16"/>
        </w:rPr>
      </w:pPr>
    </w:p>
    <w:p w:rsidR="006D1977" w:rsidRPr="005C2A3B" w:rsidRDefault="006D1977" w:rsidP="006D1977">
      <w:pPr>
        <w:spacing w:line="252" w:lineRule="auto"/>
        <w:jc w:val="both"/>
        <w:rPr>
          <w:rFonts w:ascii="Arial" w:hAnsi="Arial" w:cs="Arial"/>
          <w:sz w:val="22"/>
          <w:szCs w:val="22"/>
        </w:rPr>
      </w:pPr>
      <w:r w:rsidRPr="00E0291E">
        <w:rPr>
          <w:rFonts w:ascii="Arial" w:hAnsi="Arial" w:cs="Arial"/>
          <w:b/>
          <w:sz w:val="22"/>
          <w:szCs w:val="22"/>
        </w:rPr>
        <w:t>Активные формы обучения (АФО):</w:t>
      </w:r>
      <w:r w:rsidRPr="005C2A3B">
        <w:rPr>
          <w:rFonts w:ascii="Arial" w:hAnsi="Arial" w:cs="Arial"/>
          <w:sz w:val="22"/>
          <w:szCs w:val="22"/>
        </w:rPr>
        <w:t xml:space="preserve"> мнемотехника, тренинг развивающий и оценивающий.</w:t>
      </w:r>
    </w:p>
    <w:p w:rsidR="006D1977" w:rsidRPr="00E0291E" w:rsidRDefault="006D1977" w:rsidP="006D1977">
      <w:pPr>
        <w:spacing w:line="252" w:lineRule="auto"/>
        <w:jc w:val="center"/>
        <w:rPr>
          <w:rFonts w:ascii="Arial" w:hAnsi="Arial" w:cs="Arial"/>
          <w:b/>
          <w:sz w:val="16"/>
          <w:szCs w:val="16"/>
        </w:rPr>
      </w:pPr>
    </w:p>
    <w:p w:rsidR="006D1977" w:rsidRPr="005C2A3B" w:rsidRDefault="006D1977" w:rsidP="006D1977">
      <w:pPr>
        <w:spacing w:line="252" w:lineRule="auto"/>
        <w:jc w:val="center"/>
        <w:rPr>
          <w:rFonts w:ascii="Arial" w:hAnsi="Arial" w:cs="Arial"/>
          <w:b/>
          <w:sz w:val="22"/>
          <w:szCs w:val="22"/>
        </w:rPr>
      </w:pPr>
      <w:r w:rsidRPr="005C2A3B">
        <w:rPr>
          <w:rFonts w:ascii="Arial" w:hAnsi="Arial" w:cs="Arial"/>
          <w:b/>
          <w:sz w:val="22"/>
          <w:szCs w:val="22"/>
        </w:rPr>
        <w:t>ПЛАН УРОКА:</w:t>
      </w:r>
    </w:p>
    <w:p w:rsidR="006D1977" w:rsidRPr="005C2A3B" w:rsidRDefault="006D1977" w:rsidP="006D1977">
      <w:pPr>
        <w:spacing w:line="252" w:lineRule="auto"/>
        <w:jc w:val="both"/>
        <w:rPr>
          <w:rFonts w:ascii="Arial" w:hAnsi="Arial" w:cs="Arial"/>
          <w:i/>
          <w:sz w:val="22"/>
          <w:szCs w:val="22"/>
        </w:rPr>
      </w:pPr>
      <w:r w:rsidRPr="005C2A3B">
        <w:rPr>
          <w:rFonts w:ascii="Arial" w:hAnsi="Arial" w:cs="Arial"/>
          <w:i/>
          <w:sz w:val="22"/>
          <w:szCs w:val="22"/>
        </w:rPr>
        <w:t>Организационный момент</w:t>
      </w:r>
    </w:p>
    <w:p w:rsidR="006D1977" w:rsidRPr="005C2A3B" w:rsidRDefault="006D1977" w:rsidP="006D1977">
      <w:pPr>
        <w:spacing w:line="252" w:lineRule="auto"/>
        <w:ind w:left="709" w:hanging="425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I.</w:t>
      </w:r>
      <w:r w:rsidRPr="005C2A3B">
        <w:rPr>
          <w:rFonts w:ascii="Arial" w:hAnsi="Arial" w:cs="Arial"/>
          <w:sz w:val="22"/>
          <w:szCs w:val="22"/>
        </w:rPr>
        <w:tab/>
        <w:t>Присоединение</w:t>
      </w:r>
    </w:p>
    <w:p w:rsidR="006D1977" w:rsidRPr="005C2A3B" w:rsidRDefault="006D1977" w:rsidP="006D1977">
      <w:pPr>
        <w:spacing w:line="252" w:lineRule="auto"/>
        <w:ind w:left="709" w:hanging="425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II.</w:t>
      </w:r>
      <w:r w:rsidRPr="005C2A3B">
        <w:rPr>
          <w:rFonts w:ascii="Arial" w:hAnsi="Arial" w:cs="Arial"/>
          <w:sz w:val="22"/>
          <w:szCs w:val="22"/>
        </w:rPr>
        <w:tab/>
      </w:r>
      <w:r w:rsidRPr="005C2A3B">
        <w:rPr>
          <w:rFonts w:ascii="Arial" w:hAnsi="Arial" w:cs="Arial"/>
          <w:i/>
          <w:sz w:val="22"/>
          <w:szCs w:val="22"/>
        </w:rPr>
        <w:t>Основная часть</w:t>
      </w:r>
    </w:p>
    <w:p w:rsidR="006D1977" w:rsidRPr="005C2A3B" w:rsidRDefault="006D1977" w:rsidP="006D1977">
      <w:pPr>
        <w:spacing w:line="252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1. Исследование истоков подвига</w:t>
      </w:r>
    </w:p>
    <w:p w:rsidR="006D1977" w:rsidRPr="005C2A3B" w:rsidRDefault="006D1977" w:rsidP="006D1977">
      <w:pPr>
        <w:spacing w:line="252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2. АФО. Развивающий тренинг «Характер войны»</w:t>
      </w:r>
    </w:p>
    <w:p w:rsidR="006D1977" w:rsidRPr="005C2A3B" w:rsidRDefault="006D1977" w:rsidP="006D1977">
      <w:pPr>
        <w:spacing w:line="252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3. Кульминация 1. Фашисты распяли его как Христа</w:t>
      </w:r>
    </w:p>
    <w:p w:rsidR="006D1977" w:rsidRPr="005C2A3B" w:rsidRDefault="006D1977" w:rsidP="006D1977">
      <w:pPr>
        <w:spacing w:line="252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4. АФО. Оценивающий тренинг «Истоки подвига»</w:t>
      </w:r>
    </w:p>
    <w:p w:rsidR="006D1977" w:rsidRPr="005C2A3B" w:rsidRDefault="006D1977" w:rsidP="006D1977">
      <w:pPr>
        <w:spacing w:line="252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5. Кульминация 2. «Воин-мученик рождается в вечность»</w:t>
      </w:r>
    </w:p>
    <w:p w:rsidR="006D1977" w:rsidRPr="005C2A3B" w:rsidRDefault="006D1977" w:rsidP="006D1977">
      <w:pPr>
        <w:spacing w:line="252" w:lineRule="auto"/>
        <w:ind w:left="709" w:hanging="425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  <w:lang w:val="en-US"/>
        </w:rPr>
        <w:t>III</w:t>
      </w:r>
      <w:r w:rsidRPr="005C2A3B">
        <w:rPr>
          <w:rFonts w:ascii="Arial" w:hAnsi="Arial" w:cs="Arial"/>
          <w:sz w:val="22"/>
          <w:szCs w:val="22"/>
        </w:rPr>
        <w:t>.</w:t>
      </w:r>
      <w:r w:rsidRPr="005C2A3B">
        <w:rPr>
          <w:rFonts w:ascii="Arial" w:hAnsi="Arial" w:cs="Arial"/>
          <w:sz w:val="22"/>
          <w:szCs w:val="22"/>
        </w:rPr>
        <w:tab/>
      </w:r>
      <w:r w:rsidRPr="005C2A3B">
        <w:rPr>
          <w:rFonts w:ascii="Arial" w:hAnsi="Arial" w:cs="Arial"/>
          <w:i/>
          <w:sz w:val="22"/>
          <w:szCs w:val="22"/>
        </w:rPr>
        <w:t>Развязка.</w:t>
      </w:r>
      <w:r w:rsidRPr="005C2A3B">
        <w:rPr>
          <w:rFonts w:ascii="Arial" w:hAnsi="Arial" w:cs="Arial"/>
          <w:sz w:val="22"/>
          <w:szCs w:val="22"/>
        </w:rPr>
        <w:t xml:space="preserve"> Выход на современность и сохранение традиций в воинском служении</w:t>
      </w:r>
    </w:p>
    <w:p w:rsidR="006D1977" w:rsidRPr="005C2A3B" w:rsidRDefault="006D1977" w:rsidP="006D1977">
      <w:pPr>
        <w:spacing w:line="252" w:lineRule="auto"/>
        <w:ind w:left="709" w:hanging="425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  <w:lang w:val="en-US"/>
        </w:rPr>
        <w:t>IV</w:t>
      </w:r>
      <w:r w:rsidRPr="005C2A3B">
        <w:rPr>
          <w:rFonts w:ascii="Arial" w:hAnsi="Arial" w:cs="Arial"/>
          <w:sz w:val="22"/>
          <w:szCs w:val="22"/>
        </w:rPr>
        <w:t>.</w:t>
      </w:r>
      <w:r w:rsidRPr="005C2A3B">
        <w:rPr>
          <w:rFonts w:ascii="Arial" w:hAnsi="Arial" w:cs="Arial"/>
          <w:sz w:val="22"/>
          <w:szCs w:val="22"/>
        </w:rPr>
        <w:tab/>
      </w:r>
      <w:r w:rsidRPr="005C2A3B">
        <w:rPr>
          <w:rFonts w:ascii="Arial" w:hAnsi="Arial" w:cs="Arial"/>
          <w:i/>
          <w:sz w:val="22"/>
          <w:szCs w:val="22"/>
        </w:rPr>
        <w:t>Выводы</w:t>
      </w:r>
    </w:p>
    <w:p w:rsidR="006D1977" w:rsidRPr="005C2A3B" w:rsidRDefault="006D1977" w:rsidP="006D1977">
      <w:pPr>
        <w:spacing w:line="252" w:lineRule="auto"/>
        <w:ind w:left="709" w:hanging="425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  <w:lang w:val="en-US"/>
        </w:rPr>
        <w:t>V</w:t>
      </w:r>
      <w:r w:rsidRPr="005C2A3B">
        <w:rPr>
          <w:rFonts w:ascii="Arial" w:hAnsi="Arial" w:cs="Arial"/>
          <w:sz w:val="22"/>
          <w:szCs w:val="22"/>
        </w:rPr>
        <w:t>.</w:t>
      </w:r>
      <w:r w:rsidRPr="005C2A3B">
        <w:rPr>
          <w:rFonts w:ascii="Arial" w:hAnsi="Arial" w:cs="Arial"/>
          <w:sz w:val="22"/>
          <w:szCs w:val="22"/>
        </w:rPr>
        <w:tab/>
      </w:r>
      <w:r w:rsidRPr="005C2A3B">
        <w:rPr>
          <w:rFonts w:ascii="Arial" w:hAnsi="Arial" w:cs="Arial"/>
          <w:i/>
          <w:sz w:val="22"/>
          <w:szCs w:val="22"/>
        </w:rPr>
        <w:t>Рефлексия</w:t>
      </w:r>
    </w:p>
    <w:p w:rsidR="006D1977" w:rsidRPr="005C2A3B" w:rsidRDefault="006D1977" w:rsidP="006D1977">
      <w:pPr>
        <w:spacing w:line="252" w:lineRule="auto"/>
        <w:ind w:left="709" w:hanging="425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VI.</w:t>
      </w:r>
      <w:r w:rsidRPr="005C2A3B">
        <w:rPr>
          <w:rFonts w:ascii="Arial" w:hAnsi="Arial" w:cs="Arial"/>
          <w:sz w:val="22"/>
          <w:szCs w:val="22"/>
        </w:rPr>
        <w:tab/>
      </w:r>
      <w:r w:rsidRPr="005C2A3B">
        <w:rPr>
          <w:rFonts w:ascii="Arial" w:hAnsi="Arial" w:cs="Arial"/>
          <w:i/>
          <w:sz w:val="22"/>
          <w:szCs w:val="22"/>
        </w:rPr>
        <w:t>Финал урока:</w:t>
      </w:r>
      <w:r w:rsidRPr="005C2A3B">
        <w:rPr>
          <w:rFonts w:ascii="Arial" w:hAnsi="Arial" w:cs="Arial"/>
          <w:sz w:val="22"/>
          <w:szCs w:val="22"/>
        </w:rPr>
        <w:t xml:space="preserve"> варианты: 1) слайд-фильм и песня Сергея Трофимова «С нами Бог»; 2) Видеоклип «Мы русские. С нами Бог»; 3) Песня о Ю. Смирнове, которая была стер</w:t>
      </w:r>
      <w:r w:rsidRPr="005C2A3B">
        <w:rPr>
          <w:rFonts w:ascii="Arial" w:hAnsi="Arial" w:cs="Arial"/>
          <w:sz w:val="22"/>
          <w:szCs w:val="22"/>
        </w:rPr>
        <w:t>ж</w:t>
      </w:r>
      <w:r w:rsidRPr="005C2A3B">
        <w:rPr>
          <w:rFonts w:ascii="Arial" w:hAnsi="Arial" w:cs="Arial"/>
          <w:sz w:val="22"/>
          <w:szCs w:val="22"/>
        </w:rPr>
        <w:t>нем урока.</w:t>
      </w:r>
    </w:p>
    <w:p w:rsidR="006D1977" w:rsidRPr="005C2A3B" w:rsidRDefault="006D1977" w:rsidP="006D1977">
      <w:pPr>
        <w:spacing w:line="252" w:lineRule="auto"/>
        <w:ind w:left="709"/>
        <w:jc w:val="both"/>
        <w:rPr>
          <w:rFonts w:ascii="Arial" w:hAnsi="Arial" w:cs="Arial"/>
          <w:i/>
          <w:sz w:val="22"/>
          <w:szCs w:val="22"/>
        </w:rPr>
      </w:pPr>
      <w:r w:rsidRPr="005C2A3B">
        <w:rPr>
          <w:rFonts w:ascii="Arial" w:hAnsi="Arial" w:cs="Arial"/>
          <w:i/>
          <w:sz w:val="22"/>
          <w:szCs w:val="22"/>
        </w:rPr>
        <w:t>Заключительная часть.</w:t>
      </w:r>
    </w:p>
    <w:p w:rsidR="006D1977" w:rsidRPr="005C2A3B" w:rsidRDefault="006D1977" w:rsidP="006D1977">
      <w:pPr>
        <w:spacing w:line="252" w:lineRule="auto"/>
        <w:ind w:left="709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Оценка и взаимооценка работы на уроке.</w:t>
      </w:r>
    </w:p>
    <w:p w:rsidR="006D1977" w:rsidRPr="005C2A3B" w:rsidRDefault="006D1977" w:rsidP="006D1977">
      <w:pPr>
        <w:spacing w:line="252" w:lineRule="auto"/>
        <w:ind w:left="709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Д/З</w:t>
      </w:r>
      <w:r w:rsidRPr="005C2A3B">
        <w:rPr>
          <w:rFonts w:ascii="Arial" w:hAnsi="Arial" w:cs="Arial"/>
          <w:i/>
          <w:sz w:val="22"/>
          <w:szCs w:val="22"/>
        </w:rPr>
        <w:t>:</w:t>
      </w:r>
      <w:r w:rsidRPr="005C2A3B">
        <w:rPr>
          <w:rFonts w:ascii="Arial" w:hAnsi="Arial" w:cs="Arial"/>
          <w:sz w:val="22"/>
          <w:szCs w:val="22"/>
        </w:rPr>
        <w:t xml:space="preserve"> совместно с родителями напишите сочинение «Ратный путь моего рода».</w:t>
      </w:r>
    </w:p>
    <w:p w:rsidR="006D1977" w:rsidRPr="005C2A3B" w:rsidRDefault="006D1977" w:rsidP="006D1977">
      <w:pPr>
        <w:spacing w:line="252" w:lineRule="auto"/>
        <w:ind w:left="567" w:hanging="425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  <w:lang w:val="en-US"/>
        </w:rPr>
        <w:t>VII</w:t>
      </w:r>
      <w:r w:rsidRPr="005C2A3B">
        <w:rPr>
          <w:rFonts w:ascii="Arial" w:hAnsi="Arial" w:cs="Arial"/>
          <w:sz w:val="22"/>
          <w:szCs w:val="22"/>
        </w:rPr>
        <w:t>.</w:t>
      </w:r>
      <w:r w:rsidRPr="005C2A3B">
        <w:rPr>
          <w:rFonts w:ascii="Arial" w:hAnsi="Arial" w:cs="Arial"/>
          <w:sz w:val="22"/>
          <w:szCs w:val="22"/>
        </w:rPr>
        <w:tab/>
        <w:t>Список источников информации и используемая литература.</w:t>
      </w:r>
    </w:p>
    <w:p w:rsidR="006D1977" w:rsidRPr="005C2A3B" w:rsidRDefault="006D1977" w:rsidP="006D1977">
      <w:pPr>
        <w:spacing w:line="252" w:lineRule="auto"/>
        <w:ind w:left="567" w:hanging="425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  <w:lang w:val="en-US"/>
        </w:rPr>
        <w:t>VIII</w:t>
      </w:r>
      <w:r w:rsidRPr="005C2A3B">
        <w:rPr>
          <w:rFonts w:ascii="Arial" w:hAnsi="Arial" w:cs="Arial"/>
          <w:sz w:val="22"/>
          <w:szCs w:val="22"/>
        </w:rPr>
        <w:t>.</w:t>
      </w:r>
      <w:r w:rsidRPr="005C2A3B">
        <w:rPr>
          <w:rFonts w:ascii="Arial" w:hAnsi="Arial" w:cs="Arial"/>
          <w:sz w:val="22"/>
          <w:szCs w:val="22"/>
        </w:rPr>
        <w:tab/>
        <w:t>Приложения.</w:t>
      </w:r>
    </w:p>
    <w:p w:rsidR="006D1977" w:rsidRPr="005C2A3B" w:rsidRDefault="006D1977" w:rsidP="006D1977">
      <w:pPr>
        <w:spacing w:line="252" w:lineRule="auto"/>
        <w:jc w:val="center"/>
        <w:rPr>
          <w:rFonts w:ascii="Arial" w:hAnsi="Arial" w:cs="Arial"/>
          <w:b/>
          <w:sz w:val="22"/>
          <w:szCs w:val="22"/>
        </w:rPr>
      </w:pPr>
      <w:r w:rsidRPr="005C2A3B">
        <w:rPr>
          <w:rFonts w:ascii="Arial" w:hAnsi="Arial" w:cs="Arial"/>
          <w:b/>
          <w:sz w:val="22"/>
          <w:szCs w:val="22"/>
        </w:rPr>
        <w:t>СЦЕНАРИЙ УРОКА</w:t>
      </w:r>
    </w:p>
    <w:p w:rsidR="006D1977" w:rsidRPr="005C2A3B" w:rsidRDefault="006D1977" w:rsidP="006D1977">
      <w:pPr>
        <w:spacing w:line="252" w:lineRule="auto"/>
        <w:jc w:val="both"/>
        <w:rPr>
          <w:rFonts w:ascii="Arial" w:hAnsi="Arial" w:cs="Arial"/>
          <w:b/>
          <w:sz w:val="22"/>
          <w:szCs w:val="22"/>
        </w:rPr>
      </w:pPr>
      <w:r w:rsidRPr="005C2A3B">
        <w:rPr>
          <w:rFonts w:ascii="Arial" w:hAnsi="Arial" w:cs="Arial"/>
          <w:b/>
          <w:sz w:val="22"/>
          <w:szCs w:val="22"/>
        </w:rPr>
        <w:t>Организационный момент.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– Здравствуйте, ребята. Мы начинаем урок, имеющий непосредственное отношение не только классу, в котором мы с вами находимся, нашей школе, другим памятным, приметным и святым местам нашего любимого города, но и ко всей нашей огромной стране, ее славной истории.</w:t>
      </w:r>
    </w:p>
    <w:p w:rsidR="006D1977" w:rsidRPr="005C2A3B" w:rsidRDefault="006D1977" w:rsidP="006D1977">
      <w:pPr>
        <w:pStyle w:val="a4"/>
        <w:spacing w:after="0" w:line="252" w:lineRule="auto"/>
        <w:ind w:left="0"/>
        <w:contextualSpacing w:val="0"/>
        <w:jc w:val="both"/>
        <w:rPr>
          <w:rFonts w:ascii="Arial" w:hAnsi="Arial" w:cs="Arial"/>
          <w:noProof/>
          <w:lang w:eastAsia="ru-RU"/>
        </w:rPr>
      </w:pPr>
      <w:r w:rsidRPr="005C2A3B">
        <w:rPr>
          <w:rFonts w:ascii="Arial" w:eastAsia="Times New Roman" w:hAnsi="Arial" w:cs="Arial"/>
          <w:b/>
          <w:lang w:val="en-US" w:eastAsia="ru-RU"/>
        </w:rPr>
        <w:t>I</w:t>
      </w:r>
      <w:r w:rsidRPr="005C2A3B">
        <w:rPr>
          <w:rFonts w:ascii="Arial" w:eastAsia="Times New Roman" w:hAnsi="Arial" w:cs="Arial"/>
          <w:b/>
          <w:lang w:eastAsia="ru-RU"/>
        </w:rPr>
        <w:t>. Присоединение.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b/>
          <w:i/>
          <w:sz w:val="22"/>
          <w:szCs w:val="22"/>
        </w:rPr>
        <w:t xml:space="preserve">АФО мнемотехника. </w:t>
      </w:r>
      <w:r w:rsidRPr="005C2A3B">
        <w:rPr>
          <w:rFonts w:ascii="Arial" w:hAnsi="Arial" w:cs="Arial"/>
          <w:sz w:val="22"/>
          <w:szCs w:val="22"/>
        </w:rPr>
        <w:t>Учитель предлагает учащимся запомнить ряд слов и объясняет, что для запоминания каждого слова будет дано время. В течение этого времени необходимо как можно более ярко представить образы, которые вызывает данное слово: увидеть ка</w:t>
      </w:r>
      <w:r w:rsidRPr="005C2A3B">
        <w:rPr>
          <w:rFonts w:ascii="Arial" w:hAnsi="Arial" w:cs="Arial"/>
          <w:sz w:val="22"/>
          <w:szCs w:val="22"/>
        </w:rPr>
        <w:t>р</w:t>
      </w:r>
      <w:r w:rsidRPr="005C2A3B">
        <w:rPr>
          <w:rFonts w:ascii="Arial" w:hAnsi="Arial" w:cs="Arial"/>
          <w:sz w:val="22"/>
          <w:szCs w:val="22"/>
        </w:rPr>
        <w:t>тинку, озвучить ее, наполнить чувствами, ощущениями. Результатом такой работы будет ряд последовательных кадров – своеобразный фильм, «прокрутив» который вновь, ученики смогут вспомнить все названные учителем слова. Для того чтобы сосредоточиться на вну</w:t>
      </w:r>
      <w:r w:rsidRPr="005C2A3B">
        <w:rPr>
          <w:rFonts w:ascii="Arial" w:hAnsi="Arial" w:cs="Arial"/>
          <w:sz w:val="22"/>
          <w:szCs w:val="22"/>
        </w:rPr>
        <w:t>т</w:t>
      </w:r>
      <w:r w:rsidRPr="005C2A3B">
        <w:rPr>
          <w:rFonts w:ascii="Arial" w:hAnsi="Arial" w:cs="Arial"/>
          <w:sz w:val="22"/>
          <w:szCs w:val="22"/>
        </w:rPr>
        <w:t>ренних впечатлениях, задание можно выполнять с закрытыми глазами.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i/>
          <w:sz w:val="22"/>
          <w:szCs w:val="22"/>
        </w:rPr>
        <w:t xml:space="preserve">Основной этап АФО. </w:t>
      </w:r>
      <w:r w:rsidRPr="005C2A3B">
        <w:rPr>
          <w:rFonts w:ascii="Arial" w:hAnsi="Arial" w:cs="Arial"/>
          <w:sz w:val="22"/>
          <w:szCs w:val="22"/>
        </w:rPr>
        <w:t>Учитель диктует слова с интервалом в 10</w:t>
      </w:r>
      <w:r>
        <w:rPr>
          <w:rFonts w:ascii="Arial" w:hAnsi="Arial" w:cs="Arial"/>
          <w:sz w:val="22"/>
          <w:szCs w:val="22"/>
        </w:rPr>
        <w:t>–</w:t>
      </w:r>
      <w:r w:rsidRPr="005C2A3B">
        <w:rPr>
          <w:rFonts w:ascii="Arial" w:hAnsi="Arial" w:cs="Arial"/>
          <w:sz w:val="22"/>
          <w:szCs w:val="22"/>
        </w:rPr>
        <w:t>15 секунд. По заве</w:t>
      </w:r>
      <w:r w:rsidRPr="005C2A3B">
        <w:rPr>
          <w:rFonts w:ascii="Arial" w:hAnsi="Arial" w:cs="Arial"/>
          <w:sz w:val="22"/>
          <w:szCs w:val="22"/>
        </w:rPr>
        <w:t>р</w:t>
      </w:r>
      <w:r w:rsidRPr="005C2A3B">
        <w:rPr>
          <w:rFonts w:ascii="Arial" w:hAnsi="Arial" w:cs="Arial"/>
          <w:sz w:val="22"/>
          <w:szCs w:val="22"/>
        </w:rPr>
        <w:t>шению учащиеся должны записать слова в такой последовательности, в которой они были продиктованы учителем: музей, портрет, фотографии, документы, парта, картина, блиндаж, допрос, мучения, героизм, подвиг, распятие, жертва, святость, память, вечность, бессме</w:t>
      </w:r>
      <w:r w:rsidRPr="005C2A3B">
        <w:rPr>
          <w:rFonts w:ascii="Arial" w:hAnsi="Arial" w:cs="Arial"/>
          <w:sz w:val="22"/>
          <w:szCs w:val="22"/>
        </w:rPr>
        <w:t>р</w:t>
      </w:r>
      <w:r w:rsidRPr="005C2A3B">
        <w:rPr>
          <w:rFonts w:ascii="Arial" w:hAnsi="Arial" w:cs="Arial"/>
          <w:sz w:val="22"/>
          <w:szCs w:val="22"/>
        </w:rPr>
        <w:t>тие.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i/>
          <w:sz w:val="22"/>
          <w:szCs w:val="22"/>
        </w:rPr>
        <w:lastRenderedPageBreak/>
        <w:t xml:space="preserve">Проверка результатов и экспертная оценка. </w:t>
      </w:r>
      <w:r w:rsidRPr="005C2A3B">
        <w:rPr>
          <w:rFonts w:ascii="Arial" w:hAnsi="Arial" w:cs="Arial"/>
          <w:sz w:val="22"/>
          <w:szCs w:val="22"/>
        </w:rPr>
        <w:t>Учитель выясняет, кто из учащихся и в какой степени справился с заданием. Один из учеников, запомнивших наибольшее колич</w:t>
      </w:r>
      <w:r w:rsidRPr="005C2A3B">
        <w:rPr>
          <w:rFonts w:ascii="Arial" w:hAnsi="Arial" w:cs="Arial"/>
          <w:sz w:val="22"/>
          <w:szCs w:val="22"/>
        </w:rPr>
        <w:t>е</w:t>
      </w:r>
      <w:r w:rsidRPr="005C2A3B">
        <w:rPr>
          <w:rFonts w:ascii="Arial" w:hAnsi="Arial" w:cs="Arial"/>
          <w:sz w:val="22"/>
          <w:szCs w:val="22"/>
        </w:rPr>
        <w:t>ство слов, читает записанные слова классу. Дается экспертная оценка.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i/>
          <w:sz w:val="22"/>
          <w:szCs w:val="22"/>
        </w:rPr>
      </w:pPr>
      <w:r w:rsidRPr="005C2A3B">
        <w:rPr>
          <w:rFonts w:ascii="Arial" w:hAnsi="Arial" w:cs="Arial"/>
          <w:i/>
          <w:sz w:val="22"/>
          <w:szCs w:val="22"/>
        </w:rPr>
        <w:t xml:space="preserve">Рефлексия. </w:t>
      </w:r>
      <w:r w:rsidRPr="005C2A3B">
        <w:rPr>
          <w:rFonts w:ascii="Arial" w:hAnsi="Arial" w:cs="Arial"/>
          <w:sz w:val="22"/>
          <w:szCs w:val="22"/>
        </w:rPr>
        <w:t>Учащиеся, которые успешнее других справились с заданием, говорят о том, как у них это получилось. Все желающие могут рассказать о своих впечатлениях и во</w:t>
      </w:r>
      <w:r w:rsidRPr="005C2A3B">
        <w:rPr>
          <w:rFonts w:ascii="Arial" w:hAnsi="Arial" w:cs="Arial"/>
          <w:sz w:val="22"/>
          <w:szCs w:val="22"/>
        </w:rPr>
        <w:t>з</w:t>
      </w:r>
      <w:r w:rsidRPr="005C2A3B">
        <w:rPr>
          <w:rFonts w:ascii="Arial" w:hAnsi="Arial" w:cs="Arial"/>
          <w:sz w:val="22"/>
          <w:szCs w:val="22"/>
        </w:rPr>
        <w:t>никших представлениях.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b/>
          <w:i/>
          <w:sz w:val="22"/>
          <w:szCs w:val="22"/>
        </w:rPr>
      </w:pPr>
      <w:r w:rsidRPr="005C2A3B">
        <w:rPr>
          <w:rFonts w:ascii="Arial" w:hAnsi="Arial" w:cs="Arial"/>
          <w:b/>
          <w:i/>
          <w:sz w:val="22"/>
          <w:szCs w:val="22"/>
        </w:rPr>
        <w:t>Выход на тему урока, постановка цели и задач урока, актуализация имеющи</w:t>
      </w:r>
      <w:r w:rsidRPr="005C2A3B">
        <w:rPr>
          <w:rFonts w:ascii="Arial" w:hAnsi="Arial" w:cs="Arial"/>
          <w:b/>
          <w:i/>
          <w:sz w:val="22"/>
          <w:szCs w:val="22"/>
        </w:rPr>
        <w:t>х</w:t>
      </w:r>
      <w:r w:rsidRPr="005C2A3B">
        <w:rPr>
          <w:rFonts w:ascii="Arial" w:hAnsi="Arial" w:cs="Arial"/>
          <w:b/>
          <w:i/>
          <w:sz w:val="22"/>
          <w:szCs w:val="22"/>
        </w:rPr>
        <w:t>ся знаний.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i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 xml:space="preserve">– Вы догадались ребята, о ком пойдет речь на нашем уроке? </w:t>
      </w:r>
      <w:r w:rsidRPr="005C2A3B">
        <w:rPr>
          <w:rFonts w:ascii="Arial" w:hAnsi="Arial" w:cs="Arial"/>
          <w:i/>
          <w:sz w:val="22"/>
          <w:szCs w:val="22"/>
        </w:rPr>
        <w:t>(</w:t>
      </w:r>
      <w:r>
        <w:rPr>
          <w:rFonts w:ascii="Arial" w:hAnsi="Arial" w:cs="Arial"/>
          <w:i/>
          <w:sz w:val="22"/>
          <w:szCs w:val="22"/>
        </w:rPr>
        <w:t>В</w:t>
      </w:r>
      <w:r w:rsidRPr="005C2A3B">
        <w:rPr>
          <w:rFonts w:ascii="Arial" w:hAnsi="Arial" w:cs="Arial"/>
          <w:i/>
          <w:sz w:val="22"/>
          <w:szCs w:val="22"/>
        </w:rPr>
        <w:t>ысказывания уч-ся)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5C2A3B">
        <w:rPr>
          <w:rFonts w:ascii="Arial" w:hAnsi="Arial" w:cs="Arial"/>
          <w:sz w:val="22"/>
          <w:szCs w:val="22"/>
        </w:rPr>
        <w:t>Да, конечно, о герое-земляке Ю.В. Смирнове, о его бессмертном подвиге.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5C2A3B">
        <w:rPr>
          <w:rFonts w:ascii="Arial" w:hAnsi="Arial" w:cs="Arial"/>
          <w:b/>
          <w:sz w:val="22"/>
          <w:szCs w:val="22"/>
        </w:rPr>
        <w:t>Тема урока: СЛАЙД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15240</wp:posOffset>
            </wp:positionV>
            <wp:extent cx="2431415" cy="1823720"/>
            <wp:effectExtent l="19050" t="0" r="6985" b="0"/>
            <wp:wrapSquare wrapText="bothSides"/>
            <wp:docPr id="1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82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2A3B">
        <w:rPr>
          <w:rFonts w:ascii="Arial" w:hAnsi="Arial" w:cs="Arial"/>
          <w:i/>
          <w:sz w:val="22"/>
          <w:szCs w:val="22"/>
        </w:rPr>
        <w:t xml:space="preserve">Целеполагание: 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5C2A3B">
        <w:rPr>
          <w:rFonts w:ascii="Arial" w:hAnsi="Arial" w:cs="Arial"/>
          <w:sz w:val="22"/>
          <w:szCs w:val="22"/>
        </w:rPr>
        <w:t xml:space="preserve">Нам с вами предстоит выяснить, что общего между понятиями СВЯТОСТЬ и ГЕРОИЗМ, каковы </w:t>
      </w:r>
      <w:r w:rsidRPr="005C2A3B">
        <w:rPr>
          <w:rFonts w:ascii="Arial" w:hAnsi="Arial" w:cs="Arial"/>
          <w:i/>
          <w:sz w:val="22"/>
          <w:szCs w:val="22"/>
        </w:rPr>
        <w:t>истоки</w:t>
      </w:r>
      <w:r w:rsidRPr="005C2A3B">
        <w:rPr>
          <w:rFonts w:ascii="Arial" w:hAnsi="Arial" w:cs="Arial"/>
          <w:sz w:val="22"/>
          <w:szCs w:val="22"/>
        </w:rPr>
        <w:t xml:space="preserve"> подвига Юрия Смирнова, как героизм в вои</w:t>
      </w:r>
      <w:r w:rsidRPr="005C2A3B">
        <w:rPr>
          <w:rFonts w:ascii="Arial" w:hAnsi="Arial" w:cs="Arial"/>
          <w:sz w:val="22"/>
          <w:szCs w:val="22"/>
        </w:rPr>
        <w:t>н</w:t>
      </w:r>
      <w:r w:rsidRPr="005C2A3B">
        <w:rPr>
          <w:rFonts w:ascii="Arial" w:hAnsi="Arial" w:cs="Arial"/>
          <w:sz w:val="22"/>
          <w:szCs w:val="22"/>
        </w:rPr>
        <w:t>ском служении связан со святостью? Почему русский солдат готов отдать жизнь за свое Отечество?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i/>
          <w:sz w:val="22"/>
          <w:szCs w:val="22"/>
        </w:rPr>
        <w:t>Учитель обращает внимание на художестве</w:t>
      </w:r>
      <w:r w:rsidRPr="005C2A3B">
        <w:rPr>
          <w:rFonts w:ascii="Arial" w:hAnsi="Arial" w:cs="Arial"/>
          <w:i/>
          <w:sz w:val="22"/>
          <w:szCs w:val="22"/>
        </w:rPr>
        <w:t>н</w:t>
      </w:r>
      <w:r w:rsidRPr="005C2A3B">
        <w:rPr>
          <w:rFonts w:ascii="Arial" w:hAnsi="Arial" w:cs="Arial"/>
          <w:i/>
          <w:sz w:val="22"/>
          <w:szCs w:val="22"/>
        </w:rPr>
        <w:t xml:space="preserve">но-педагогическую идею занятия: </w:t>
      </w:r>
      <w:r w:rsidRPr="005C2A3B">
        <w:rPr>
          <w:rFonts w:ascii="Arial" w:hAnsi="Arial" w:cs="Arial"/>
          <w:sz w:val="22"/>
          <w:szCs w:val="22"/>
        </w:rPr>
        <w:t>«Нет больше той любви, аще кто положит душу свою за други</w:t>
      </w:r>
      <w:r>
        <w:rPr>
          <w:rFonts w:ascii="Arial" w:hAnsi="Arial" w:cs="Arial"/>
          <w:sz w:val="22"/>
          <w:szCs w:val="22"/>
        </w:rPr>
        <w:t xml:space="preserve"> своя» (Евангелие от Иоанна 15.</w:t>
      </w:r>
      <w:r w:rsidRPr="005C2A3B">
        <w:rPr>
          <w:rFonts w:ascii="Arial" w:hAnsi="Arial" w:cs="Arial"/>
          <w:sz w:val="22"/>
          <w:szCs w:val="22"/>
        </w:rPr>
        <w:t>13).</w:t>
      </w:r>
    </w:p>
    <w:p w:rsidR="006D1977" w:rsidRPr="005C2A3B" w:rsidRDefault="006D1977" w:rsidP="006D1977">
      <w:pPr>
        <w:pStyle w:val="a4"/>
        <w:spacing w:after="0" w:line="252" w:lineRule="auto"/>
        <w:ind w:left="0"/>
        <w:contextualSpacing w:val="0"/>
        <w:jc w:val="both"/>
        <w:rPr>
          <w:rFonts w:ascii="Arial" w:hAnsi="Arial" w:cs="Arial"/>
          <w:b/>
        </w:rPr>
      </w:pPr>
    </w:p>
    <w:p w:rsidR="006D1977" w:rsidRPr="005C2A3B" w:rsidRDefault="006D1977" w:rsidP="006D1977">
      <w:pPr>
        <w:pStyle w:val="a4"/>
        <w:spacing w:after="0" w:line="252" w:lineRule="auto"/>
        <w:ind w:left="0"/>
        <w:contextualSpacing w:val="0"/>
        <w:jc w:val="both"/>
        <w:rPr>
          <w:rFonts w:ascii="Arial" w:hAnsi="Arial" w:cs="Arial"/>
          <w:b/>
        </w:rPr>
      </w:pPr>
      <w:r w:rsidRPr="005C2A3B">
        <w:rPr>
          <w:rFonts w:ascii="Arial" w:hAnsi="Arial" w:cs="Arial"/>
          <w:b/>
          <w:lang w:val="en-US"/>
        </w:rPr>
        <w:t>II</w:t>
      </w:r>
      <w:r w:rsidRPr="005C2A3B">
        <w:rPr>
          <w:rFonts w:ascii="Arial" w:hAnsi="Arial" w:cs="Arial"/>
          <w:b/>
        </w:rPr>
        <w:t>. Основная часть занятия.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– Святость и Героизм! Что означают эти слова? Что связывает и роднит эти два вел</w:t>
      </w:r>
      <w:r w:rsidRPr="005C2A3B">
        <w:rPr>
          <w:rFonts w:ascii="Arial" w:hAnsi="Arial" w:cs="Arial"/>
          <w:sz w:val="22"/>
          <w:szCs w:val="22"/>
        </w:rPr>
        <w:t>и</w:t>
      </w:r>
      <w:r w:rsidRPr="005C2A3B">
        <w:rPr>
          <w:rFonts w:ascii="Arial" w:hAnsi="Arial" w:cs="Arial"/>
          <w:sz w:val="22"/>
          <w:szCs w:val="22"/>
        </w:rPr>
        <w:t xml:space="preserve">ких понятия? </w:t>
      </w:r>
      <w:r w:rsidRPr="005C2A3B">
        <w:rPr>
          <w:rFonts w:ascii="Arial" w:hAnsi="Arial" w:cs="Arial"/>
          <w:i/>
          <w:sz w:val="22"/>
          <w:szCs w:val="22"/>
        </w:rPr>
        <w:t>Обратимся к словарю русского языка.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i/>
          <w:sz w:val="22"/>
          <w:szCs w:val="22"/>
        </w:rPr>
        <w:t>Святость</w:t>
      </w:r>
      <w:r>
        <w:rPr>
          <w:rFonts w:ascii="Arial" w:hAnsi="Arial" w:cs="Arial"/>
          <w:sz w:val="22"/>
          <w:szCs w:val="22"/>
        </w:rPr>
        <w:t xml:space="preserve"> – </w:t>
      </w:r>
      <w:r w:rsidRPr="005C2A3B">
        <w:rPr>
          <w:rFonts w:ascii="Arial" w:hAnsi="Arial" w:cs="Arial"/>
          <w:sz w:val="22"/>
          <w:szCs w:val="22"/>
        </w:rPr>
        <w:t xml:space="preserve">близость Богу, духовное совершенство. Проявляется </w:t>
      </w:r>
      <w:r w:rsidRPr="005C2A3B">
        <w:rPr>
          <w:rFonts w:ascii="Arial" w:hAnsi="Arial" w:cs="Arial"/>
          <w:i/>
          <w:sz w:val="22"/>
          <w:szCs w:val="22"/>
        </w:rPr>
        <w:t>святость</w:t>
      </w:r>
      <w:r w:rsidRPr="005C2A3B">
        <w:rPr>
          <w:rFonts w:ascii="Arial" w:hAnsi="Arial" w:cs="Arial"/>
          <w:sz w:val="22"/>
          <w:szCs w:val="22"/>
        </w:rPr>
        <w:t xml:space="preserve"> в любви к Богу и любви к ближнему. </w:t>
      </w:r>
      <w:r w:rsidRPr="005C2A3B">
        <w:rPr>
          <w:rFonts w:ascii="Arial" w:hAnsi="Arial" w:cs="Arial"/>
          <w:i/>
          <w:sz w:val="22"/>
          <w:szCs w:val="22"/>
        </w:rPr>
        <w:t>Святость человека</w:t>
      </w:r>
      <w:r w:rsidRPr="005C2A3B">
        <w:rPr>
          <w:rFonts w:ascii="Arial" w:hAnsi="Arial" w:cs="Arial"/>
          <w:sz w:val="22"/>
          <w:szCs w:val="22"/>
        </w:rPr>
        <w:t xml:space="preserve"> подразумевает возможность спасения: «плод ваш есть </w:t>
      </w:r>
      <w:r w:rsidRPr="005C2A3B">
        <w:rPr>
          <w:rFonts w:ascii="Arial" w:hAnsi="Arial" w:cs="Arial"/>
          <w:i/>
          <w:sz w:val="22"/>
          <w:szCs w:val="22"/>
        </w:rPr>
        <w:t>святость</w:t>
      </w:r>
      <w:r w:rsidRPr="005C2A3B">
        <w:rPr>
          <w:rFonts w:ascii="Arial" w:hAnsi="Arial" w:cs="Arial"/>
          <w:sz w:val="22"/>
          <w:szCs w:val="22"/>
        </w:rPr>
        <w:t xml:space="preserve">, а конец </w:t>
      </w:r>
      <w:r>
        <w:rPr>
          <w:rFonts w:ascii="Arial" w:hAnsi="Arial" w:cs="Arial"/>
          <w:sz w:val="22"/>
          <w:szCs w:val="22"/>
        </w:rPr>
        <w:t>–</w:t>
      </w:r>
      <w:r w:rsidRPr="005C2A3B">
        <w:rPr>
          <w:rFonts w:ascii="Arial" w:hAnsi="Arial" w:cs="Arial"/>
          <w:sz w:val="22"/>
          <w:szCs w:val="22"/>
        </w:rPr>
        <w:t xml:space="preserve"> жизнь вечная» (Рим. 6:22).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i/>
          <w:sz w:val="22"/>
          <w:szCs w:val="22"/>
        </w:rPr>
        <w:t xml:space="preserve">Героизм </w:t>
      </w:r>
      <w:r>
        <w:rPr>
          <w:rFonts w:ascii="Arial" w:hAnsi="Arial" w:cs="Arial"/>
          <w:sz w:val="22"/>
          <w:szCs w:val="22"/>
        </w:rPr>
        <w:t>–</w:t>
      </w:r>
      <w:r w:rsidRPr="005C2A3B">
        <w:rPr>
          <w:rFonts w:ascii="Arial" w:hAnsi="Arial" w:cs="Arial"/>
          <w:sz w:val="22"/>
          <w:szCs w:val="22"/>
        </w:rPr>
        <w:t xml:space="preserve"> отвага, решимость и самопожертвование в критической обстановке.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i/>
          <w:sz w:val="22"/>
          <w:szCs w:val="22"/>
        </w:rPr>
        <w:t xml:space="preserve">Герой </w:t>
      </w:r>
      <w:r w:rsidRPr="005C2A3B">
        <w:rPr>
          <w:rFonts w:ascii="Arial" w:hAnsi="Arial" w:cs="Arial"/>
          <w:sz w:val="22"/>
          <w:szCs w:val="22"/>
        </w:rPr>
        <w:t xml:space="preserve">(в переводе с греческого) </w:t>
      </w:r>
      <w:r>
        <w:rPr>
          <w:rFonts w:ascii="Arial" w:hAnsi="Arial" w:cs="Arial"/>
          <w:sz w:val="22"/>
          <w:szCs w:val="22"/>
        </w:rPr>
        <w:t xml:space="preserve">– </w:t>
      </w:r>
      <w:r w:rsidRPr="005C2A3B">
        <w:rPr>
          <w:rFonts w:ascii="Arial" w:hAnsi="Arial" w:cs="Arial"/>
          <w:sz w:val="22"/>
          <w:szCs w:val="22"/>
        </w:rPr>
        <w:t xml:space="preserve">богатырь, витязь; полубог… Высший идеал </w:t>
      </w:r>
      <w:r w:rsidRPr="005C2A3B">
        <w:rPr>
          <w:rFonts w:ascii="Arial" w:hAnsi="Arial" w:cs="Arial"/>
          <w:i/>
          <w:sz w:val="22"/>
          <w:szCs w:val="22"/>
        </w:rPr>
        <w:t>свят</w:t>
      </w:r>
      <w:r w:rsidRPr="005C2A3B">
        <w:rPr>
          <w:rFonts w:ascii="Arial" w:hAnsi="Arial" w:cs="Arial"/>
          <w:i/>
          <w:sz w:val="22"/>
          <w:szCs w:val="22"/>
        </w:rPr>
        <w:t>о</w:t>
      </w:r>
      <w:r w:rsidRPr="005C2A3B">
        <w:rPr>
          <w:rFonts w:ascii="Arial" w:hAnsi="Arial" w:cs="Arial"/>
          <w:i/>
          <w:sz w:val="22"/>
          <w:szCs w:val="22"/>
        </w:rPr>
        <w:t>сти</w:t>
      </w:r>
      <w:r>
        <w:rPr>
          <w:rFonts w:ascii="Arial" w:hAnsi="Arial" w:cs="Arial"/>
          <w:i/>
          <w:sz w:val="22"/>
          <w:szCs w:val="22"/>
        </w:rPr>
        <w:t xml:space="preserve"> –</w:t>
      </w:r>
      <w:r w:rsidRPr="005C2A3B">
        <w:rPr>
          <w:rFonts w:ascii="Arial" w:hAnsi="Arial" w:cs="Arial"/>
          <w:i/>
          <w:sz w:val="22"/>
          <w:szCs w:val="22"/>
        </w:rPr>
        <w:t xml:space="preserve"> мученичество</w:t>
      </w:r>
      <w:r w:rsidRPr="005C2A3B">
        <w:rPr>
          <w:rFonts w:ascii="Arial" w:hAnsi="Arial" w:cs="Arial"/>
          <w:sz w:val="22"/>
          <w:szCs w:val="22"/>
        </w:rPr>
        <w:t xml:space="preserve">, страдание за веру, даже до смерти. Высшее проявление </w:t>
      </w:r>
      <w:r w:rsidRPr="005C2A3B">
        <w:rPr>
          <w:rFonts w:ascii="Arial" w:hAnsi="Arial" w:cs="Arial"/>
          <w:i/>
          <w:sz w:val="22"/>
          <w:szCs w:val="22"/>
        </w:rPr>
        <w:t xml:space="preserve">воинского героизма </w:t>
      </w:r>
      <w:r>
        <w:rPr>
          <w:rFonts w:ascii="Arial" w:hAnsi="Arial" w:cs="Arial"/>
          <w:sz w:val="22"/>
          <w:szCs w:val="22"/>
        </w:rPr>
        <w:t xml:space="preserve">– </w:t>
      </w:r>
      <w:r w:rsidRPr="005C2A3B">
        <w:rPr>
          <w:rFonts w:ascii="Arial" w:hAnsi="Arial" w:cs="Arial"/>
          <w:sz w:val="22"/>
          <w:szCs w:val="22"/>
        </w:rPr>
        <w:t>отдание жизни «за други своя», за Отчизну.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Сегодня мы будем говорить о человеке, в котором два эти высокие понятия, героизм и святость, соединились.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i/>
          <w:sz w:val="22"/>
          <w:szCs w:val="22"/>
        </w:rPr>
      </w:pPr>
      <w:r w:rsidRPr="005C2A3B">
        <w:rPr>
          <w:rFonts w:ascii="Arial" w:hAnsi="Arial" w:cs="Arial"/>
          <w:b/>
          <w:i/>
          <w:sz w:val="22"/>
          <w:szCs w:val="22"/>
        </w:rPr>
        <w:t>Звучит песня о Ю.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 w:rsidRPr="005C2A3B">
        <w:rPr>
          <w:rFonts w:ascii="Arial" w:hAnsi="Arial" w:cs="Arial"/>
          <w:b/>
          <w:i/>
          <w:sz w:val="22"/>
          <w:szCs w:val="22"/>
        </w:rPr>
        <w:t>Смирнове:</w:t>
      </w:r>
    </w:p>
    <w:p w:rsidR="006D1977" w:rsidRPr="005C2A3B" w:rsidRDefault="006D1977" w:rsidP="006D1977">
      <w:pPr>
        <w:spacing w:line="252" w:lineRule="auto"/>
        <w:ind w:left="212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В городе тихом районном,</w:t>
      </w:r>
    </w:p>
    <w:p w:rsidR="006D1977" w:rsidRPr="005C2A3B" w:rsidRDefault="006D1977" w:rsidP="006D1977">
      <w:pPr>
        <w:spacing w:line="252" w:lineRule="auto"/>
        <w:ind w:left="212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Там, где над речкою тал,</w:t>
      </w:r>
    </w:p>
    <w:p w:rsidR="006D1977" w:rsidRPr="005C2A3B" w:rsidRDefault="006D1977" w:rsidP="006D1977">
      <w:pPr>
        <w:spacing w:line="252" w:lineRule="auto"/>
        <w:ind w:left="212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Юным, отважным, смышленым</w:t>
      </w:r>
    </w:p>
    <w:p w:rsidR="006D1977" w:rsidRPr="005C2A3B" w:rsidRDefault="006D1977" w:rsidP="006D1977">
      <w:pPr>
        <w:spacing w:line="252" w:lineRule="auto"/>
        <w:ind w:left="212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Юра Смирнов подрастал.</w:t>
      </w:r>
    </w:p>
    <w:p w:rsidR="006D1977" w:rsidRPr="005C2A3B" w:rsidRDefault="006D1977" w:rsidP="006D1977">
      <w:pPr>
        <w:spacing w:line="252" w:lineRule="auto"/>
        <w:ind w:left="993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i/>
          <w:sz w:val="22"/>
          <w:szCs w:val="22"/>
        </w:rPr>
        <w:t xml:space="preserve">Припев: </w:t>
      </w:r>
      <w:r w:rsidRPr="005C2A3B">
        <w:rPr>
          <w:rFonts w:ascii="Arial" w:hAnsi="Arial" w:cs="Arial"/>
          <w:sz w:val="22"/>
          <w:szCs w:val="22"/>
        </w:rPr>
        <w:t>Город Макарьев, Унжи излом,</w:t>
      </w:r>
    </w:p>
    <w:p w:rsidR="006D1977" w:rsidRPr="005C2A3B" w:rsidRDefault="006D1977" w:rsidP="006D1977">
      <w:pPr>
        <w:spacing w:line="252" w:lineRule="auto"/>
        <w:ind w:left="1890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 xml:space="preserve">Этого парня знал каждый дом. 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b/>
          <w:i/>
          <w:sz w:val="22"/>
          <w:szCs w:val="22"/>
        </w:rPr>
      </w:pPr>
      <w:r w:rsidRPr="005C2A3B">
        <w:rPr>
          <w:rFonts w:ascii="Arial" w:hAnsi="Arial" w:cs="Arial"/>
          <w:b/>
          <w:i/>
          <w:sz w:val="22"/>
          <w:szCs w:val="22"/>
        </w:rPr>
        <w:t>Стоп-кадр</w:t>
      </w:r>
    </w:p>
    <w:p w:rsidR="006D1977" w:rsidRPr="005C2A3B" w:rsidRDefault="006D1977" w:rsidP="006D1977">
      <w:pPr>
        <w:numPr>
          <w:ilvl w:val="0"/>
          <w:numId w:val="1"/>
        </w:numPr>
        <w:spacing w:line="252" w:lineRule="auto"/>
        <w:jc w:val="both"/>
        <w:rPr>
          <w:rFonts w:ascii="Arial" w:hAnsi="Arial" w:cs="Arial"/>
          <w:b/>
          <w:sz w:val="22"/>
          <w:szCs w:val="22"/>
        </w:rPr>
      </w:pPr>
      <w:r w:rsidRPr="005C2A3B">
        <w:rPr>
          <w:rFonts w:ascii="Arial" w:hAnsi="Arial" w:cs="Arial"/>
          <w:b/>
          <w:sz w:val="22"/>
          <w:szCs w:val="22"/>
        </w:rPr>
        <w:pict>
          <v:group id="_x0000_s1029" style="position:absolute;left:0;text-align:left;margin-left:361.4pt;margin-top:1.65pt;width:120.45pt;height:279.75pt;z-index:251665408" coordorigin="1444,10187" coordsize="2844,641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80" o:spid="_x0000_s1030" type="#_x0000_t75" style="position:absolute;left:1444;top:10187;width:2844;height:2007;visibility:visible">
              <v:imagedata r:id="rId6" o:title=""/>
            </v:shape>
            <v:shape id="Рисунок 67" o:spid="_x0000_s1031" type="#_x0000_t75" style="position:absolute;left:1444;top:12232;width:2844;height:2078;visibility:visible">
              <v:imagedata r:id="rId7" o:title=""/>
            </v:shape>
            <v:shape id="Рисунок 66" o:spid="_x0000_s1032" type="#_x0000_t75" style="position:absolute;left:1444;top:14355;width:2844;height:2247;visibility:visible">
              <v:imagedata r:id="rId8" o:title=""/>
            </v:shape>
            <w10:wrap type="square"/>
          </v:group>
        </w:pict>
      </w:r>
      <w:r w:rsidRPr="005C2A3B">
        <w:rPr>
          <w:rFonts w:ascii="Arial" w:hAnsi="Arial" w:cs="Arial"/>
          <w:b/>
          <w:sz w:val="22"/>
          <w:szCs w:val="22"/>
        </w:rPr>
        <w:t>Исследование истоков подвига.</w:t>
      </w:r>
    </w:p>
    <w:p w:rsidR="006D1977" w:rsidRPr="005C2A3B" w:rsidRDefault="006D1977" w:rsidP="006D1977">
      <w:pPr>
        <w:widowControl w:val="0"/>
        <w:autoSpaceDE w:val="0"/>
        <w:autoSpaceDN w:val="0"/>
        <w:adjustRightInd w:val="0"/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Юра Смирнов родился 2 сентября 1925 года в д. Дешуково, что на р. Унже, в 10 верстах от г. Макарьева. Любил мать, Марию Федоровну, светлую, веселую, которая ни с кем не ссорилась и никогда не унывала; отца, Василия Аверьяновича, работящего, до</w:t>
      </w:r>
      <w:r w:rsidRPr="005C2A3B">
        <w:rPr>
          <w:rFonts w:ascii="Arial" w:hAnsi="Arial" w:cs="Arial"/>
          <w:sz w:val="22"/>
          <w:szCs w:val="22"/>
        </w:rPr>
        <w:t>б</w:t>
      </w:r>
      <w:r w:rsidRPr="005C2A3B">
        <w:rPr>
          <w:rFonts w:ascii="Arial" w:hAnsi="Arial" w:cs="Arial"/>
          <w:sz w:val="22"/>
          <w:szCs w:val="22"/>
        </w:rPr>
        <w:t>рого человека; сестренок –</w:t>
      </w:r>
      <w:r>
        <w:rPr>
          <w:rFonts w:ascii="Arial" w:hAnsi="Arial" w:cs="Arial"/>
          <w:sz w:val="22"/>
          <w:szCs w:val="22"/>
        </w:rPr>
        <w:t xml:space="preserve"> </w:t>
      </w:r>
      <w:r w:rsidRPr="005C2A3B">
        <w:rPr>
          <w:rFonts w:ascii="Arial" w:hAnsi="Arial" w:cs="Arial"/>
          <w:sz w:val="22"/>
          <w:szCs w:val="22"/>
        </w:rPr>
        <w:t>Люсю и Тоню. В доме царил покой, уют, родители жили дружно, берегли друг друга, очень жалели свою детвору.</w:t>
      </w:r>
    </w:p>
    <w:p w:rsidR="006D1977" w:rsidRPr="005C2A3B" w:rsidRDefault="006D1977" w:rsidP="006D1977">
      <w:pPr>
        <w:widowControl w:val="0"/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Настоящим ангелом-хранителем семьи была бабушка Евд</w:t>
      </w:r>
      <w:r w:rsidRPr="005C2A3B">
        <w:rPr>
          <w:rFonts w:ascii="Arial" w:hAnsi="Arial" w:cs="Arial"/>
          <w:sz w:val="22"/>
          <w:szCs w:val="22"/>
        </w:rPr>
        <w:t>о</w:t>
      </w:r>
      <w:r w:rsidRPr="005C2A3B">
        <w:rPr>
          <w:rFonts w:ascii="Arial" w:hAnsi="Arial" w:cs="Arial"/>
          <w:sz w:val="22"/>
          <w:szCs w:val="22"/>
        </w:rPr>
        <w:t>кия, ласковая, неугомонная, огородница и травница, чьи руки ко</w:t>
      </w:r>
      <w:r w:rsidRPr="005C2A3B">
        <w:rPr>
          <w:rFonts w:ascii="Arial" w:hAnsi="Arial" w:cs="Arial"/>
          <w:sz w:val="22"/>
          <w:szCs w:val="22"/>
        </w:rPr>
        <w:t>р</w:t>
      </w:r>
      <w:r w:rsidRPr="005C2A3B">
        <w:rPr>
          <w:rFonts w:ascii="Arial" w:hAnsi="Arial" w:cs="Arial"/>
          <w:sz w:val="22"/>
          <w:szCs w:val="22"/>
        </w:rPr>
        <w:t xml:space="preserve">мили и врачевали всех домочадцев, а зятя своего, Василия, Юриного отца, бабушка в прямом смысле поставила на ноги. В </w:t>
      </w:r>
      <w:r w:rsidRPr="005C2A3B">
        <w:rPr>
          <w:rFonts w:ascii="Arial" w:hAnsi="Arial" w:cs="Arial"/>
          <w:sz w:val="22"/>
          <w:szCs w:val="22"/>
        </w:rPr>
        <w:lastRenderedPageBreak/>
        <w:t>гра</w:t>
      </w:r>
      <w:r w:rsidRPr="005C2A3B">
        <w:rPr>
          <w:rFonts w:ascii="Arial" w:hAnsi="Arial" w:cs="Arial"/>
          <w:sz w:val="22"/>
          <w:szCs w:val="22"/>
        </w:rPr>
        <w:t>ж</w:t>
      </w:r>
      <w:r w:rsidRPr="005C2A3B">
        <w:rPr>
          <w:rFonts w:ascii="Arial" w:hAnsi="Arial" w:cs="Arial"/>
          <w:sz w:val="22"/>
          <w:szCs w:val="22"/>
        </w:rPr>
        <w:t>данскую войну после страшной цинги и истощения у него отказали ноги. «Бабушка таскала папу на своих плечах в баню, массировала ему ноги. Выжил отец, всю жизнь почитал бабулю, как вторую мать, свою спасительницу. Бабушка была и редкой сказительницей, именно она рассказывала детям о славной русской старине, о б</w:t>
      </w:r>
      <w:r w:rsidRPr="005C2A3B">
        <w:rPr>
          <w:rFonts w:ascii="Arial" w:hAnsi="Arial" w:cs="Arial"/>
          <w:sz w:val="22"/>
          <w:szCs w:val="22"/>
        </w:rPr>
        <w:t>ы</w:t>
      </w:r>
      <w:r w:rsidRPr="005C2A3B">
        <w:rPr>
          <w:rFonts w:ascii="Arial" w:hAnsi="Arial" w:cs="Arial"/>
          <w:sz w:val="22"/>
          <w:szCs w:val="22"/>
        </w:rPr>
        <w:t xml:space="preserve">линных героях-богатырях, о подвиге Ивана Сусанина. </w:t>
      </w:r>
    </w:p>
    <w:p w:rsidR="006D1977" w:rsidRPr="005C2A3B" w:rsidRDefault="006D1977" w:rsidP="006D1977">
      <w:pPr>
        <w:widowControl w:val="0"/>
        <w:autoSpaceDE w:val="0"/>
        <w:autoSpaceDN w:val="0"/>
        <w:adjustRightInd w:val="0"/>
        <w:ind w:firstLine="567"/>
        <w:jc w:val="both"/>
        <w:rPr>
          <w:rFonts w:ascii="Arial" w:hAnsi="Arial" w:cs="Arial"/>
          <w:i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Дети никогда не чувствовали себя ни заброшенными</w:t>
      </w:r>
      <w:r w:rsidRPr="005C2A3B">
        <w:rPr>
          <w:rFonts w:ascii="Arial" w:hAnsi="Arial" w:cs="Arial"/>
          <w:noProof/>
          <w:sz w:val="22"/>
          <w:szCs w:val="22"/>
        </w:rPr>
        <w:t>, ни чем-либо обделенными. Держали справное хозяйство, сенокосили сами. А каким подспорьем были богатейшие макарьевские чистые, нетронутые леса! Всей семьей до холодов заготавливали грибы, ягоды, целебные травы. Скрашивалажизнь и сама природа Унженской поймы (не зря ее облюбовали для поселения древние богомольцы»</w:t>
      </w:r>
      <w:r w:rsidRPr="005C2A3B">
        <w:rPr>
          <w:rFonts w:ascii="Arial" w:hAnsi="Arial" w:cs="Arial"/>
          <w:i/>
          <w:sz w:val="22"/>
          <w:szCs w:val="22"/>
        </w:rPr>
        <w:t>. (Из воспоминаний Л.В.</w:t>
      </w:r>
      <w:r>
        <w:rPr>
          <w:rFonts w:ascii="Arial" w:hAnsi="Arial" w:cs="Arial"/>
          <w:i/>
          <w:sz w:val="22"/>
          <w:szCs w:val="22"/>
        </w:rPr>
        <w:t> </w:t>
      </w:r>
      <w:r w:rsidRPr="005C2A3B">
        <w:rPr>
          <w:rFonts w:ascii="Arial" w:hAnsi="Arial" w:cs="Arial"/>
          <w:i/>
          <w:sz w:val="22"/>
          <w:szCs w:val="22"/>
        </w:rPr>
        <w:t>Мордановой (Смирновой), сестры героя.)</w:t>
      </w:r>
    </w:p>
    <w:p w:rsidR="006D1977" w:rsidRPr="005C2A3B" w:rsidRDefault="006D1977" w:rsidP="006D1977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С 1933 года семья Смирновых перебралась в г. Макарьев. Здесь Юрий учился в нашей школе, в классе, где мы с вами сейчас находимся, сидел вот за этой партой. Был еще мал</w:t>
      </w:r>
      <w:r w:rsidRPr="005C2A3B">
        <w:rPr>
          <w:rFonts w:ascii="Arial" w:hAnsi="Arial" w:cs="Arial"/>
          <w:sz w:val="22"/>
          <w:szCs w:val="22"/>
        </w:rPr>
        <w:t>ь</w:t>
      </w:r>
      <w:r w:rsidRPr="005C2A3B">
        <w:rPr>
          <w:rFonts w:ascii="Arial" w:hAnsi="Arial" w:cs="Arial"/>
          <w:sz w:val="22"/>
          <w:szCs w:val="22"/>
        </w:rPr>
        <w:t>чиком, а понимание, совесть имел. Не приходилось его строжить или уговаривать. За все хватался, был общительным, не помнил зла. С детства отличался особым мальчишеским озорством и лихостью, слыл бесстрашным и смелым. Кто мог быстрее его пронестись в л</w:t>
      </w:r>
      <w:r w:rsidRPr="005C2A3B">
        <w:rPr>
          <w:rFonts w:ascii="Arial" w:hAnsi="Arial" w:cs="Arial"/>
          <w:sz w:val="22"/>
          <w:szCs w:val="22"/>
        </w:rPr>
        <w:t>е</w:t>
      </w:r>
      <w:r w:rsidRPr="005C2A3B">
        <w:rPr>
          <w:rFonts w:ascii="Arial" w:hAnsi="Arial" w:cs="Arial"/>
          <w:sz w:val="22"/>
          <w:szCs w:val="22"/>
        </w:rPr>
        <w:t>доход на льдине, проплыть на бревне во время лесосплава, проскакать, стоя на лошади? Особенно любил Юра географию, мечтал всю землю увидеть.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i/>
          <w:sz w:val="22"/>
          <w:szCs w:val="22"/>
        </w:rPr>
      </w:pPr>
      <w:r w:rsidRPr="005C2A3B">
        <w:rPr>
          <w:rFonts w:ascii="Arial" w:hAnsi="Arial" w:cs="Arial"/>
          <w:b/>
          <w:i/>
          <w:sz w:val="22"/>
          <w:szCs w:val="22"/>
        </w:rPr>
        <w:t xml:space="preserve">Звучит второй куплет песни: </w:t>
      </w:r>
    </w:p>
    <w:p w:rsidR="006D1977" w:rsidRPr="005C2A3B" w:rsidRDefault="006D1977" w:rsidP="006D1977">
      <w:pPr>
        <w:spacing w:line="252" w:lineRule="auto"/>
        <w:ind w:left="212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Книжки любил про Чапая,</w:t>
      </w:r>
    </w:p>
    <w:p w:rsidR="006D1977" w:rsidRPr="005C2A3B" w:rsidRDefault="006D1977" w:rsidP="006D1977">
      <w:pPr>
        <w:spacing w:line="252" w:lineRule="auto"/>
        <w:ind w:left="212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Лихо скакал на коне.</w:t>
      </w:r>
    </w:p>
    <w:p w:rsidR="006D1977" w:rsidRPr="005C2A3B" w:rsidRDefault="006D1977" w:rsidP="006D1977">
      <w:pPr>
        <w:spacing w:line="252" w:lineRule="auto"/>
        <w:ind w:left="212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Кем бы он вырос, не знаю,</w:t>
      </w:r>
    </w:p>
    <w:p w:rsidR="006D1977" w:rsidRPr="005C2A3B" w:rsidRDefault="006D1977" w:rsidP="006D1977">
      <w:pPr>
        <w:spacing w:line="252" w:lineRule="auto"/>
        <w:ind w:left="212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Если б не грянуть войне…</w:t>
      </w:r>
    </w:p>
    <w:p w:rsidR="006D1977" w:rsidRPr="005C2A3B" w:rsidRDefault="006D1977" w:rsidP="006D1977">
      <w:pPr>
        <w:spacing w:line="252" w:lineRule="auto"/>
        <w:ind w:left="993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i/>
          <w:sz w:val="22"/>
          <w:szCs w:val="22"/>
        </w:rPr>
        <w:t>Припев:</w:t>
      </w:r>
      <w:r w:rsidRPr="005C2A3B">
        <w:rPr>
          <w:rFonts w:ascii="Arial" w:hAnsi="Arial" w:cs="Arial"/>
          <w:sz w:val="22"/>
          <w:szCs w:val="22"/>
        </w:rPr>
        <w:t xml:space="preserve"> Город Макарьев, синь-горизонт,</w:t>
      </w:r>
    </w:p>
    <w:p w:rsidR="006D1977" w:rsidRDefault="006D1977" w:rsidP="006D1977">
      <w:pPr>
        <w:spacing w:line="252" w:lineRule="auto"/>
        <w:ind w:left="1890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 xml:space="preserve">Этого парня взяли на фронт.    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b/>
          <w:i/>
          <w:sz w:val="22"/>
          <w:szCs w:val="22"/>
        </w:rPr>
      </w:pPr>
      <w:r w:rsidRPr="005C2A3B">
        <w:rPr>
          <w:rFonts w:ascii="Arial" w:hAnsi="Arial" w:cs="Arial"/>
          <w:b/>
          <w:i/>
          <w:sz w:val="22"/>
          <w:szCs w:val="22"/>
        </w:rPr>
        <w:t>Стоп-кадр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b/>
          <w:i/>
          <w:sz w:val="22"/>
          <w:szCs w:val="22"/>
        </w:rPr>
      </w:pPr>
      <w:r w:rsidRPr="005C2A3B">
        <w:rPr>
          <w:rFonts w:ascii="Arial" w:hAnsi="Arial" w:cs="Arial"/>
          <w:b/>
          <w:i/>
          <w:sz w:val="22"/>
          <w:szCs w:val="22"/>
        </w:rPr>
        <w:t>Звучит песня</w:t>
      </w:r>
      <w:r w:rsidRPr="005C2A3B">
        <w:rPr>
          <w:rFonts w:ascii="Arial" w:hAnsi="Arial" w:cs="Arial"/>
          <w:i/>
          <w:sz w:val="22"/>
          <w:szCs w:val="22"/>
        </w:rPr>
        <w:t xml:space="preserve"> «Священная война», на экране – кадры документальной хроники.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group id="_x0000_s1026" style="position:absolute;left:0;text-align:left;margin-left:346.05pt;margin-top:3.55pt;width:135.55pt;height:206.05pt;z-index:251662336" coordorigin="7769,1889" coordsize="2711,4121">
            <v:shape id="Рисунок 56" o:spid="_x0000_s1027" type="#_x0000_t75" style="position:absolute;left:7769;top:1889;width:2708;height:2038;visibility:visible">
              <v:imagedata r:id="rId9" o:title=""/>
            </v:shape>
            <v:shape id="Рисунок 55" o:spid="_x0000_s1028" type="#_x0000_t75" style="position:absolute;left:7772;top:3985;width:2708;height:2025;visibility:visible">
              <v:imagedata r:id="rId10" o:title=""/>
            </v:shape>
            <w10:wrap type="square"/>
          </v:group>
        </w:pict>
      </w:r>
      <w:r w:rsidRPr="005C2A3B">
        <w:rPr>
          <w:rFonts w:ascii="Arial" w:hAnsi="Arial" w:cs="Arial"/>
          <w:sz w:val="22"/>
          <w:szCs w:val="22"/>
        </w:rPr>
        <w:t>На экране слайд:</w:t>
      </w:r>
    </w:p>
    <w:p w:rsidR="006D1977" w:rsidRPr="005C2A3B" w:rsidRDefault="006D1977" w:rsidP="006D1977">
      <w:pPr>
        <w:numPr>
          <w:ilvl w:val="0"/>
          <w:numId w:val="1"/>
        </w:numPr>
        <w:spacing w:line="252" w:lineRule="auto"/>
        <w:jc w:val="both"/>
        <w:rPr>
          <w:rFonts w:ascii="Arial" w:hAnsi="Arial" w:cs="Arial"/>
          <w:b/>
          <w:sz w:val="22"/>
          <w:szCs w:val="22"/>
        </w:rPr>
      </w:pPr>
      <w:r w:rsidRPr="005C2A3B">
        <w:rPr>
          <w:rFonts w:ascii="Arial" w:hAnsi="Arial" w:cs="Arial"/>
          <w:b/>
          <w:sz w:val="22"/>
          <w:szCs w:val="22"/>
        </w:rPr>
        <w:t>Активное занятие «Характер войны».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b/>
          <w:i/>
          <w:sz w:val="22"/>
          <w:szCs w:val="22"/>
        </w:rPr>
        <w:t xml:space="preserve">Задание: </w:t>
      </w:r>
      <w:r w:rsidRPr="005C2A3B">
        <w:rPr>
          <w:rFonts w:ascii="Arial" w:hAnsi="Arial" w:cs="Arial"/>
          <w:sz w:val="22"/>
          <w:szCs w:val="22"/>
        </w:rPr>
        <w:t>Выделите из текста песни ключевые слова, характеризующие войну 1941</w:t>
      </w:r>
      <w:r>
        <w:rPr>
          <w:rFonts w:ascii="Arial" w:hAnsi="Arial" w:cs="Arial"/>
          <w:sz w:val="22"/>
          <w:szCs w:val="22"/>
        </w:rPr>
        <w:t>–</w:t>
      </w:r>
      <w:r w:rsidRPr="005C2A3B">
        <w:rPr>
          <w:rFonts w:ascii="Arial" w:hAnsi="Arial" w:cs="Arial"/>
          <w:sz w:val="22"/>
          <w:szCs w:val="22"/>
        </w:rPr>
        <w:t>45 годов, аргументируйте свой о</w:t>
      </w:r>
      <w:r w:rsidRPr="005C2A3B">
        <w:rPr>
          <w:rFonts w:ascii="Arial" w:hAnsi="Arial" w:cs="Arial"/>
          <w:sz w:val="22"/>
          <w:szCs w:val="22"/>
        </w:rPr>
        <w:t>т</w:t>
      </w:r>
      <w:r w:rsidRPr="005C2A3B">
        <w:rPr>
          <w:rFonts w:ascii="Arial" w:hAnsi="Arial" w:cs="Arial"/>
          <w:sz w:val="22"/>
          <w:szCs w:val="22"/>
        </w:rPr>
        <w:t>вет. (Самостоятельная работа 1–2 минуты, работа в четверке – 2 минуты, экспертная оценка 1–2 минуты, рефлексия).</w:t>
      </w:r>
      <w:r w:rsidRPr="005C2A3B">
        <w:rPr>
          <w:rFonts w:ascii="Arial" w:hAnsi="Arial" w:cs="Arial"/>
          <w:i/>
          <w:sz w:val="22"/>
          <w:szCs w:val="22"/>
        </w:rPr>
        <w:t xml:space="preserve"> (Смер</w:t>
      </w:r>
      <w:r w:rsidRPr="005C2A3B">
        <w:rPr>
          <w:rFonts w:ascii="Arial" w:hAnsi="Arial" w:cs="Arial"/>
          <w:i/>
          <w:sz w:val="22"/>
          <w:szCs w:val="22"/>
        </w:rPr>
        <w:t>т</w:t>
      </w:r>
      <w:r w:rsidRPr="005C2A3B">
        <w:rPr>
          <w:rFonts w:ascii="Arial" w:hAnsi="Arial" w:cs="Arial"/>
          <w:i/>
          <w:sz w:val="22"/>
          <w:szCs w:val="22"/>
        </w:rPr>
        <w:t>ный бой; с силой темною; война народная; священная война</w:t>
      </w:r>
      <w:r>
        <w:rPr>
          <w:rFonts w:ascii="Arial" w:hAnsi="Arial" w:cs="Arial"/>
          <w:i/>
          <w:sz w:val="22"/>
          <w:szCs w:val="22"/>
        </w:rPr>
        <w:t>.</w:t>
      </w:r>
      <w:r w:rsidRPr="005C2A3B">
        <w:rPr>
          <w:rFonts w:ascii="Arial" w:hAnsi="Arial" w:cs="Arial"/>
          <w:i/>
          <w:sz w:val="22"/>
          <w:szCs w:val="22"/>
        </w:rPr>
        <w:t>)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b/>
          <w:i/>
          <w:sz w:val="22"/>
          <w:szCs w:val="22"/>
        </w:rPr>
        <w:t xml:space="preserve">Рассказ учителя: </w:t>
      </w:r>
      <w:r w:rsidRPr="005C2A3B">
        <w:rPr>
          <w:rFonts w:ascii="Arial" w:hAnsi="Arial" w:cs="Arial"/>
          <w:sz w:val="22"/>
          <w:szCs w:val="22"/>
        </w:rPr>
        <w:t>Война вошла в каждый дом. Отец Юры, Василий Аверьянович, ушел на фронт. От него приходили треугольнички из окопов Сталинграда. Юрий несколько раз прих</w:t>
      </w:r>
      <w:r w:rsidRPr="005C2A3B">
        <w:rPr>
          <w:rFonts w:ascii="Arial" w:hAnsi="Arial" w:cs="Arial"/>
          <w:sz w:val="22"/>
          <w:szCs w:val="22"/>
        </w:rPr>
        <w:t>о</w:t>
      </w:r>
      <w:r w:rsidRPr="005C2A3B">
        <w:rPr>
          <w:rFonts w:ascii="Arial" w:hAnsi="Arial" w:cs="Arial"/>
          <w:sz w:val="22"/>
          <w:szCs w:val="22"/>
        </w:rPr>
        <w:t>дил в военкомат и просился: «Возьмите! Хочу отцу помогать»!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Ему отказывали каждый раз: «Воевать пока молод. А если хочешь помогать отцу, иди в ремесленное, учись на электр</w:t>
      </w:r>
      <w:r w:rsidRPr="005C2A3B">
        <w:rPr>
          <w:rFonts w:ascii="Arial" w:hAnsi="Arial" w:cs="Arial"/>
          <w:sz w:val="22"/>
          <w:szCs w:val="22"/>
        </w:rPr>
        <w:t>о</w:t>
      </w:r>
      <w:r w:rsidRPr="005C2A3B">
        <w:rPr>
          <w:rFonts w:ascii="Arial" w:hAnsi="Arial" w:cs="Arial"/>
          <w:sz w:val="22"/>
          <w:szCs w:val="22"/>
        </w:rPr>
        <w:t>сварщика. Очень необходимая специальность». После окончания ремесленного училища группу Юрия в начале 1942 года н</w:t>
      </w:r>
      <w:r w:rsidRPr="005C2A3B">
        <w:rPr>
          <w:rFonts w:ascii="Arial" w:hAnsi="Arial" w:cs="Arial"/>
          <w:sz w:val="22"/>
          <w:szCs w:val="22"/>
        </w:rPr>
        <w:t>а</w:t>
      </w:r>
      <w:r w:rsidRPr="005C2A3B">
        <w:rPr>
          <w:rFonts w:ascii="Arial" w:hAnsi="Arial" w:cs="Arial"/>
          <w:sz w:val="22"/>
          <w:szCs w:val="22"/>
        </w:rPr>
        <w:t xml:space="preserve">правили на работу в г. Горький (Нижний Новгород). Здесь он с начала февраля работал сварщиком на заводе «Красное Сормово», ремонтировал танки. Правда недолго. Уже в конце марта Юрий вернулся домой. А отцовские треугольнички вдруг перестали приходить, и однажды вместо них пришло страшное известие: «Погиб смертью храбрых». 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 xml:space="preserve">Снова Юрий пошел в военкомат. 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 xml:space="preserve">– Возьмите. Заменю отца... 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В феврале 1943 года Макарьевский военкомат призвал его в армию. Восемнадцат</w:t>
      </w:r>
      <w:r w:rsidRPr="005C2A3B">
        <w:rPr>
          <w:rFonts w:ascii="Arial" w:hAnsi="Arial" w:cs="Arial"/>
          <w:sz w:val="22"/>
          <w:szCs w:val="22"/>
        </w:rPr>
        <w:t>и</w:t>
      </w:r>
      <w:r w:rsidRPr="005C2A3B">
        <w:rPr>
          <w:rFonts w:ascii="Arial" w:hAnsi="Arial" w:cs="Arial"/>
          <w:sz w:val="22"/>
          <w:szCs w:val="22"/>
        </w:rPr>
        <w:t>летний Юрий Смирнов становится солдатом, в марте – апреле – школа молодого бойца под г. Шуя, с мая по октябрь – учебный стрелковый полк в г. Павловский Посад под Москвой. В</w:t>
      </w:r>
      <w:r>
        <w:rPr>
          <w:rFonts w:ascii="Arial" w:hAnsi="Arial" w:cs="Arial"/>
          <w:sz w:val="22"/>
          <w:szCs w:val="22"/>
        </w:rPr>
        <w:t> </w:t>
      </w:r>
      <w:r w:rsidRPr="005C2A3B">
        <w:rPr>
          <w:rFonts w:ascii="Arial" w:hAnsi="Arial" w:cs="Arial"/>
          <w:sz w:val="22"/>
          <w:szCs w:val="22"/>
        </w:rPr>
        <w:t xml:space="preserve">ноябре 1943 года в звании гвардии мл. сержанта отправлен на </w:t>
      </w:r>
      <w:r w:rsidRPr="005C2A3B">
        <w:rPr>
          <w:rFonts w:ascii="Arial" w:hAnsi="Arial" w:cs="Arial"/>
          <w:sz w:val="22"/>
          <w:szCs w:val="22"/>
        </w:rPr>
        <w:lastRenderedPageBreak/>
        <w:t>Белорусский фронт. Во время одной из атак получил ранение, но через 1,5–2 месяца вернулся в часть. За проя</w:t>
      </w:r>
      <w:r w:rsidRPr="005C2A3B">
        <w:rPr>
          <w:rFonts w:ascii="Arial" w:hAnsi="Arial" w:cs="Arial"/>
          <w:sz w:val="22"/>
          <w:szCs w:val="22"/>
        </w:rPr>
        <w:t>в</w:t>
      </w:r>
      <w:r w:rsidRPr="005C2A3B">
        <w:rPr>
          <w:rFonts w:ascii="Arial" w:hAnsi="Arial" w:cs="Arial"/>
          <w:sz w:val="22"/>
          <w:szCs w:val="22"/>
        </w:rPr>
        <w:t xml:space="preserve">ленное мужество награжден </w:t>
      </w:r>
      <w:r>
        <w:rPr>
          <w:rFonts w:ascii="Arial" w:hAnsi="Arial" w:cs="Arial"/>
          <w:sz w:val="22"/>
          <w:szCs w:val="22"/>
        </w:rPr>
        <w:t>о</w:t>
      </w:r>
      <w:r w:rsidRPr="005C2A3B">
        <w:rPr>
          <w:rFonts w:ascii="Arial" w:hAnsi="Arial" w:cs="Arial"/>
          <w:sz w:val="22"/>
          <w:szCs w:val="22"/>
        </w:rPr>
        <w:t>рденом Отечественной войны I степени.</w:t>
      </w:r>
    </w:p>
    <w:p w:rsidR="006D1977" w:rsidRPr="005C2A3B" w:rsidRDefault="006D1977" w:rsidP="006D1977">
      <w:pPr>
        <w:spacing w:before="80" w:line="252" w:lineRule="auto"/>
        <w:jc w:val="center"/>
        <w:rPr>
          <w:rFonts w:ascii="Arial" w:hAnsi="Arial" w:cs="Arial"/>
          <w:b/>
          <w:i/>
          <w:sz w:val="22"/>
          <w:szCs w:val="22"/>
        </w:rPr>
      </w:pPr>
      <w:r w:rsidRPr="005C2A3B">
        <w:rPr>
          <w:rFonts w:ascii="Arial" w:hAnsi="Arial" w:cs="Arial"/>
          <w:b/>
          <w:i/>
          <w:sz w:val="22"/>
          <w:szCs w:val="22"/>
        </w:rPr>
        <w:t>Письма Юрия с фронта:</w:t>
      </w:r>
    </w:p>
    <w:p w:rsidR="006D1977" w:rsidRPr="005C2A3B" w:rsidRDefault="006D1977" w:rsidP="006D1977">
      <w:pPr>
        <w:spacing w:line="252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876550" cy="2162175"/>
            <wp:effectExtent l="19050" t="0" r="0" b="0"/>
            <wp:docPr id="18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t xml:space="preserve">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867025" cy="2152650"/>
            <wp:effectExtent l="19050" t="0" r="9525" b="0"/>
            <wp:docPr id="19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Враг откатывался назад, цепляясь с упорством обреченного за каждый выступ нашей земли. Наши части продвигались с боями вперед через сожженные, разоренные города и села, мимо виселиц и пепелищ, освобождая измученных неволей, но непокоренных русских людей.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В июне 1944 года под Оршей Юрий Смирнов добровольно вошел в состав стрелковой роты, приданной танковому десанту. Задачей десанта в рамках операции «Багратион» была скрытая атака немецкой штурмовой дивизии СС и блокирование автотрассы Москва – Минск. Успешное выполнение этой танковой атаки, назначенной на 24 июня, и предрешил полный успех операции.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 xml:space="preserve">Выкликнули добровольцев для участия в десанте: весь строй сделал шаг вперед. Всех взять не могли. Командир роты гвардии старший лейтенант Зеленцов медленно шел вдоль строя, отбирая самых крепких и сильных на вид. 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 xml:space="preserve">Он прошел мимо Юрия Смирнова. 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5C2A3B">
        <w:rPr>
          <w:rFonts w:ascii="Arial" w:hAnsi="Arial" w:cs="Arial"/>
          <w:sz w:val="22"/>
          <w:szCs w:val="22"/>
        </w:rPr>
        <w:t xml:space="preserve"> Товарищ гвардии старший лейтенант! </w:t>
      </w:r>
      <w:r>
        <w:rPr>
          <w:rFonts w:ascii="Arial" w:hAnsi="Arial" w:cs="Arial"/>
          <w:sz w:val="22"/>
          <w:szCs w:val="22"/>
        </w:rPr>
        <w:t>–</w:t>
      </w:r>
      <w:r w:rsidRPr="005C2A3B">
        <w:rPr>
          <w:rFonts w:ascii="Arial" w:hAnsi="Arial" w:cs="Arial"/>
          <w:sz w:val="22"/>
          <w:szCs w:val="22"/>
        </w:rPr>
        <w:t xml:space="preserve"> обратился молодой гвардеец. 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5C2A3B">
        <w:rPr>
          <w:rFonts w:ascii="Arial" w:hAnsi="Arial" w:cs="Arial"/>
          <w:sz w:val="22"/>
          <w:szCs w:val="22"/>
        </w:rPr>
        <w:t xml:space="preserve"> Нет, Смирнов, вы недавно из госпиталя, вам лучше остаться. 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5C2A3B">
        <w:rPr>
          <w:rFonts w:ascii="Arial" w:hAnsi="Arial" w:cs="Arial"/>
          <w:sz w:val="22"/>
          <w:szCs w:val="22"/>
        </w:rPr>
        <w:t xml:space="preserve"> Товарищ гвардии старший лейтенант, – настаивал Смирнов, – возьмите меня. Очень вас прошу. Я недавно книгу прочитал «Как закалялась сталь». Павел Корчагин тоже попр</w:t>
      </w:r>
      <w:r w:rsidRPr="005C2A3B">
        <w:rPr>
          <w:rFonts w:ascii="Arial" w:hAnsi="Arial" w:cs="Arial"/>
          <w:sz w:val="22"/>
          <w:szCs w:val="22"/>
        </w:rPr>
        <w:t>о</w:t>
      </w:r>
      <w:r w:rsidRPr="005C2A3B">
        <w:rPr>
          <w:rFonts w:ascii="Arial" w:hAnsi="Arial" w:cs="Arial"/>
          <w:sz w:val="22"/>
          <w:szCs w:val="22"/>
        </w:rPr>
        <w:t xml:space="preserve">сился бы в этот десант. </w:t>
      </w:r>
    </w:p>
    <w:p w:rsidR="006D1977" w:rsidRPr="00BE5EB1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 xml:space="preserve">Командир роты был земляком Николая Островского. Раз комсомолец Смирнов хочет быть похожим на любимого героя советской молодежи </w:t>
      </w:r>
      <w:r>
        <w:rPr>
          <w:rFonts w:ascii="Arial" w:hAnsi="Arial" w:cs="Arial"/>
          <w:sz w:val="22"/>
          <w:szCs w:val="22"/>
        </w:rPr>
        <w:t>–</w:t>
      </w:r>
      <w:r w:rsidRPr="005C2A3B">
        <w:rPr>
          <w:rFonts w:ascii="Arial" w:hAnsi="Arial" w:cs="Arial"/>
          <w:sz w:val="22"/>
          <w:szCs w:val="22"/>
        </w:rPr>
        <w:t xml:space="preserve"> пусть идет. Тем более что в пред</w:t>
      </w:r>
      <w:r w:rsidRPr="005C2A3B">
        <w:rPr>
          <w:rFonts w:ascii="Arial" w:hAnsi="Arial" w:cs="Arial"/>
          <w:sz w:val="22"/>
          <w:szCs w:val="22"/>
        </w:rPr>
        <w:t>ы</w:t>
      </w:r>
      <w:r w:rsidRPr="005C2A3B">
        <w:rPr>
          <w:rFonts w:ascii="Arial" w:hAnsi="Arial" w:cs="Arial"/>
          <w:sz w:val="22"/>
          <w:szCs w:val="22"/>
        </w:rPr>
        <w:t>дущих боях он вел себя смело. Очень смело</w:t>
      </w:r>
      <w:r w:rsidRPr="00BE5EB1">
        <w:rPr>
          <w:rFonts w:ascii="Arial" w:hAnsi="Arial" w:cs="Arial"/>
          <w:sz w:val="22"/>
          <w:szCs w:val="22"/>
        </w:rPr>
        <w:t xml:space="preserve">. </w:t>
      </w:r>
      <w:r w:rsidRPr="005C2A3B">
        <w:rPr>
          <w:rFonts w:ascii="Arial" w:hAnsi="Arial" w:cs="Arial"/>
          <w:sz w:val="22"/>
          <w:szCs w:val="22"/>
        </w:rPr>
        <w:t>И командир роты разрешил.</w:t>
      </w:r>
      <w:r w:rsidRPr="00BE5EB1">
        <w:rPr>
          <w:rFonts w:ascii="Arial" w:hAnsi="Arial" w:cs="Arial"/>
          <w:sz w:val="22"/>
          <w:szCs w:val="22"/>
        </w:rPr>
        <w:t xml:space="preserve"> </w:t>
      </w:r>
      <w:r w:rsidRPr="00BE5EB1">
        <w:rPr>
          <w:rFonts w:ascii="Arial" w:hAnsi="Arial" w:cs="Arial"/>
          <w:i/>
          <w:sz w:val="22"/>
          <w:szCs w:val="22"/>
        </w:rPr>
        <w:t>(Возможна инсц</w:t>
      </w:r>
      <w:r w:rsidRPr="00BE5EB1">
        <w:rPr>
          <w:rFonts w:ascii="Arial" w:hAnsi="Arial" w:cs="Arial"/>
          <w:i/>
          <w:sz w:val="22"/>
          <w:szCs w:val="22"/>
        </w:rPr>
        <w:t>е</w:t>
      </w:r>
      <w:r w:rsidRPr="00BE5EB1">
        <w:rPr>
          <w:rFonts w:ascii="Arial" w:hAnsi="Arial" w:cs="Arial"/>
          <w:i/>
          <w:sz w:val="22"/>
          <w:szCs w:val="22"/>
        </w:rPr>
        <w:t>нировка</w:t>
      </w:r>
      <w:r>
        <w:rPr>
          <w:rFonts w:ascii="Arial" w:hAnsi="Arial" w:cs="Arial"/>
          <w:i/>
          <w:sz w:val="22"/>
          <w:szCs w:val="22"/>
        </w:rPr>
        <w:t>.</w:t>
      </w:r>
      <w:r w:rsidRPr="00BE5EB1">
        <w:rPr>
          <w:rFonts w:ascii="Arial" w:hAnsi="Arial" w:cs="Arial"/>
          <w:i/>
          <w:sz w:val="22"/>
          <w:szCs w:val="22"/>
        </w:rPr>
        <w:t>)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Мы не знаем, о чем думал Юрий перед этой атакой, но до нас дошло стихотворение, найденное в простреленной шинели русского солдата Великой Отечественной войны Але</w:t>
      </w:r>
      <w:r w:rsidRPr="005C2A3B">
        <w:rPr>
          <w:rFonts w:ascii="Arial" w:hAnsi="Arial" w:cs="Arial"/>
          <w:sz w:val="22"/>
          <w:szCs w:val="22"/>
        </w:rPr>
        <w:t>к</w:t>
      </w:r>
      <w:r w:rsidRPr="005C2A3B">
        <w:rPr>
          <w:rFonts w:ascii="Arial" w:hAnsi="Arial" w:cs="Arial"/>
          <w:sz w:val="22"/>
          <w:szCs w:val="22"/>
        </w:rPr>
        <w:t>сандра Зацепы, погибшего в том же, 1944 году, это было его последнее в земной жизни, прощальное письмо. Не к родным и близким обращено оно, а к Всемогущему Богу, в котор</w:t>
      </w:r>
      <w:r w:rsidRPr="005C2A3B">
        <w:rPr>
          <w:rFonts w:ascii="Arial" w:hAnsi="Arial" w:cs="Arial"/>
          <w:sz w:val="22"/>
          <w:szCs w:val="22"/>
        </w:rPr>
        <w:t>о</w:t>
      </w:r>
      <w:r w:rsidRPr="005C2A3B">
        <w:rPr>
          <w:rFonts w:ascii="Arial" w:hAnsi="Arial" w:cs="Arial"/>
          <w:sz w:val="22"/>
          <w:szCs w:val="22"/>
        </w:rPr>
        <w:t>го свято уверовал наш воин в свой предсмертный час.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:rsidR="006D1977" w:rsidRPr="005C2A3B" w:rsidRDefault="006D1977" w:rsidP="006D1977">
      <w:pPr>
        <w:spacing w:line="252" w:lineRule="auto"/>
        <w:jc w:val="center"/>
        <w:rPr>
          <w:rFonts w:ascii="Arial" w:hAnsi="Arial" w:cs="Arial"/>
          <w:noProof/>
          <w:color w:val="333333"/>
          <w:sz w:val="22"/>
          <w:szCs w:val="22"/>
          <w:shd w:val="clear" w:color="auto" w:fill="FFFFFF"/>
          <w:lang w:val="en-U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4819650" cy="2886075"/>
            <wp:effectExtent l="19050" t="0" r="0" b="0"/>
            <wp:docPr id="20" name="Рисунок 43" descr="http://sphotos-h.ak.fbcdn.net/hphotos-ak-ash4/184436_454534144595798_19161640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://sphotos-h.ak.fbcdn.net/hphotos-ak-ash4/184436_454534144595798_1916164045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977" w:rsidRPr="005C2A3B" w:rsidRDefault="006D1977" w:rsidP="006D1977">
      <w:pPr>
        <w:spacing w:line="252" w:lineRule="auto"/>
        <w:ind w:left="2552"/>
        <w:jc w:val="both"/>
        <w:rPr>
          <w:rFonts w:ascii="Arial" w:hAnsi="Arial" w:cs="Arial"/>
          <w:sz w:val="22"/>
          <w:szCs w:val="22"/>
        </w:rPr>
      </w:pPr>
    </w:p>
    <w:p w:rsidR="006D1977" w:rsidRPr="005C2A3B" w:rsidRDefault="006D1977" w:rsidP="006D1977">
      <w:pPr>
        <w:spacing w:line="252" w:lineRule="auto"/>
        <w:ind w:left="2552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Послушай, Бог…</w:t>
      </w:r>
    </w:p>
    <w:p w:rsidR="006D1977" w:rsidRPr="005C2A3B" w:rsidRDefault="006D1977" w:rsidP="006D1977">
      <w:pPr>
        <w:spacing w:line="252" w:lineRule="auto"/>
        <w:ind w:left="2552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Ещё ни разу в жизни</w:t>
      </w:r>
    </w:p>
    <w:p w:rsidR="006D1977" w:rsidRPr="005C2A3B" w:rsidRDefault="006D1977" w:rsidP="006D1977">
      <w:pPr>
        <w:spacing w:line="252" w:lineRule="auto"/>
        <w:ind w:left="2552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С Тобой не говорил я, но сегодня</w:t>
      </w:r>
    </w:p>
    <w:p w:rsidR="006D1977" w:rsidRPr="005C2A3B" w:rsidRDefault="006D1977" w:rsidP="006D1977">
      <w:pPr>
        <w:spacing w:line="252" w:lineRule="auto"/>
        <w:ind w:left="2552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Мне хочется приветствовать Тебя.</w:t>
      </w:r>
    </w:p>
    <w:p w:rsidR="006D1977" w:rsidRPr="005C2A3B" w:rsidRDefault="006D1977" w:rsidP="006D1977">
      <w:pPr>
        <w:spacing w:line="252" w:lineRule="auto"/>
        <w:ind w:left="2552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Ты знаешь, с детских лет мне говорили,</w:t>
      </w:r>
    </w:p>
    <w:p w:rsidR="006D1977" w:rsidRPr="005C2A3B" w:rsidRDefault="006D1977" w:rsidP="006D1977">
      <w:pPr>
        <w:spacing w:line="252" w:lineRule="auto"/>
        <w:ind w:left="2552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Что нет Тебя. И я, дурак, поверил.</w:t>
      </w:r>
    </w:p>
    <w:p w:rsidR="006D1977" w:rsidRPr="005C2A3B" w:rsidRDefault="006D1977" w:rsidP="006D1977">
      <w:pPr>
        <w:spacing w:line="252" w:lineRule="auto"/>
        <w:ind w:left="2552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Твоих я никогда не созерцал творений.</w:t>
      </w:r>
    </w:p>
    <w:p w:rsidR="006D1977" w:rsidRPr="005C2A3B" w:rsidRDefault="006D1977" w:rsidP="006D1977">
      <w:pPr>
        <w:spacing w:line="252" w:lineRule="auto"/>
        <w:ind w:left="2552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И вот сегодня ночью я смотрел</w:t>
      </w:r>
    </w:p>
    <w:p w:rsidR="006D1977" w:rsidRPr="005C2A3B" w:rsidRDefault="006D1977" w:rsidP="006D1977">
      <w:pPr>
        <w:spacing w:line="252" w:lineRule="auto"/>
        <w:ind w:left="2552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Из кратера, что выбила граната,</w:t>
      </w:r>
    </w:p>
    <w:p w:rsidR="006D1977" w:rsidRPr="005C2A3B" w:rsidRDefault="006D1977" w:rsidP="006D1977">
      <w:pPr>
        <w:spacing w:line="252" w:lineRule="auto"/>
        <w:ind w:left="2552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На небо звёздное, что было надо мной.</w:t>
      </w:r>
    </w:p>
    <w:p w:rsidR="006D1977" w:rsidRPr="005C2A3B" w:rsidRDefault="006D1977" w:rsidP="006D1977">
      <w:pPr>
        <w:spacing w:line="252" w:lineRule="auto"/>
        <w:ind w:left="2552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Я понял вдруг, любуясь мирозданьем,</w:t>
      </w:r>
    </w:p>
    <w:p w:rsidR="006D1977" w:rsidRPr="005C2A3B" w:rsidRDefault="006D1977" w:rsidP="006D1977">
      <w:pPr>
        <w:spacing w:line="252" w:lineRule="auto"/>
        <w:ind w:left="2552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Каким жестоким может быть обман.</w:t>
      </w:r>
    </w:p>
    <w:p w:rsidR="006D1977" w:rsidRPr="005C2A3B" w:rsidRDefault="006D1977" w:rsidP="006D1977">
      <w:pPr>
        <w:spacing w:line="252" w:lineRule="auto"/>
        <w:ind w:left="2552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Не знаю, Боже, дашь ли Ты мне руку,</w:t>
      </w:r>
    </w:p>
    <w:p w:rsidR="006D1977" w:rsidRPr="005C2A3B" w:rsidRDefault="006D1977" w:rsidP="006D1977">
      <w:pPr>
        <w:spacing w:line="252" w:lineRule="auto"/>
        <w:ind w:left="2552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Но я Тебе скажу, и ты меня поймёшь:</w:t>
      </w:r>
    </w:p>
    <w:p w:rsidR="006D1977" w:rsidRPr="005C2A3B" w:rsidRDefault="006D1977" w:rsidP="006D1977">
      <w:pPr>
        <w:spacing w:line="252" w:lineRule="auto"/>
        <w:ind w:left="2552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Не странно ль, что средь ужасающего ада</w:t>
      </w:r>
    </w:p>
    <w:p w:rsidR="006D1977" w:rsidRPr="005C2A3B" w:rsidRDefault="006D1977" w:rsidP="006D1977">
      <w:pPr>
        <w:spacing w:line="252" w:lineRule="auto"/>
        <w:ind w:left="2552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Мне вдруг открылся свет, и я узнал Тебя?</w:t>
      </w:r>
    </w:p>
    <w:p w:rsidR="006D1977" w:rsidRPr="005C2A3B" w:rsidRDefault="006D1977" w:rsidP="006D1977">
      <w:pPr>
        <w:spacing w:line="252" w:lineRule="auto"/>
        <w:ind w:left="2552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А кроме этого мне нечего сказать,</w:t>
      </w:r>
    </w:p>
    <w:p w:rsidR="006D1977" w:rsidRPr="005C2A3B" w:rsidRDefault="006D1977" w:rsidP="006D1977">
      <w:pPr>
        <w:spacing w:line="252" w:lineRule="auto"/>
        <w:ind w:left="2552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Вот только, что я рад, что я Тебя узнал.</w:t>
      </w:r>
    </w:p>
    <w:p w:rsidR="006D1977" w:rsidRPr="005C2A3B" w:rsidRDefault="006D1977" w:rsidP="006D1977">
      <w:pPr>
        <w:spacing w:line="252" w:lineRule="auto"/>
        <w:ind w:left="2552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На полночь мы назначены в атаку,</w:t>
      </w:r>
    </w:p>
    <w:p w:rsidR="006D1977" w:rsidRPr="005C2A3B" w:rsidRDefault="006D1977" w:rsidP="006D1977">
      <w:pPr>
        <w:spacing w:line="252" w:lineRule="auto"/>
        <w:ind w:left="2552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Но мне не страшно: Ты на нас глядишь…</w:t>
      </w:r>
    </w:p>
    <w:p w:rsidR="006D1977" w:rsidRPr="005C2A3B" w:rsidRDefault="006D1977" w:rsidP="006D1977">
      <w:pPr>
        <w:spacing w:line="252" w:lineRule="auto"/>
        <w:ind w:left="2552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Сигнал. Ну что ж? Я должен отправляться.</w:t>
      </w:r>
    </w:p>
    <w:p w:rsidR="006D1977" w:rsidRPr="005C2A3B" w:rsidRDefault="006D1977" w:rsidP="006D1977">
      <w:pPr>
        <w:spacing w:line="252" w:lineRule="auto"/>
        <w:ind w:left="2552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Мне было хорошо с Тобой. Ещё хочу сказать,</w:t>
      </w:r>
    </w:p>
    <w:p w:rsidR="006D1977" w:rsidRPr="005C2A3B" w:rsidRDefault="006D1977" w:rsidP="006D1977">
      <w:pPr>
        <w:spacing w:line="252" w:lineRule="auto"/>
        <w:ind w:left="2552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Что, как ты знаешь, битва будет злая,</w:t>
      </w:r>
    </w:p>
    <w:p w:rsidR="006D1977" w:rsidRPr="005C2A3B" w:rsidRDefault="006D1977" w:rsidP="006D1977">
      <w:pPr>
        <w:spacing w:line="252" w:lineRule="auto"/>
        <w:ind w:left="2552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И, может, ночью же к Тебе я постучусь.</w:t>
      </w:r>
    </w:p>
    <w:p w:rsidR="006D1977" w:rsidRPr="005C2A3B" w:rsidRDefault="006D1977" w:rsidP="006D1977">
      <w:pPr>
        <w:spacing w:line="252" w:lineRule="auto"/>
        <w:ind w:left="2552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И вот, хоть до сих пор Тебе я не был другом,</w:t>
      </w:r>
    </w:p>
    <w:p w:rsidR="006D1977" w:rsidRPr="005C2A3B" w:rsidRDefault="006D1977" w:rsidP="006D1977">
      <w:pPr>
        <w:spacing w:line="252" w:lineRule="auto"/>
        <w:ind w:left="2552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Позволишь ли ты мне войти, когда приду?</w:t>
      </w:r>
    </w:p>
    <w:p w:rsidR="006D1977" w:rsidRPr="005C2A3B" w:rsidRDefault="006D1977" w:rsidP="006D1977">
      <w:pPr>
        <w:spacing w:line="252" w:lineRule="auto"/>
        <w:ind w:left="2552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Но, кажется, я плачу. Боже мой, Ты видишь,</w:t>
      </w:r>
    </w:p>
    <w:p w:rsidR="006D1977" w:rsidRPr="005C2A3B" w:rsidRDefault="006D1977" w:rsidP="006D1977">
      <w:pPr>
        <w:spacing w:line="252" w:lineRule="auto"/>
        <w:ind w:left="2552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Со мной случилось то, что нынче я прозрел.</w:t>
      </w:r>
    </w:p>
    <w:p w:rsidR="006D1977" w:rsidRPr="005C2A3B" w:rsidRDefault="006D1977" w:rsidP="006D1977">
      <w:pPr>
        <w:spacing w:line="252" w:lineRule="auto"/>
        <w:ind w:left="2552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Прощай, мой Бог, иду. И вряд ли уж вернусь.</w:t>
      </w:r>
    </w:p>
    <w:p w:rsidR="006D1977" w:rsidRDefault="006D1977" w:rsidP="006D1977">
      <w:pPr>
        <w:spacing w:line="252" w:lineRule="auto"/>
        <w:ind w:left="2552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 xml:space="preserve">Как странно, но теперь я смерти не боюсь. </w:t>
      </w:r>
    </w:p>
    <w:p w:rsidR="006D1977" w:rsidRDefault="006D1977" w:rsidP="006D1977">
      <w:pPr>
        <w:spacing w:line="252" w:lineRule="auto"/>
        <w:jc w:val="right"/>
        <w:rPr>
          <w:rFonts w:ascii="Arial" w:hAnsi="Arial" w:cs="Arial"/>
          <w:sz w:val="22"/>
          <w:szCs w:val="22"/>
        </w:rPr>
      </w:pPr>
      <w:hyperlink r:id="rId14" w:history="1">
        <w:r w:rsidRPr="005C2A3B">
          <w:rPr>
            <w:rFonts w:ascii="Arial" w:hAnsi="Arial" w:cs="Arial"/>
            <w:sz w:val="22"/>
            <w:szCs w:val="22"/>
          </w:rPr>
          <w:t>http://yursh.livejournal.com/661251.html</w:t>
        </w:r>
      </w:hyperlink>
    </w:p>
    <w:p w:rsidR="006D1977" w:rsidRPr="00BE5EB1" w:rsidRDefault="006D1977" w:rsidP="006D1977">
      <w:pPr>
        <w:spacing w:line="252" w:lineRule="auto"/>
        <w:jc w:val="center"/>
        <w:rPr>
          <w:rFonts w:ascii="Arial" w:hAnsi="Arial" w:cs="Arial"/>
          <w:i/>
          <w:sz w:val="22"/>
          <w:szCs w:val="22"/>
        </w:rPr>
      </w:pPr>
      <w:r w:rsidRPr="00BE5EB1">
        <w:rPr>
          <w:rFonts w:ascii="Arial" w:hAnsi="Arial" w:cs="Arial"/>
          <w:i/>
          <w:sz w:val="22"/>
          <w:szCs w:val="22"/>
        </w:rPr>
        <w:t>(Стихотворение читает ученик</w:t>
      </w:r>
      <w:r>
        <w:rPr>
          <w:rFonts w:ascii="Arial" w:hAnsi="Arial" w:cs="Arial"/>
          <w:i/>
          <w:sz w:val="22"/>
          <w:szCs w:val="22"/>
        </w:rPr>
        <w:t>.</w:t>
      </w:r>
      <w:r w:rsidRPr="00BE5EB1">
        <w:rPr>
          <w:rFonts w:ascii="Arial" w:hAnsi="Arial" w:cs="Arial"/>
          <w:i/>
          <w:sz w:val="22"/>
          <w:szCs w:val="22"/>
        </w:rPr>
        <w:t>)</w:t>
      </w:r>
    </w:p>
    <w:p w:rsidR="006D1977" w:rsidRPr="005C2A3B" w:rsidRDefault="006D1977" w:rsidP="006D1977">
      <w:pPr>
        <w:spacing w:line="252" w:lineRule="auto"/>
        <w:jc w:val="both"/>
        <w:rPr>
          <w:rFonts w:ascii="Arial" w:hAnsi="Arial" w:cs="Arial"/>
          <w:sz w:val="22"/>
          <w:szCs w:val="22"/>
        </w:rPr>
      </w:pP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pacing w:val="-4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3573145</wp:posOffset>
            </wp:positionH>
            <wp:positionV relativeFrom="paragraph">
              <wp:posOffset>92710</wp:posOffset>
            </wp:positionV>
            <wp:extent cx="2546350" cy="1905000"/>
            <wp:effectExtent l="19050" t="0" r="6350" b="0"/>
            <wp:wrapSquare wrapText="bothSides"/>
            <wp:docPr id="21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2A3B">
        <w:rPr>
          <w:rFonts w:ascii="Arial" w:hAnsi="Arial" w:cs="Arial"/>
          <w:spacing w:val="-4"/>
          <w:sz w:val="22"/>
          <w:szCs w:val="22"/>
        </w:rPr>
        <w:t xml:space="preserve">Ночью танки на больших скоростях ворвались в расположение врага и пошли по тылам, сея панику и </w:t>
      </w:r>
      <w:r w:rsidRPr="005C2A3B">
        <w:rPr>
          <w:rFonts w:ascii="Arial" w:hAnsi="Arial" w:cs="Arial"/>
          <w:spacing w:val="-4"/>
          <w:sz w:val="22"/>
          <w:szCs w:val="22"/>
        </w:rPr>
        <w:lastRenderedPageBreak/>
        <w:t>смерть. Обманными, отвлекающими врага маневрами шли танки к шоссе, ничем пока не обнаруживая гла</w:t>
      </w:r>
      <w:r w:rsidRPr="005C2A3B">
        <w:rPr>
          <w:rFonts w:ascii="Arial" w:hAnsi="Arial" w:cs="Arial"/>
          <w:spacing w:val="-4"/>
          <w:sz w:val="22"/>
          <w:szCs w:val="22"/>
        </w:rPr>
        <w:t>в</w:t>
      </w:r>
      <w:r w:rsidRPr="005C2A3B">
        <w:rPr>
          <w:rFonts w:ascii="Arial" w:hAnsi="Arial" w:cs="Arial"/>
          <w:spacing w:val="-4"/>
          <w:sz w:val="22"/>
          <w:szCs w:val="22"/>
        </w:rPr>
        <w:t xml:space="preserve">ной своей цели. 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 xml:space="preserve">Фашистское командование 78-й штурмовой дивизии всполошилось. Генерал-лейтенант фон Траут выслал отряды разведки с заданием любой ценой взять в плен десантника. 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Ночью одна из его групп обстреляла наши танки, и, раненый, Юрий Смирнов упал с брони. Т</w:t>
      </w:r>
      <w:r w:rsidRPr="005C2A3B">
        <w:rPr>
          <w:rFonts w:ascii="Arial" w:hAnsi="Arial" w:cs="Arial"/>
          <w:sz w:val="22"/>
          <w:szCs w:val="22"/>
        </w:rPr>
        <w:t>о</w:t>
      </w:r>
      <w:r w:rsidRPr="005C2A3B">
        <w:rPr>
          <w:rFonts w:ascii="Arial" w:hAnsi="Arial" w:cs="Arial"/>
          <w:sz w:val="22"/>
          <w:szCs w:val="22"/>
        </w:rPr>
        <w:t xml:space="preserve">варищи заметили его отсутствие, когда танки ушли далеко от места перестрелки... 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 xml:space="preserve">Юрий был без сознания, фашисты подобрали его и доставили в штабной блиндаж. </w:t>
      </w:r>
    </w:p>
    <w:p w:rsidR="006D1977" w:rsidRPr="005C2A3B" w:rsidRDefault="006D1977" w:rsidP="006D1977">
      <w:pPr>
        <w:spacing w:before="120" w:after="120" w:line="252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505075" cy="1876425"/>
            <wp:effectExtent l="19050" t="0" r="9525" b="0"/>
            <wp:docPr id="2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t xml:space="preserve">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524125" cy="1885950"/>
            <wp:effectExtent l="19050" t="0" r="9525" b="0"/>
            <wp:docPr id="23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Допрос вел лично генерал фон Траут.</w:t>
      </w:r>
      <w:r>
        <w:rPr>
          <w:rFonts w:ascii="Arial" w:hAnsi="Arial" w:cs="Arial"/>
          <w:sz w:val="22"/>
          <w:szCs w:val="22"/>
        </w:rPr>
        <w:t xml:space="preserve"> </w:t>
      </w:r>
      <w:r w:rsidRPr="005C2A3B">
        <w:rPr>
          <w:rFonts w:ascii="Arial" w:hAnsi="Arial" w:cs="Arial"/>
          <w:sz w:val="22"/>
          <w:szCs w:val="22"/>
        </w:rPr>
        <w:t xml:space="preserve">И после каждого вопроса в строке всего два слова: </w:t>
      </w:r>
      <w:r w:rsidRPr="005C2A3B">
        <w:rPr>
          <w:rFonts w:ascii="Arial" w:hAnsi="Arial" w:cs="Arial"/>
          <w:i/>
          <w:sz w:val="22"/>
          <w:szCs w:val="22"/>
        </w:rPr>
        <w:t>«Он молчит. Он молчит. Он молчит»</w:t>
      </w:r>
      <w:r w:rsidRPr="007672B0">
        <w:rPr>
          <w:rFonts w:ascii="Arial" w:hAnsi="Arial" w:cs="Arial"/>
          <w:sz w:val="22"/>
          <w:szCs w:val="22"/>
        </w:rPr>
        <w:t>...</w:t>
      </w:r>
      <w:r w:rsidRPr="005C2A3B">
        <w:rPr>
          <w:rFonts w:ascii="Arial" w:hAnsi="Arial" w:cs="Arial"/>
          <w:i/>
          <w:sz w:val="22"/>
          <w:szCs w:val="22"/>
        </w:rPr>
        <w:t xml:space="preserve"> </w:t>
      </w:r>
      <w:r w:rsidRPr="005C2A3B">
        <w:rPr>
          <w:rFonts w:ascii="Arial" w:hAnsi="Arial" w:cs="Arial"/>
          <w:sz w:val="22"/>
          <w:szCs w:val="22"/>
        </w:rPr>
        <w:t>Пытки продолжались всю ночь.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i/>
          <w:sz w:val="22"/>
          <w:szCs w:val="22"/>
        </w:rPr>
        <w:t xml:space="preserve">Он молчал. </w:t>
      </w:r>
      <w:r w:rsidRPr="005C2A3B">
        <w:rPr>
          <w:rFonts w:ascii="Arial" w:hAnsi="Arial" w:cs="Arial"/>
          <w:sz w:val="22"/>
          <w:szCs w:val="22"/>
        </w:rPr>
        <w:t>Потому что не было таких мук на свете, которые заставили бы его забыть священную присягу, забыть о чести и стать предателем.</w:t>
      </w:r>
    </w:p>
    <w:p w:rsidR="006D1977" w:rsidRPr="005C2A3B" w:rsidRDefault="006D1977" w:rsidP="006D1977">
      <w:pPr>
        <w:numPr>
          <w:ilvl w:val="0"/>
          <w:numId w:val="1"/>
        </w:numPr>
        <w:spacing w:line="252" w:lineRule="auto"/>
        <w:jc w:val="both"/>
        <w:rPr>
          <w:rFonts w:ascii="Arial" w:hAnsi="Arial" w:cs="Arial"/>
          <w:b/>
          <w:sz w:val="22"/>
          <w:szCs w:val="22"/>
        </w:rPr>
      </w:pPr>
      <w:r w:rsidRPr="005C2A3B">
        <w:rPr>
          <w:rFonts w:ascii="Arial" w:hAnsi="Arial" w:cs="Arial"/>
          <w:b/>
          <w:sz w:val="22"/>
          <w:szCs w:val="22"/>
        </w:rPr>
        <w:t>Кульминация 1.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b/>
          <w:i/>
          <w:sz w:val="22"/>
          <w:szCs w:val="22"/>
        </w:rPr>
      </w:pPr>
      <w:r w:rsidRPr="005C2A3B">
        <w:rPr>
          <w:rFonts w:ascii="Arial" w:hAnsi="Arial" w:cs="Arial"/>
          <w:b/>
          <w:i/>
          <w:sz w:val="22"/>
          <w:szCs w:val="22"/>
        </w:rPr>
        <w:t>Третий куплет:</w:t>
      </w:r>
    </w:p>
    <w:p w:rsidR="006D1977" w:rsidRPr="005C2A3B" w:rsidRDefault="006D1977" w:rsidP="006D1977">
      <w:pPr>
        <w:spacing w:line="252" w:lineRule="auto"/>
        <w:ind w:left="212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Ночью ненастной и хмурой,</w:t>
      </w:r>
    </w:p>
    <w:p w:rsidR="006D1977" w:rsidRPr="005C2A3B" w:rsidRDefault="006D1977" w:rsidP="006D1977">
      <w:pPr>
        <w:spacing w:line="252" w:lineRule="auto"/>
        <w:ind w:left="212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 xml:space="preserve">В злобном фашистском плену </w:t>
      </w:r>
    </w:p>
    <w:p w:rsidR="006D1977" w:rsidRPr="005C2A3B" w:rsidRDefault="006D1977" w:rsidP="006D1977">
      <w:pPr>
        <w:spacing w:line="252" w:lineRule="auto"/>
        <w:ind w:left="212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Умер под пытками Юра,</w:t>
      </w:r>
    </w:p>
    <w:p w:rsidR="006D1977" w:rsidRPr="005C2A3B" w:rsidRDefault="006D1977" w:rsidP="006D1977">
      <w:pPr>
        <w:spacing w:line="252" w:lineRule="auto"/>
        <w:ind w:left="212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Тайну не выдав врагу.</w:t>
      </w:r>
    </w:p>
    <w:p w:rsidR="006D1977" w:rsidRPr="005C2A3B" w:rsidRDefault="006D1977" w:rsidP="006D1977">
      <w:pPr>
        <w:spacing w:line="252" w:lineRule="auto"/>
        <w:ind w:left="993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i/>
          <w:sz w:val="22"/>
          <w:szCs w:val="22"/>
        </w:rPr>
        <w:t xml:space="preserve">Припев: </w:t>
      </w:r>
      <w:r w:rsidRPr="005C2A3B">
        <w:rPr>
          <w:rFonts w:ascii="Arial" w:hAnsi="Arial" w:cs="Arial"/>
          <w:sz w:val="22"/>
          <w:szCs w:val="22"/>
        </w:rPr>
        <w:t>Город Макарьев, Унжа река…</w:t>
      </w:r>
    </w:p>
    <w:p w:rsidR="006D1977" w:rsidRPr="005C2A3B" w:rsidRDefault="006D1977" w:rsidP="006D1977">
      <w:pPr>
        <w:spacing w:line="252" w:lineRule="auto"/>
        <w:ind w:left="1890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Этому парню СЛАВА В ВЕКАХ!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b/>
          <w:i/>
          <w:sz w:val="22"/>
          <w:szCs w:val="22"/>
        </w:rPr>
      </w:pPr>
      <w:r w:rsidRPr="005C2A3B">
        <w:rPr>
          <w:rFonts w:ascii="Arial" w:hAnsi="Arial" w:cs="Arial"/>
          <w:b/>
          <w:i/>
          <w:sz w:val="22"/>
          <w:szCs w:val="22"/>
        </w:rPr>
        <w:t>Беседа с классом:</w:t>
      </w:r>
    </w:p>
    <w:p w:rsidR="006D1977" w:rsidRPr="005C2A3B" w:rsidRDefault="006D1977" w:rsidP="006D1977">
      <w:pPr>
        <w:widowControl w:val="0"/>
        <w:autoSpaceDE w:val="0"/>
        <w:autoSpaceDN w:val="0"/>
        <w:adjustRightInd w:val="0"/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–</w:t>
      </w:r>
      <w:r w:rsidRPr="005C2A3B">
        <w:rPr>
          <w:rFonts w:ascii="Arial" w:hAnsi="Arial" w:cs="Arial"/>
          <w:i/>
          <w:sz w:val="22"/>
          <w:szCs w:val="22"/>
        </w:rPr>
        <w:t xml:space="preserve"> «Умер под пытками Юра, </w:t>
      </w:r>
      <w:r>
        <w:rPr>
          <w:rFonts w:ascii="Arial" w:hAnsi="Arial" w:cs="Arial"/>
          <w:i/>
          <w:sz w:val="22"/>
          <w:szCs w:val="22"/>
        </w:rPr>
        <w:t>т</w:t>
      </w:r>
      <w:r w:rsidRPr="005C2A3B">
        <w:rPr>
          <w:rFonts w:ascii="Arial" w:hAnsi="Arial" w:cs="Arial"/>
          <w:i/>
          <w:sz w:val="22"/>
          <w:szCs w:val="22"/>
        </w:rPr>
        <w:t>айну не выдав врагу».</w:t>
      </w:r>
      <w:r w:rsidRPr="005C2A3B">
        <w:rPr>
          <w:rFonts w:ascii="Arial" w:hAnsi="Arial" w:cs="Arial"/>
          <w:sz w:val="22"/>
          <w:szCs w:val="22"/>
        </w:rPr>
        <w:t xml:space="preserve"> Какую смерть принял воин? (+Мученическую.)</w:t>
      </w:r>
    </w:p>
    <w:p w:rsidR="006D1977" w:rsidRPr="005C2A3B" w:rsidRDefault="006D1977" w:rsidP="006D1977">
      <w:pPr>
        <w:widowControl w:val="0"/>
        <w:autoSpaceDE w:val="0"/>
        <w:autoSpaceDN w:val="0"/>
        <w:adjustRightInd w:val="0"/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5C2A3B">
        <w:rPr>
          <w:rFonts w:ascii="Arial" w:hAnsi="Arial" w:cs="Arial"/>
          <w:sz w:val="22"/>
          <w:szCs w:val="22"/>
        </w:rPr>
        <w:t>А что это значит?</w:t>
      </w:r>
    </w:p>
    <w:p w:rsidR="006D1977" w:rsidRPr="005C2A3B" w:rsidRDefault="006D1977" w:rsidP="006D1977">
      <w:pPr>
        <w:widowControl w:val="0"/>
        <w:autoSpaceDE w:val="0"/>
        <w:autoSpaceDN w:val="0"/>
        <w:adjustRightInd w:val="0"/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i/>
          <w:noProof/>
          <w:sz w:val="22"/>
          <w:szCs w:val="22"/>
        </w:rPr>
        <w:pict>
          <v:group id="_x0000_s1033" style="position:absolute;left:0;text-align:left;margin-left:327.1pt;margin-top:.25pt;width:154.75pt;height:449.85pt;z-index:251666432" coordorigin="7832,3175" coordsize="3223,9368">
            <o:lock v:ext="edit" aspectratio="t"/>
            <v:shape id="Рисунок 53" o:spid="_x0000_s1034" type="#_x0000_t75" style="position:absolute;left:7832;top:10123;width:3223;height:2420;visibility:visible" o:preferrelative="f">
              <v:imagedata r:id="rId18" o:title=""/>
            </v:shape>
            <v:group id="_x0000_s1035" style="position:absolute;left:7832;top:3175;width:3223;height:6844" coordorigin="7925,10048" coordsize="2562,5867">
              <o:lock v:ext="edit" aspectratio="t"/>
              <v:shape id="Рисунок 91" o:spid="_x0000_s1036" type="#_x0000_t75" style="position:absolute;left:7925;top:10048;width:2562;height:1925;visibility:visible" o:preferrelative="f">
                <v:imagedata r:id="rId19" o:title=""/>
              </v:shape>
              <v:shape id="Рисунок 93" o:spid="_x0000_s1037" type="#_x0000_t75" style="position:absolute;left:7925;top:12041;width:2562;height:1863;visibility:visible" o:preferrelative="f">
                <v:imagedata r:id="rId20" o:title=""/>
              </v:shape>
              <v:shape id="Рисунок 92" o:spid="_x0000_s1038" type="#_x0000_t75" style="position:absolute;left:7925;top:13995;width:2562;height:1920;visibility:visible" o:preferrelative="f">
                <v:imagedata r:id="rId21" o:title=""/>
              </v:shape>
            </v:group>
            <w10:wrap type="square"/>
          </v:group>
        </w:pict>
      </w:r>
      <w:r w:rsidRPr="005C2A3B">
        <w:rPr>
          <w:rFonts w:ascii="Arial" w:hAnsi="Arial" w:cs="Arial"/>
          <w:i/>
          <w:sz w:val="22"/>
          <w:szCs w:val="22"/>
        </w:rPr>
        <w:t xml:space="preserve">Обобщение ответов учащихся: </w:t>
      </w:r>
      <w:r w:rsidRPr="005C2A3B">
        <w:rPr>
          <w:rFonts w:ascii="Arial" w:hAnsi="Arial" w:cs="Arial"/>
          <w:sz w:val="22"/>
          <w:szCs w:val="22"/>
        </w:rPr>
        <w:t>Высший идеал свят</w:t>
      </w:r>
      <w:r w:rsidRPr="005C2A3B">
        <w:rPr>
          <w:rFonts w:ascii="Arial" w:hAnsi="Arial" w:cs="Arial"/>
          <w:sz w:val="22"/>
          <w:szCs w:val="22"/>
        </w:rPr>
        <w:t>о</w:t>
      </w:r>
      <w:r w:rsidRPr="005C2A3B">
        <w:rPr>
          <w:rFonts w:ascii="Arial" w:hAnsi="Arial" w:cs="Arial"/>
          <w:sz w:val="22"/>
          <w:szCs w:val="22"/>
        </w:rPr>
        <w:t>сти – мученичество, страдание за веру, даже до смерти. И смерть его была необычной, его не расстреляли, не забили до смерти, его – РАСПЯЛИ.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b/>
          <w:i/>
          <w:sz w:val="22"/>
          <w:szCs w:val="22"/>
        </w:rPr>
      </w:pPr>
      <w:r w:rsidRPr="005C2A3B">
        <w:rPr>
          <w:rFonts w:ascii="Arial" w:hAnsi="Arial" w:cs="Arial"/>
          <w:b/>
          <w:i/>
          <w:sz w:val="22"/>
          <w:szCs w:val="22"/>
        </w:rPr>
        <w:t xml:space="preserve">Рассказ учителя: </w:t>
      </w:r>
      <w:r w:rsidRPr="005C2A3B">
        <w:rPr>
          <w:rFonts w:ascii="Arial" w:hAnsi="Arial" w:cs="Arial"/>
          <w:i/>
          <w:sz w:val="22"/>
          <w:szCs w:val="22"/>
        </w:rPr>
        <w:t xml:space="preserve">Фашисты распяли его, как Христа. </w:t>
      </w:r>
      <w:r w:rsidRPr="005C2A3B">
        <w:rPr>
          <w:rFonts w:ascii="Arial" w:hAnsi="Arial" w:cs="Arial"/>
          <w:sz w:val="22"/>
          <w:szCs w:val="22"/>
        </w:rPr>
        <w:t>Когда 25 июня наши бойцы заняли вражеские позиции, им предстала страшная картина: на двух перекрещенных до</w:t>
      </w:r>
      <w:r w:rsidRPr="005C2A3B">
        <w:rPr>
          <w:rFonts w:ascii="Arial" w:hAnsi="Arial" w:cs="Arial"/>
          <w:sz w:val="22"/>
          <w:szCs w:val="22"/>
        </w:rPr>
        <w:t>с</w:t>
      </w:r>
      <w:r w:rsidRPr="005C2A3B">
        <w:rPr>
          <w:rFonts w:ascii="Arial" w:hAnsi="Arial" w:cs="Arial"/>
          <w:sz w:val="22"/>
          <w:szCs w:val="22"/>
        </w:rPr>
        <w:t>ках, закрепленных на стене штабного блиндажа, они увидели распятое тело Юрия. Два гвоздя, вбитые по шляпку, удерж</w:t>
      </w:r>
      <w:r w:rsidRPr="005C2A3B">
        <w:rPr>
          <w:rFonts w:ascii="Arial" w:hAnsi="Arial" w:cs="Arial"/>
          <w:sz w:val="22"/>
          <w:szCs w:val="22"/>
        </w:rPr>
        <w:t>и</w:t>
      </w:r>
      <w:r w:rsidRPr="005C2A3B">
        <w:rPr>
          <w:rFonts w:ascii="Arial" w:hAnsi="Arial" w:cs="Arial"/>
          <w:sz w:val="22"/>
          <w:szCs w:val="22"/>
        </w:rPr>
        <w:t>вали его раскинутые в стороны руки, два гвоздя держали н</w:t>
      </w:r>
      <w:r w:rsidRPr="005C2A3B">
        <w:rPr>
          <w:rFonts w:ascii="Arial" w:hAnsi="Arial" w:cs="Arial"/>
          <w:sz w:val="22"/>
          <w:szCs w:val="22"/>
        </w:rPr>
        <w:t>о</w:t>
      </w:r>
      <w:r w:rsidRPr="005C2A3B">
        <w:rPr>
          <w:rFonts w:ascii="Arial" w:hAnsi="Arial" w:cs="Arial"/>
          <w:sz w:val="22"/>
          <w:szCs w:val="22"/>
        </w:rPr>
        <w:t>ги, а еще два гвоздя были вбиты в голову чуть выше глаз. Здесь же на столе лежали воинская книжка и комсомольский билет Юрия. По всему телу и лицу – многочисленные кол</w:t>
      </w:r>
      <w:r w:rsidRPr="005C2A3B">
        <w:rPr>
          <w:rFonts w:ascii="Arial" w:hAnsi="Arial" w:cs="Arial"/>
          <w:sz w:val="22"/>
          <w:szCs w:val="22"/>
        </w:rPr>
        <w:t>о</w:t>
      </w:r>
      <w:r w:rsidRPr="005C2A3B">
        <w:rPr>
          <w:rFonts w:ascii="Arial" w:hAnsi="Arial" w:cs="Arial"/>
          <w:sz w:val="22"/>
          <w:szCs w:val="22"/>
        </w:rPr>
        <w:t>тые и резаные раны. Сплошной синяк от ударов холодным оружием.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lastRenderedPageBreak/>
        <w:t>За проявленное мужество Юрий Смирнов был посмертно награжден Орденом Ленина и Золотой Звездой Г</w:t>
      </w:r>
      <w:r w:rsidRPr="005C2A3B">
        <w:rPr>
          <w:rFonts w:ascii="Arial" w:hAnsi="Arial" w:cs="Arial"/>
          <w:sz w:val="22"/>
          <w:szCs w:val="22"/>
        </w:rPr>
        <w:t>е</w:t>
      </w:r>
      <w:r w:rsidRPr="005C2A3B">
        <w:rPr>
          <w:rFonts w:ascii="Arial" w:hAnsi="Arial" w:cs="Arial"/>
          <w:sz w:val="22"/>
          <w:szCs w:val="22"/>
        </w:rPr>
        <w:t xml:space="preserve">роя Советского Союза. 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 xml:space="preserve">На прошедших в воинских частях митингах солдаты давали клятву: </w:t>
      </w:r>
      <w:r w:rsidRPr="005C2A3B">
        <w:rPr>
          <w:rFonts w:ascii="Arial" w:hAnsi="Arial" w:cs="Arial"/>
          <w:i/>
          <w:sz w:val="22"/>
          <w:szCs w:val="22"/>
        </w:rPr>
        <w:t>«Клянёмся, что мы пойдём в бой, и будем бить врага без замешательства и без пощады. Это будет наша месть за муки Юрия Смирнова. Клянёмся, что ка</w:t>
      </w:r>
      <w:r w:rsidRPr="005C2A3B">
        <w:rPr>
          <w:rFonts w:ascii="Arial" w:hAnsi="Arial" w:cs="Arial"/>
          <w:i/>
          <w:sz w:val="22"/>
          <w:szCs w:val="22"/>
        </w:rPr>
        <w:t>ж</w:t>
      </w:r>
      <w:r w:rsidRPr="005C2A3B">
        <w:rPr>
          <w:rFonts w:ascii="Arial" w:hAnsi="Arial" w:cs="Arial"/>
          <w:i/>
          <w:sz w:val="22"/>
          <w:szCs w:val="22"/>
        </w:rPr>
        <w:t>дый из нас будет таким же, как наш боевой товарищ Смирнов Юрий – верным военной присяге, надёжным п</w:t>
      </w:r>
      <w:r w:rsidRPr="005C2A3B">
        <w:rPr>
          <w:rFonts w:ascii="Arial" w:hAnsi="Arial" w:cs="Arial"/>
          <w:i/>
          <w:sz w:val="22"/>
          <w:szCs w:val="22"/>
        </w:rPr>
        <w:t>о</w:t>
      </w:r>
      <w:r w:rsidRPr="005C2A3B">
        <w:rPr>
          <w:rFonts w:ascii="Arial" w:hAnsi="Arial" w:cs="Arial"/>
          <w:i/>
          <w:sz w:val="22"/>
          <w:szCs w:val="22"/>
        </w:rPr>
        <w:t>мощником командира, дисциплинированным и бесстра</w:t>
      </w:r>
      <w:r w:rsidRPr="005C2A3B">
        <w:rPr>
          <w:rFonts w:ascii="Arial" w:hAnsi="Arial" w:cs="Arial"/>
          <w:i/>
          <w:sz w:val="22"/>
          <w:szCs w:val="22"/>
        </w:rPr>
        <w:t>ш</w:t>
      </w:r>
      <w:r w:rsidRPr="005C2A3B">
        <w:rPr>
          <w:rFonts w:ascii="Arial" w:hAnsi="Arial" w:cs="Arial"/>
          <w:i/>
          <w:sz w:val="22"/>
          <w:szCs w:val="22"/>
        </w:rPr>
        <w:t xml:space="preserve">ным в бою. Вечная слава </w:t>
      </w:r>
      <w:r w:rsidRPr="005C2A3B">
        <w:rPr>
          <w:rFonts w:ascii="Arial" w:hAnsi="Arial" w:cs="Arial"/>
          <w:b/>
          <w:i/>
          <w:sz w:val="22"/>
          <w:szCs w:val="22"/>
        </w:rPr>
        <w:t>мученику – Герою</w:t>
      </w:r>
      <w:r w:rsidRPr="005C2A3B">
        <w:rPr>
          <w:rFonts w:ascii="Arial" w:hAnsi="Arial" w:cs="Arial"/>
          <w:i/>
          <w:sz w:val="22"/>
          <w:szCs w:val="22"/>
        </w:rPr>
        <w:t>-комсомольцу Ю. Смирнову, павшему за свободу и независимость нашей Родины».</w:t>
      </w:r>
      <w:r w:rsidRPr="00637C9B">
        <w:rPr>
          <w:rFonts w:ascii="Arial" w:hAnsi="Arial" w:cs="Arial"/>
          <w:i/>
          <w:sz w:val="22"/>
          <w:szCs w:val="22"/>
        </w:rPr>
        <w:t xml:space="preserve"> </w:t>
      </w:r>
      <w:r w:rsidRPr="005C2A3B">
        <w:rPr>
          <w:rFonts w:ascii="Arial" w:hAnsi="Arial" w:cs="Arial"/>
          <w:i/>
          <w:sz w:val="22"/>
          <w:szCs w:val="22"/>
        </w:rPr>
        <w:t>(Чтение указа о награждении и солдатской кля</w:t>
      </w:r>
      <w:r w:rsidRPr="005C2A3B">
        <w:rPr>
          <w:rFonts w:ascii="Arial" w:hAnsi="Arial" w:cs="Arial"/>
          <w:i/>
          <w:sz w:val="22"/>
          <w:szCs w:val="22"/>
        </w:rPr>
        <w:t>т</w:t>
      </w:r>
      <w:r w:rsidRPr="005C2A3B">
        <w:rPr>
          <w:rFonts w:ascii="Arial" w:hAnsi="Arial" w:cs="Arial"/>
          <w:i/>
          <w:sz w:val="22"/>
          <w:szCs w:val="22"/>
        </w:rPr>
        <w:t>вы возможно учениками.)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Это клятва победителей, громивших врага до самого Берлина.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Удивительно то, что советские политработники, гот</w:t>
      </w:r>
      <w:r w:rsidRPr="005C2A3B">
        <w:rPr>
          <w:rFonts w:ascii="Arial" w:hAnsi="Arial" w:cs="Arial"/>
          <w:sz w:val="22"/>
          <w:szCs w:val="22"/>
        </w:rPr>
        <w:t>о</w:t>
      </w:r>
      <w:r w:rsidRPr="005C2A3B">
        <w:rPr>
          <w:rFonts w:ascii="Arial" w:hAnsi="Arial" w:cs="Arial"/>
          <w:sz w:val="22"/>
          <w:szCs w:val="22"/>
        </w:rPr>
        <w:t xml:space="preserve">вившие текст клятвы, назвали Юрия </w:t>
      </w:r>
      <w:r w:rsidRPr="005C2A3B">
        <w:rPr>
          <w:rFonts w:ascii="Arial" w:hAnsi="Arial" w:cs="Arial"/>
          <w:i/>
          <w:sz w:val="22"/>
          <w:szCs w:val="22"/>
        </w:rPr>
        <w:t xml:space="preserve">мучеником, </w:t>
      </w:r>
      <w:r w:rsidRPr="005C2A3B">
        <w:rPr>
          <w:rFonts w:ascii="Arial" w:hAnsi="Arial" w:cs="Arial"/>
          <w:sz w:val="22"/>
          <w:szCs w:val="22"/>
        </w:rPr>
        <w:t>то есть они увидели в этом героическом поступке солдата еще и христ</w:t>
      </w:r>
      <w:r w:rsidRPr="005C2A3B">
        <w:rPr>
          <w:rFonts w:ascii="Arial" w:hAnsi="Arial" w:cs="Arial"/>
          <w:sz w:val="22"/>
          <w:szCs w:val="22"/>
        </w:rPr>
        <w:t>и</w:t>
      </w:r>
      <w:r w:rsidRPr="005C2A3B">
        <w:rPr>
          <w:rFonts w:ascii="Arial" w:hAnsi="Arial" w:cs="Arial"/>
          <w:sz w:val="22"/>
          <w:szCs w:val="22"/>
        </w:rPr>
        <w:t>анский подвиг! В самом деле, те, кто хотя бы немного знаком с историей Христианской Церкви, могут увидеть здесь повторение истории мучеников, погибших в годы языческих г</w:t>
      </w:r>
      <w:r w:rsidRPr="005C2A3B">
        <w:rPr>
          <w:rFonts w:ascii="Arial" w:hAnsi="Arial" w:cs="Arial"/>
          <w:sz w:val="22"/>
          <w:szCs w:val="22"/>
        </w:rPr>
        <w:t>о</w:t>
      </w:r>
      <w:r w:rsidRPr="005C2A3B">
        <w:rPr>
          <w:rFonts w:ascii="Arial" w:hAnsi="Arial" w:cs="Arial"/>
          <w:sz w:val="22"/>
          <w:szCs w:val="22"/>
        </w:rPr>
        <w:t>нений на церковь. Так погибали и апостолы, повторяя крестную смерть Самого Христа.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Такая смерть верными христианами всегда воспринималась как самая высокая нагр</w:t>
      </w:r>
      <w:r w:rsidRPr="005C2A3B">
        <w:rPr>
          <w:rFonts w:ascii="Arial" w:hAnsi="Arial" w:cs="Arial"/>
          <w:sz w:val="22"/>
          <w:szCs w:val="22"/>
        </w:rPr>
        <w:t>а</w:t>
      </w:r>
      <w:r w:rsidRPr="005C2A3B">
        <w:rPr>
          <w:rFonts w:ascii="Arial" w:hAnsi="Arial" w:cs="Arial"/>
          <w:sz w:val="22"/>
          <w:szCs w:val="22"/>
        </w:rPr>
        <w:t xml:space="preserve">да и венец всей их жизни. 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И вот подобный же подвиг совершает в неполные 19 лет совсем молодой человек из Костромской глубинки, наш земляк, Юрий Смирнов.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i/>
          <w:sz w:val="22"/>
          <w:szCs w:val="22"/>
        </w:rPr>
      </w:pPr>
      <w:r w:rsidRPr="005C2A3B">
        <w:rPr>
          <w:rFonts w:ascii="Arial" w:hAnsi="Arial" w:cs="Arial"/>
          <w:b/>
          <w:i/>
          <w:sz w:val="22"/>
          <w:szCs w:val="22"/>
        </w:rPr>
        <w:t xml:space="preserve">Вопрос: </w:t>
      </w:r>
      <w:r w:rsidRPr="005C2A3B">
        <w:rPr>
          <w:rFonts w:ascii="Arial" w:hAnsi="Arial" w:cs="Arial"/>
          <w:i/>
          <w:sz w:val="22"/>
          <w:szCs w:val="22"/>
        </w:rPr>
        <w:t>Каким образом в подвиге Юрия Смирнова соединились понятия СВЯТОСТЬ и ГЕРОИЗМ? (</w:t>
      </w:r>
      <w:r>
        <w:rPr>
          <w:rFonts w:ascii="Arial" w:hAnsi="Arial" w:cs="Arial"/>
          <w:i/>
          <w:sz w:val="22"/>
          <w:szCs w:val="22"/>
        </w:rPr>
        <w:t>В</w:t>
      </w:r>
      <w:r w:rsidRPr="005C2A3B">
        <w:rPr>
          <w:rFonts w:ascii="Arial" w:hAnsi="Arial" w:cs="Arial"/>
          <w:i/>
          <w:sz w:val="22"/>
          <w:szCs w:val="22"/>
        </w:rPr>
        <w:t>ысказывания учащихся</w:t>
      </w:r>
      <w:r>
        <w:rPr>
          <w:rFonts w:ascii="Arial" w:hAnsi="Arial" w:cs="Arial"/>
          <w:i/>
          <w:sz w:val="22"/>
          <w:szCs w:val="22"/>
        </w:rPr>
        <w:t>.</w:t>
      </w:r>
      <w:r w:rsidRPr="005C2A3B">
        <w:rPr>
          <w:rFonts w:ascii="Arial" w:hAnsi="Arial" w:cs="Arial"/>
          <w:i/>
          <w:sz w:val="22"/>
          <w:szCs w:val="22"/>
        </w:rPr>
        <w:t>)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Нам трудно сказать, какими путями привел Господь воина Юрия к Подвигу христиа</w:t>
      </w:r>
      <w:r w:rsidRPr="005C2A3B">
        <w:rPr>
          <w:rFonts w:ascii="Arial" w:hAnsi="Arial" w:cs="Arial"/>
          <w:sz w:val="22"/>
          <w:szCs w:val="22"/>
        </w:rPr>
        <w:t>н</w:t>
      </w:r>
      <w:r w:rsidRPr="005C2A3B">
        <w:rPr>
          <w:rFonts w:ascii="Arial" w:hAnsi="Arial" w:cs="Arial"/>
          <w:sz w:val="22"/>
          <w:szCs w:val="22"/>
        </w:rPr>
        <w:t>ской святости</w:t>
      </w:r>
      <w:r>
        <w:rPr>
          <w:rFonts w:ascii="Arial" w:hAnsi="Arial" w:cs="Arial"/>
          <w:sz w:val="22"/>
          <w:szCs w:val="22"/>
        </w:rPr>
        <w:t>,</w:t>
      </w:r>
      <w:r w:rsidRPr="005C2A3B">
        <w:rPr>
          <w:rFonts w:ascii="Arial" w:hAnsi="Arial" w:cs="Arial"/>
          <w:sz w:val="22"/>
          <w:szCs w:val="22"/>
        </w:rPr>
        <w:t xml:space="preserve"> и все же давайте продолжим исследовать истоки подвига героя.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b/>
          <w:i/>
          <w:sz w:val="22"/>
          <w:szCs w:val="22"/>
        </w:rPr>
      </w:pPr>
      <w:r w:rsidRPr="005C2A3B">
        <w:rPr>
          <w:rFonts w:ascii="Arial" w:hAnsi="Arial" w:cs="Arial"/>
          <w:b/>
          <w:i/>
          <w:sz w:val="22"/>
          <w:szCs w:val="22"/>
        </w:rPr>
        <w:t>Имя героя: Георгий – Юрий.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Значение и происхождение имени Георгий (Юрий): Землепашец (греч.); Вспомощес</w:t>
      </w:r>
      <w:r w:rsidRPr="005C2A3B">
        <w:rPr>
          <w:rFonts w:ascii="Arial" w:hAnsi="Arial" w:cs="Arial"/>
          <w:sz w:val="22"/>
          <w:szCs w:val="22"/>
        </w:rPr>
        <w:t>т</w:t>
      </w:r>
      <w:r w:rsidRPr="005C2A3B">
        <w:rPr>
          <w:rFonts w:ascii="Arial" w:hAnsi="Arial" w:cs="Arial"/>
          <w:sz w:val="22"/>
          <w:szCs w:val="22"/>
        </w:rPr>
        <w:t xml:space="preserve">вователь. Любвеобилен, щедр и великодушен. Обычно с ясной головой. Способен на порыв. Если захочет </w:t>
      </w:r>
      <w:r w:rsidRPr="005C2A3B">
        <w:rPr>
          <w:rFonts w:ascii="Arial" w:hAnsi="Arial" w:cs="Arial"/>
          <w:sz w:val="22"/>
          <w:szCs w:val="22"/>
        </w:rPr>
        <w:noBreakHyphen/>
        <w:t xml:space="preserve"> многого достигает. </w:t>
      </w:r>
    </w:p>
    <w:p w:rsidR="006D1977" w:rsidRDefault="006D1977" w:rsidP="006D1977">
      <w:pPr>
        <w:spacing w:line="252" w:lineRule="auto"/>
        <w:ind w:firstLine="567"/>
        <w:jc w:val="both"/>
        <w:rPr>
          <w:rFonts w:ascii="Arial" w:hAnsi="Arial" w:cs="Arial"/>
          <w:i/>
          <w:sz w:val="22"/>
          <w:szCs w:val="22"/>
        </w:rPr>
      </w:pPr>
      <w:r w:rsidRPr="005C2A3B">
        <w:rPr>
          <w:rFonts w:ascii="Arial" w:hAnsi="Arial" w:cs="Arial"/>
          <w:i/>
          <w:sz w:val="22"/>
          <w:szCs w:val="22"/>
        </w:rPr>
        <w:t>Иконография образа святого великомученика Георгия Победоносца:</w:t>
      </w:r>
      <w:r>
        <w:rPr>
          <w:rFonts w:ascii="Arial" w:hAnsi="Arial" w:cs="Arial"/>
          <w:i/>
          <w:sz w:val="22"/>
          <w:szCs w:val="22"/>
        </w:rPr>
        <w:t xml:space="preserve"> </w:t>
      </w:r>
    </w:p>
    <w:p w:rsidR="006D1977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hyperlink r:id="rId22" w:history="1">
        <w:r w:rsidRPr="005C2A3B">
          <w:rPr>
            <w:rFonts w:ascii="Arial" w:hAnsi="Arial" w:cs="Arial"/>
            <w:sz w:val="22"/>
            <w:szCs w:val="22"/>
          </w:rPr>
          <w:t>http://azbyka.ru/days/sv-georgij-pobedonosec</w:t>
        </w:r>
      </w:hyperlink>
      <w:r w:rsidRPr="005C2A3B">
        <w:rPr>
          <w:rFonts w:ascii="Arial" w:hAnsi="Arial" w:cs="Arial"/>
          <w:sz w:val="22"/>
          <w:szCs w:val="22"/>
        </w:rPr>
        <w:t>.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Вероятно, Юрий знал о происхождении своего имени и подвиге своего небесного п</w:t>
      </w:r>
      <w:r w:rsidRPr="005C2A3B">
        <w:rPr>
          <w:rFonts w:ascii="Arial" w:hAnsi="Arial" w:cs="Arial"/>
          <w:sz w:val="22"/>
          <w:szCs w:val="22"/>
        </w:rPr>
        <w:t>о</w:t>
      </w:r>
      <w:r w:rsidRPr="005C2A3B">
        <w:rPr>
          <w:rFonts w:ascii="Arial" w:hAnsi="Arial" w:cs="Arial"/>
          <w:sz w:val="22"/>
          <w:szCs w:val="22"/>
        </w:rPr>
        <w:t>кровителя, святого великомученика Георгия Победоносца.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– А вы, ребята, знаете что-нибудь об этом святом? Кем был этот святой при жизни? Это реальный или вымышленный герой?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i/>
          <w:sz w:val="22"/>
          <w:szCs w:val="22"/>
        </w:rPr>
      </w:pPr>
    </w:p>
    <w:p w:rsidR="006D1977" w:rsidRPr="005C2A3B" w:rsidRDefault="006D1977" w:rsidP="006D1977">
      <w:pPr>
        <w:spacing w:line="252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876425" cy="2428875"/>
            <wp:effectExtent l="19050" t="0" r="9525" b="0"/>
            <wp:docPr id="24" name="Рисунок 40" descr="http://www.barnaul-altai.ru/rest/news/photo/georgiypobedonosez_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www.barnaul-altai.ru/rest/news/photo/georgiypobedonosez_1m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t xml:space="preserve">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866900" cy="2428875"/>
            <wp:effectExtent l="19050" t="0" r="0" b="0"/>
            <wp:docPr id="25" name="Рисунок 39" descr="http://upload.wikimedia.org/wikipedia/commons/thumb/6/66/S.George01_%28rublevs_museum%29.jpg/220px-S.George01_%28rublevs_museum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://upload.wikimedia.org/wikipedia/commons/thumb/6/66/S.George01_%28rublevs_museum%29.jpg/220px-S.George01_%28rublevs_museum%2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t xml:space="preserve">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628775" cy="2428875"/>
            <wp:effectExtent l="19050" t="0" r="9525" b="0"/>
            <wp:docPr id="26" name="Рисунок 38" descr="Георгий. Начало XII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Георгий. Начало XII в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977" w:rsidRPr="005C2A3B" w:rsidRDefault="006D1977" w:rsidP="006D1977">
      <w:pPr>
        <w:spacing w:line="252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6D1977" w:rsidRPr="005C2A3B" w:rsidRDefault="006D1977" w:rsidP="006D1977">
      <w:pPr>
        <w:widowControl w:val="0"/>
        <w:autoSpaceDE w:val="0"/>
        <w:autoSpaceDN w:val="0"/>
        <w:adjustRightInd w:val="0"/>
        <w:spacing w:line="252" w:lineRule="auto"/>
        <w:ind w:firstLine="567"/>
        <w:jc w:val="both"/>
        <w:rPr>
          <w:rFonts w:ascii="Arial" w:hAnsi="Arial" w:cs="Arial"/>
          <w:i/>
          <w:sz w:val="22"/>
          <w:szCs w:val="22"/>
        </w:rPr>
      </w:pPr>
      <w:r w:rsidRPr="005C2A3B">
        <w:rPr>
          <w:rFonts w:ascii="Arial" w:hAnsi="Arial" w:cs="Arial"/>
          <w:i/>
          <w:sz w:val="22"/>
          <w:szCs w:val="22"/>
        </w:rPr>
        <w:t xml:space="preserve">Демонстрируется картина современного художника </w:t>
      </w:r>
      <w:r w:rsidRPr="005C2A3B">
        <w:rPr>
          <w:rFonts w:ascii="Arial" w:hAnsi="Arial" w:cs="Arial"/>
          <w:b/>
          <w:i/>
          <w:sz w:val="22"/>
          <w:szCs w:val="22"/>
        </w:rPr>
        <w:t>Павла Рыженко «Выбор в</w:t>
      </w:r>
      <w:r w:rsidRPr="005C2A3B">
        <w:rPr>
          <w:rFonts w:ascii="Arial" w:hAnsi="Arial" w:cs="Arial"/>
          <w:b/>
          <w:i/>
          <w:sz w:val="22"/>
          <w:szCs w:val="22"/>
        </w:rPr>
        <w:t>е</w:t>
      </w:r>
      <w:r w:rsidRPr="005C2A3B">
        <w:rPr>
          <w:rFonts w:ascii="Arial" w:hAnsi="Arial" w:cs="Arial"/>
          <w:b/>
          <w:i/>
          <w:sz w:val="22"/>
          <w:szCs w:val="22"/>
        </w:rPr>
        <w:t>ры»</w:t>
      </w:r>
      <w:r w:rsidRPr="005C2A3B">
        <w:rPr>
          <w:rFonts w:ascii="Arial" w:hAnsi="Arial" w:cs="Arial"/>
          <w:i/>
          <w:sz w:val="22"/>
          <w:szCs w:val="22"/>
        </w:rPr>
        <w:t>.</w:t>
      </w:r>
    </w:p>
    <w:p w:rsidR="006D1977" w:rsidRDefault="006D1977" w:rsidP="006D1977">
      <w:pPr>
        <w:widowControl w:val="0"/>
        <w:autoSpaceDE w:val="0"/>
        <w:autoSpaceDN w:val="0"/>
        <w:adjustRightInd w:val="0"/>
        <w:spacing w:line="252" w:lineRule="auto"/>
        <w:ind w:left="-142" w:right="-144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3895725" cy="1685925"/>
            <wp:effectExtent l="19050" t="0" r="9525" b="0"/>
            <wp:docPr id="27" name="Рисунок 9" descr="DsSopxxX4AcAEh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SopxxX4AcAEhn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247900" cy="1685925"/>
            <wp:effectExtent l="19050" t="0" r="0" b="0"/>
            <wp:docPr id="29" name="Рисунок 10" descr="pavel-rizhenko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vel-rizhenko-1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977" w:rsidRDefault="006D1977" w:rsidP="006D1977">
      <w:pPr>
        <w:spacing w:line="252" w:lineRule="auto"/>
        <w:jc w:val="center"/>
        <w:rPr>
          <w:rFonts w:ascii="Arial" w:hAnsi="Arial" w:cs="Arial"/>
          <w:b/>
          <w:sz w:val="22"/>
          <w:szCs w:val="22"/>
        </w:rPr>
      </w:pPr>
    </w:p>
    <w:p w:rsidR="006D1977" w:rsidRPr="005C2A3B" w:rsidRDefault="006D1977" w:rsidP="006D1977">
      <w:pPr>
        <w:spacing w:line="252" w:lineRule="auto"/>
        <w:jc w:val="center"/>
        <w:rPr>
          <w:rFonts w:ascii="Arial" w:hAnsi="Arial" w:cs="Arial"/>
          <w:b/>
          <w:sz w:val="22"/>
          <w:szCs w:val="22"/>
        </w:rPr>
      </w:pPr>
      <w:r w:rsidRPr="005C2A3B">
        <w:rPr>
          <w:rFonts w:ascii="Arial" w:hAnsi="Arial" w:cs="Arial"/>
          <w:b/>
          <w:sz w:val="22"/>
          <w:szCs w:val="22"/>
        </w:rPr>
        <w:t>В ПОМОЩЬ УЧИТЕЛЮ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b/>
          <w:i/>
          <w:sz w:val="22"/>
          <w:szCs w:val="22"/>
        </w:rPr>
      </w:pPr>
      <w:r w:rsidRPr="005C2A3B">
        <w:rPr>
          <w:rFonts w:ascii="Arial" w:hAnsi="Arial" w:cs="Arial"/>
          <w:b/>
          <w:i/>
          <w:sz w:val="22"/>
          <w:szCs w:val="22"/>
        </w:rPr>
        <w:t>Комментарий к картине «Выбор веры»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 xml:space="preserve">В III веке Святой Георгий во всем блеске и могуществе своей власти камида, то есть приближенного к императору полководца, делает свой нравственный выбор. Его окружает возбужденная толпа – старые воины, юные, ищущие правду молодые люди, сам император и его приближенные. 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 xml:space="preserve">Друг предает и отправляет своего начальника на казнь. Император, перепоручавший Георгию важнейшие дела, </w:t>
      </w:r>
      <w:r>
        <w:rPr>
          <w:rFonts w:ascii="Arial" w:hAnsi="Arial" w:cs="Arial"/>
          <w:sz w:val="22"/>
          <w:szCs w:val="22"/>
        </w:rPr>
        <w:t>–</w:t>
      </w:r>
      <w:r w:rsidRPr="005C2A3B">
        <w:rPr>
          <w:rFonts w:ascii="Arial" w:hAnsi="Arial" w:cs="Arial"/>
          <w:sz w:val="22"/>
          <w:szCs w:val="22"/>
        </w:rPr>
        <w:t xml:space="preserve"> теперь палач. Только Императрица устремляется за страдал</w:t>
      </w:r>
      <w:r w:rsidRPr="005C2A3B">
        <w:rPr>
          <w:rFonts w:ascii="Arial" w:hAnsi="Arial" w:cs="Arial"/>
          <w:sz w:val="22"/>
          <w:szCs w:val="22"/>
        </w:rPr>
        <w:t>ь</w:t>
      </w:r>
      <w:r w:rsidRPr="005C2A3B">
        <w:rPr>
          <w:rFonts w:ascii="Arial" w:hAnsi="Arial" w:cs="Arial"/>
          <w:sz w:val="22"/>
          <w:szCs w:val="22"/>
        </w:rPr>
        <w:t>цем. Стоящий перед крестом Великий Святой мученик, недавний язычник, чувствует, что душа его сделала выбор. Вот она Истина – Крест Христов никого не оставляет безучастным. Так было в III веке. Так есть и теперь. Рано или поздно каждый должен сделать свой выбор. (http://павел-рыженко.рф/74-vybor-very.html.)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b/>
          <w:i/>
          <w:sz w:val="22"/>
          <w:szCs w:val="22"/>
        </w:rPr>
      </w:pPr>
      <w:r w:rsidRPr="005C2A3B">
        <w:rPr>
          <w:rFonts w:ascii="Arial" w:hAnsi="Arial" w:cs="Arial"/>
          <w:b/>
          <w:i/>
          <w:sz w:val="22"/>
          <w:szCs w:val="22"/>
        </w:rPr>
        <w:t>Почитание святого Георгия на Руси</w:t>
      </w:r>
    </w:p>
    <w:p w:rsidR="006D1977" w:rsidRPr="005C2A3B" w:rsidRDefault="006D1977" w:rsidP="006D1977">
      <w:pPr>
        <w:widowControl w:val="0"/>
        <w:autoSpaceDE w:val="0"/>
        <w:autoSpaceDN w:val="0"/>
        <w:adjustRightInd w:val="0"/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i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3918585</wp:posOffset>
            </wp:positionH>
            <wp:positionV relativeFrom="paragraph">
              <wp:posOffset>720090</wp:posOffset>
            </wp:positionV>
            <wp:extent cx="2200910" cy="1653540"/>
            <wp:effectExtent l="19050" t="0" r="8890" b="0"/>
            <wp:wrapSquare wrapText="bothSides"/>
            <wp:docPr id="30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65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A3B">
        <w:rPr>
          <w:rFonts w:ascii="Arial" w:hAnsi="Arial" w:cs="Arial"/>
          <w:sz w:val="22"/>
          <w:szCs w:val="22"/>
        </w:rPr>
        <w:t>На Руси с древних времен св. Георгий почитался под именем Юрия или Егория, как</w:t>
      </w:r>
      <w:r w:rsidRPr="005C2A3B">
        <w:rPr>
          <w:rFonts w:ascii="Arial" w:hAnsi="Arial" w:cs="Arial"/>
          <w:i/>
          <w:sz w:val="22"/>
          <w:szCs w:val="22"/>
        </w:rPr>
        <w:t xml:space="preserve"> п</w:t>
      </w:r>
      <w:r w:rsidRPr="005C2A3B">
        <w:rPr>
          <w:rFonts w:ascii="Arial" w:hAnsi="Arial" w:cs="Arial"/>
          <w:i/>
          <w:sz w:val="22"/>
          <w:szCs w:val="22"/>
        </w:rPr>
        <w:t>о</w:t>
      </w:r>
      <w:r w:rsidRPr="005C2A3B">
        <w:rPr>
          <w:rFonts w:ascii="Arial" w:hAnsi="Arial" w:cs="Arial"/>
          <w:i/>
          <w:sz w:val="22"/>
          <w:szCs w:val="22"/>
        </w:rPr>
        <w:t>кровитель русского воинства</w:t>
      </w:r>
      <w:r w:rsidRPr="005C2A3B">
        <w:rPr>
          <w:rFonts w:ascii="Arial" w:hAnsi="Arial" w:cs="Arial"/>
          <w:sz w:val="22"/>
          <w:szCs w:val="22"/>
        </w:rPr>
        <w:t>. Особое почитание святого на Руси ввел Ярослав Мудрый. В 1030 году после победы над чудью он устроил Юрьев храм под Новгородом, в 1036 году п</w:t>
      </w:r>
      <w:r w:rsidRPr="005C2A3B">
        <w:rPr>
          <w:rFonts w:ascii="Arial" w:hAnsi="Arial" w:cs="Arial"/>
          <w:sz w:val="22"/>
          <w:szCs w:val="22"/>
        </w:rPr>
        <w:t>о</w:t>
      </w:r>
      <w:r w:rsidRPr="005C2A3B">
        <w:rPr>
          <w:rFonts w:ascii="Arial" w:hAnsi="Arial" w:cs="Arial"/>
          <w:sz w:val="22"/>
          <w:szCs w:val="22"/>
        </w:rPr>
        <w:t>сле победы над печенегами основал в Киеве монастырь св. Георгия, а также несколько городов Юрьев (Гюргев, ныне Тарту), Юрьев Русский (се</w:t>
      </w:r>
      <w:r w:rsidRPr="005C2A3B">
        <w:rPr>
          <w:rFonts w:ascii="Arial" w:hAnsi="Arial" w:cs="Arial"/>
          <w:sz w:val="22"/>
          <w:szCs w:val="22"/>
        </w:rPr>
        <w:t>й</w:t>
      </w:r>
      <w:r w:rsidRPr="005C2A3B">
        <w:rPr>
          <w:rFonts w:ascii="Arial" w:hAnsi="Arial" w:cs="Arial"/>
          <w:sz w:val="22"/>
          <w:szCs w:val="22"/>
        </w:rPr>
        <w:t>час Белая Церковь). На освящение храма 26 ноября князь повелел по всей Руси «творити праздник» св. Гео</w:t>
      </w:r>
      <w:r w:rsidRPr="005C2A3B">
        <w:rPr>
          <w:rFonts w:ascii="Arial" w:hAnsi="Arial" w:cs="Arial"/>
          <w:sz w:val="22"/>
          <w:szCs w:val="22"/>
        </w:rPr>
        <w:t>р</w:t>
      </w:r>
      <w:r w:rsidRPr="005C2A3B">
        <w:rPr>
          <w:rFonts w:ascii="Arial" w:hAnsi="Arial" w:cs="Arial"/>
          <w:sz w:val="22"/>
          <w:szCs w:val="22"/>
        </w:rPr>
        <w:t>гия ежегодно</w:t>
      </w:r>
      <w:r>
        <w:rPr>
          <w:rFonts w:ascii="Arial" w:hAnsi="Arial" w:cs="Arial"/>
          <w:sz w:val="22"/>
          <w:szCs w:val="22"/>
        </w:rPr>
        <w:t xml:space="preserve"> </w:t>
      </w:r>
      <w:r w:rsidRPr="005C2A3B">
        <w:rPr>
          <w:rFonts w:ascii="Arial" w:hAnsi="Arial" w:cs="Arial"/>
          <w:sz w:val="22"/>
          <w:szCs w:val="22"/>
        </w:rPr>
        <w:t>23 апреля и 26 ноября (по старому стилю), 6 мая и 9 декабря (по новому) известны под именем в</w:t>
      </w:r>
      <w:r w:rsidRPr="005C2A3B">
        <w:rPr>
          <w:rFonts w:ascii="Arial" w:hAnsi="Arial" w:cs="Arial"/>
          <w:sz w:val="22"/>
          <w:szCs w:val="22"/>
        </w:rPr>
        <w:t>е</w:t>
      </w:r>
      <w:r w:rsidRPr="005C2A3B">
        <w:rPr>
          <w:rFonts w:ascii="Arial" w:hAnsi="Arial" w:cs="Arial"/>
          <w:sz w:val="22"/>
          <w:szCs w:val="22"/>
        </w:rPr>
        <w:t>сеннего и осеннего Юрьева дня. Святого изображали на княжеских печатях и мон</w:t>
      </w:r>
      <w:r w:rsidRPr="005C2A3B">
        <w:rPr>
          <w:rFonts w:ascii="Arial" w:hAnsi="Arial" w:cs="Arial"/>
          <w:sz w:val="22"/>
          <w:szCs w:val="22"/>
        </w:rPr>
        <w:t>е</w:t>
      </w:r>
      <w:r w:rsidRPr="005C2A3B">
        <w:rPr>
          <w:rFonts w:ascii="Arial" w:hAnsi="Arial" w:cs="Arial"/>
          <w:sz w:val="22"/>
          <w:szCs w:val="22"/>
        </w:rPr>
        <w:t xml:space="preserve">тах. Его образ русские воины носили на груди, вместе с крестом. С 19 века изображение святого Георгия на белом коне стало </w:t>
      </w:r>
      <w:r w:rsidRPr="005C2A3B">
        <w:rPr>
          <w:rFonts w:ascii="Arial" w:hAnsi="Arial" w:cs="Arial"/>
          <w:b/>
          <w:i/>
          <w:sz w:val="22"/>
          <w:szCs w:val="22"/>
        </w:rPr>
        <w:t>гербом Мос</w:t>
      </w:r>
      <w:r w:rsidRPr="005C2A3B">
        <w:rPr>
          <w:rFonts w:ascii="Arial" w:hAnsi="Arial" w:cs="Arial"/>
          <w:b/>
          <w:i/>
          <w:sz w:val="22"/>
          <w:szCs w:val="22"/>
        </w:rPr>
        <w:t>к</w:t>
      </w:r>
      <w:r w:rsidRPr="005C2A3B">
        <w:rPr>
          <w:rFonts w:ascii="Arial" w:hAnsi="Arial" w:cs="Arial"/>
          <w:b/>
          <w:i/>
          <w:sz w:val="22"/>
          <w:szCs w:val="22"/>
        </w:rPr>
        <w:t>вы</w:t>
      </w:r>
      <w:r w:rsidRPr="005C2A3B">
        <w:rPr>
          <w:rFonts w:ascii="Arial" w:hAnsi="Arial" w:cs="Arial"/>
          <w:i/>
          <w:sz w:val="22"/>
          <w:szCs w:val="22"/>
        </w:rPr>
        <w:t>,</w:t>
      </w:r>
      <w:r w:rsidRPr="005C2A3B">
        <w:rPr>
          <w:rFonts w:ascii="Arial" w:hAnsi="Arial" w:cs="Arial"/>
          <w:sz w:val="22"/>
          <w:szCs w:val="22"/>
        </w:rPr>
        <w:t xml:space="preserve"> а позже появилось на государственном гербе Ро</w:t>
      </w:r>
      <w:r w:rsidRPr="005C2A3B">
        <w:rPr>
          <w:rFonts w:ascii="Arial" w:hAnsi="Arial" w:cs="Arial"/>
          <w:sz w:val="22"/>
          <w:szCs w:val="22"/>
        </w:rPr>
        <w:t>с</w:t>
      </w:r>
      <w:r w:rsidRPr="005C2A3B">
        <w:rPr>
          <w:rFonts w:ascii="Arial" w:hAnsi="Arial" w:cs="Arial"/>
          <w:sz w:val="22"/>
          <w:szCs w:val="22"/>
        </w:rPr>
        <w:t>сийской империи. В 1731 году при царице Анне Иоанно</w:t>
      </w:r>
      <w:r w:rsidRPr="005C2A3B">
        <w:rPr>
          <w:rFonts w:ascii="Arial" w:hAnsi="Arial" w:cs="Arial"/>
          <w:sz w:val="22"/>
          <w:szCs w:val="22"/>
        </w:rPr>
        <w:t>в</w:t>
      </w:r>
      <w:r w:rsidRPr="005C2A3B">
        <w:rPr>
          <w:rFonts w:ascii="Arial" w:hAnsi="Arial" w:cs="Arial"/>
          <w:sz w:val="22"/>
          <w:szCs w:val="22"/>
        </w:rPr>
        <w:t xml:space="preserve">не была установлена воинская награда в честь святого – </w:t>
      </w:r>
      <w:r w:rsidRPr="005C2A3B">
        <w:rPr>
          <w:rFonts w:ascii="Arial" w:hAnsi="Arial" w:cs="Arial"/>
          <w:b/>
          <w:i/>
          <w:sz w:val="22"/>
          <w:szCs w:val="22"/>
        </w:rPr>
        <w:t>крест Георгия Победоносца</w:t>
      </w:r>
      <w:r w:rsidRPr="005C2A3B">
        <w:rPr>
          <w:rFonts w:ascii="Arial" w:hAnsi="Arial" w:cs="Arial"/>
          <w:i/>
          <w:sz w:val="22"/>
          <w:szCs w:val="22"/>
        </w:rPr>
        <w:t>.</w:t>
      </w:r>
    </w:p>
    <w:p w:rsidR="006D1977" w:rsidRPr="005C2A3B" w:rsidRDefault="006D1977" w:rsidP="006D1977">
      <w:pPr>
        <w:widowControl w:val="0"/>
        <w:autoSpaceDE w:val="0"/>
        <w:autoSpaceDN w:val="0"/>
        <w:adjustRightInd w:val="0"/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pict>
          <v:group id="_x0000_s1039" style="position:absolute;left:0;text-align:left;margin-left:308.55pt;margin-top:4.7pt;width:173.3pt;height:682.9pt;z-index:251668480" coordorigin="7589,1413" coordsize="3466,13658">
            <o:lock v:ext="edit" aspectratio="t"/>
            <v:group id="_x0000_s1040" style="position:absolute;left:7591;top:6959;width:3464;height:8112;mso-position-horizontal:right" coordorigin="7591,6959" coordsize="3464,8112">
              <o:lock v:ext="edit" aspectratio="t"/>
              <v:shape id="Рисунок 97" o:spid="_x0000_s1041" type="#_x0000_t75" style="position:absolute;left:7591;top:6959;width:3464;height:2593;visibility:visible">
                <v:imagedata r:id="rId29" o:title=""/>
              </v:shape>
              <v:shape id="Рисунок 98" o:spid="_x0000_s1042" type="#_x0000_t75" style="position:absolute;left:7591;top:9706;width:3464;height:2593;visibility:visible">
                <v:imagedata r:id="rId30" o:title=""/>
              </v:shape>
              <v:shape id="Рисунок 99" o:spid="_x0000_s1043" type="#_x0000_t75" style="position:absolute;left:7591;top:12478;width:3464;height:2593;visibility:visible">
                <v:imagedata r:id="rId31" o:title=""/>
              </v:shape>
            </v:group>
            <v:shape id="Рисунок 50" o:spid="_x0000_s1044" type="#_x0000_t75" style="position:absolute;left:7589;top:4187;width:3466;height:2597;visibility:visible">
              <v:imagedata r:id="rId32" o:title=""/>
            </v:shape>
            <v:shape id="Рисунок 95" o:spid="_x0000_s1045" type="#_x0000_t75" style="position:absolute;left:7589;top:1413;width:3466;height:2598;visibility:visible">
              <v:imagedata r:id="rId33" o:title=""/>
            </v:shape>
            <w10:wrap type="square"/>
          </v:group>
        </w:pict>
      </w:r>
      <w:r w:rsidRPr="005C2A3B">
        <w:rPr>
          <w:rFonts w:ascii="Arial" w:hAnsi="Arial" w:cs="Arial"/>
          <w:sz w:val="22"/>
          <w:szCs w:val="22"/>
        </w:rPr>
        <w:t>Символично, что полный разгром фашистской Германии пришелся на праздник Пасхи и совпал с днем п</w:t>
      </w:r>
      <w:r w:rsidRPr="005C2A3B">
        <w:rPr>
          <w:rFonts w:ascii="Arial" w:hAnsi="Arial" w:cs="Arial"/>
          <w:sz w:val="22"/>
          <w:szCs w:val="22"/>
        </w:rPr>
        <w:t>а</w:t>
      </w:r>
      <w:r w:rsidRPr="005C2A3B">
        <w:rPr>
          <w:rFonts w:ascii="Arial" w:hAnsi="Arial" w:cs="Arial"/>
          <w:sz w:val="22"/>
          <w:szCs w:val="22"/>
        </w:rPr>
        <w:t xml:space="preserve">мяти Георгия Победоносца, 6 мая, и что капитуляцию принял маршал </w:t>
      </w:r>
      <w:r w:rsidRPr="005C2A3B">
        <w:rPr>
          <w:rFonts w:ascii="Arial" w:hAnsi="Arial" w:cs="Arial"/>
          <w:b/>
          <w:i/>
          <w:sz w:val="22"/>
          <w:szCs w:val="22"/>
        </w:rPr>
        <w:t>Г</w:t>
      </w:r>
      <w:r w:rsidRPr="005C2A3B">
        <w:rPr>
          <w:rFonts w:ascii="Arial" w:hAnsi="Arial" w:cs="Arial"/>
          <w:b/>
          <w:i/>
          <w:sz w:val="22"/>
          <w:szCs w:val="22"/>
        </w:rPr>
        <w:t>е</w:t>
      </w:r>
      <w:r w:rsidRPr="005C2A3B">
        <w:rPr>
          <w:rFonts w:ascii="Arial" w:hAnsi="Arial" w:cs="Arial"/>
          <w:b/>
          <w:i/>
          <w:sz w:val="22"/>
          <w:szCs w:val="22"/>
        </w:rPr>
        <w:t>оргий</w:t>
      </w:r>
      <w:r w:rsidRPr="005C2A3B">
        <w:rPr>
          <w:rFonts w:ascii="Arial" w:hAnsi="Arial" w:cs="Arial"/>
          <w:sz w:val="22"/>
          <w:szCs w:val="22"/>
        </w:rPr>
        <w:t xml:space="preserve"> Жуков. 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b/>
          <w:i/>
          <w:sz w:val="22"/>
          <w:szCs w:val="22"/>
        </w:rPr>
      </w:pPr>
      <w:r w:rsidRPr="005C2A3B">
        <w:rPr>
          <w:rFonts w:ascii="Arial" w:hAnsi="Arial" w:cs="Arial"/>
          <w:b/>
          <w:i/>
          <w:sz w:val="22"/>
          <w:szCs w:val="22"/>
        </w:rPr>
        <w:t>Юрьевец на Волге</w:t>
      </w:r>
    </w:p>
    <w:p w:rsidR="006D1977" w:rsidRPr="005C2A3B" w:rsidRDefault="006D1977" w:rsidP="006D1977">
      <w:pPr>
        <w:widowControl w:val="0"/>
        <w:autoSpaceDE w:val="0"/>
        <w:autoSpaceDN w:val="0"/>
        <w:adjustRightInd w:val="0"/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  <w:shd w:val="clear" w:color="auto" w:fill="FFFFFF"/>
        </w:rPr>
        <w:t xml:space="preserve">Юрьевец на Волге был основан как укрепление для защиты Центральной и Северной Руси в </w:t>
      </w:r>
      <w:hyperlink r:id="rId34" w:tooltip="1225 год" w:history="1">
        <w:r w:rsidRPr="005C2A3B">
          <w:rPr>
            <w:rFonts w:ascii="Arial" w:hAnsi="Arial" w:cs="Arial"/>
            <w:sz w:val="22"/>
            <w:szCs w:val="22"/>
            <w:shd w:val="clear" w:color="auto" w:fill="FFFFFF"/>
          </w:rPr>
          <w:t>1225 году</w:t>
        </w:r>
      </w:hyperlink>
      <w:r w:rsidRPr="005C2A3B">
        <w:rPr>
          <w:rFonts w:ascii="Arial" w:hAnsi="Arial" w:cs="Arial"/>
          <w:sz w:val="22"/>
          <w:szCs w:val="22"/>
          <w:shd w:val="clear" w:color="auto" w:fill="FFFFFF"/>
        </w:rPr>
        <w:t xml:space="preserve"> вл</w:t>
      </w:r>
      <w:r w:rsidRPr="005C2A3B">
        <w:rPr>
          <w:rFonts w:ascii="Arial" w:hAnsi="Arial" w:cs="Arial"/>
          <w:sz w:val="22"/>
          <w:szCs w:val="22"/>
          <w:shd w:val="clear" w:color="auto" w:fill="FFFFFF"/>
        </w:rPr>
        <w:t>а</w:t>
      </w:r>
      <w:r w:rsidRPr="005C2A3B">
        <w:rPr>
          <w:rFonts w:ascii="Arial" w:hAnsi="Arial" w:cs="Arial"/>
          <w:sz w:val="22"/>
          <w:szCs w:val="22"/>
          <w:shd w:val="clear" w:color="auto" w:fill="FFFFFF"/>
        </w:rPr>
        <w:t xml:space="preserve">димирским князем </w:t>
      </w:r>
      <w:hyperlink r:id="rId35" w:tooltip="Юрий II Всеволодович" w:history="1">
        <w:r w:rsidRPr="005C2A3B">
          <w:rPr>
            <w:rFonts w:ascii="Arial" w:hAnsi="Arial" w:cs="Arial"/>
            <w:sz w:val="22"/>
            <w:szCs w:val="22"/>
            <w:shd w:val="clear" w:color="auto" w:fill="FFFFFF"/>
          </w:rPr>
          <w:t>Юрием II</w:t>
        </w:r>
      </w:hyperlink>
      <w:r w:rsidRPr="005C2A3B">
        <w:rPr>
          <w:rFonts w:ascii="Arial" w:hAnsi="Arial" w:cs="Arial"/>
          <w:sz w:val="22"/>
          <w:szCs w:val="22"/>
          <w:shd w:val="clear" w:color="auto" w:fill="FFFFFF"/>
        </w:rPr>
        <w:t xml:space="preserve"> на месте явления ему иконы великомученика </w:t>
      </w:r>
      <w:hyperlink r:id="rId36" w:tooltip="Георгий Победоносец" w:history="1">
        <w:r w:rsidRPr="005C2A3B">
          <w:rPr>
            <w:rFonts w:ascii="Arial" w:hAnsi="Arial" w:cs="Arial"/>
            <w:sz w:val="22"/>
            <w:szCs w:val="22"/>
            <w:shd w:val="clear" w:color="auto" w:fill="FFFFFF"/>
          </w:rPr>
          <w:t>Георгия Победоносца</w:t>
        </w:r>
      </w:hyperlink>
      <w:r w:rsidRPr="005C2A3B">
        <w:rPr>
          <w:rFonts w:ascii="Arial" w:hAnsi="Arial" w:cs="Arial"/>
          <w:sz w:val="22"/>
          <w:szCs w:val="22"/>
          <w:shd w:val="clear" w:color="auto" w:fill="FFFFFF"/>
        </w:rPr>
        <w:t xml:space="preserve"> и был назван в честь этого святого – </w:t>
      </w:r>
      <w:r w:rsidRPr="005C2A3B">
        <w:rPr>
          <w:rFonts w:ascii="Arial" w:hAnsi="Arial" w:cs="Arial"/>
          <w:iCs/>
          <w:sz w:val="22"/>
          <w:szCs w:val="22"/>
          <w:shd w:val="clear" w:color="auto" w:fill="FFFFFF"/>
        </w:rPr>
        <w:t>Юрьев-Повольский</w:t>
      </w:r>
      <w:r w:rsidRPr="005C2A3B">
        <w:rPr>
          <w:rFonts w:ascii="Arial" w:hAnsi="Arial" w:cs="Arial"/>
          <w:sz w:val="22"/>
          <w:szCs w:val="22"/>
        </w:rPr>
        <w:t>. (Слайд № 61)</w:t>
      </w:r>
    </w:p>
    <w:p w:rsidR="006D1977" w:rsidRPr="005C2A3B" w:rsidRDefault="006D1977" w:rsidP="006D1977">
      <w:pPr>
        <w:widowControl w:val="0"/>
        <w:autoSpaceDE w:val="0"/>
        <w:autoSpaceDN w:val="0"/>
        <w:adjustRightInd w:val="0"/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Из воспоминаний матери героя, Марии Федоровны Смирновой:</w:t>
      </w:r>
      <w:r w:rsidRPr="005C2A3B">
        <w:rPr>
          <w:rFonts w:ascii="Arial" w:hAnsi="Arial" w:cs="Arial"/>
          <w:i/>
          <w:sz w:val="22"/>
          <w:szCs w:val="22"/>
        </w:rPr>
        <w:t xml:space="preserve"> «Как ждали мы с отцом сыночка! Смирнова-наследника. У нас, в наших краях, из Смирновых целый батальон можно собрать. А уж Юриев-то… Обычай был такой: прежде чем имя малышу дать, надо Унже-кормилице поклониться, стороне нашей благодатной честь оказать. Вот и мой Юра по имени соседнего г</w:t>
      </w:r>
      <w:r w:rsidRPr="005C2A3B">
        <w:rPr>
          <w:rFonts w:ascii="Arial" w:hAnsi="Arial" w:cs="Arial"/>
          <w:i/>
          <w:sz w:val="22"/>
          <w:szCs w:val="22"/>
        </w:rPr>
        <w:t>о</w:t>
      </w:r>
      <w:r w:rsidRPr="005C2A3B">
        <w:rPr>
          <w:rFonts w:ascii="Arial" w:hAnsi="Arial" w:cs="Arial"/>
          <w:i/>
          <w:sz w:val="22"/>
          <w:szCs w:val="22"/>
        </w:rPr>
        <w:t xml:space="preserve">рода Юрьевца назван». </w:t>
      </w:r>
    </w:p>
    <w:p w:rsidR="006D1977" w:rsidRPr="005C2A3B" w:rsidRDefault="006D1977" w:rsidP="006D1977">
      <w:pPr>
        <w:widowControl w:val="0"/>
        <w:autoSpaceDE w:val="0"/>
        <w:autoSpaceDN w:val="0"/>
        <w:adjustRightInd w:val="0"/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b/>
          <w:i/>
          <w:sz w:val="22"/>
          <w:szCs w:val="22"/>
        </w:rPr>
        <w:t>Справка:</w:t>
      </w:r>
      <w:r w:rsidRPr="005C2A3B">
        <w:rPr>
          <w:rFonts w:ascii="Arial" w:hAnsi="Arial" w:cs="Arial"/>
          <w:sz w:val="22"/>
          <w:szCs w:val="22"/>
        </w:rPr>
        <w:t xml:space="preserve"> Унжа – приток Волги, Юрьевец распол</w:t>
      </w:r>
      <w:r w:rsidRPr="005C2A3B">
        <w:rPr>
          <w:rFonts w:ascii="Arial" w:hAnsi="Arial" w:cs="Arial"/>
          <w:sz w:val="22"/>
          <w:szCs w:val="22"/>
        </w:rPr>
        <w:t>о</w:t>
      </w:r>
      <w:r w:rsidRPr="005C2A3B">
        <w:rPr>
          <w:rFonts w:ascii="Arial" w:hAnsi="Arial" w:cs="Arial"/>
          <w:sz w:val="22"/>
          <w:szCs w:val="22"/>
        </w:rPr>
        <w:t>жен на правом берегу Волги и напротив устья реки Унжи, именно оттуда и пришел преподобный Макарий, с той стороны, в ту сторону и поклон.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5C2A3B">
        <w:rPr>
          <w:rFonts w:ascii="Arial" w:hAnsi="Arial" w:cs="Arial"/>
          <w:b/>
          <w:sz w:val="22"/>
          <w:szCs w:val="22"/>
        </w:rPr>
        <w:t>Продолжение рассуждения учителя и беседа с учениками: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b/>
          <w:i/>
          <w:sz w:val="22"/>
          <w:szCs w:val="22"/>
        </w:rPr>
      </w:pPr>
      <w:r w:rsidRPr="005C2A3B">
        <w:rPr>
          <w:rFonts w:ascii="Arial" w:hAnsi="Arial" w:cs="Arial"/>
          <w:b/>
          <w:i/>
          <w:sz w:val="22"/>
          <w:szCs w:val="22"/>
        </w:rPr>
        <w:t>Заступничество и покровительство преп</w:t>
      </w:r>
      <w:r w:rsidRPr="005C2A3B">
        <w:rPr>
          <w:rFonts w:ascii="Arial" w:hAnsi="Arial" w:cs="Arial"/>
          <w:b/>
          <w:i/>
          <w:sz w:val="22"/>
          <w:szCs w:val="22"/>
        </w:rPr>
        <w:t>о</w:t>
      </w:r>
      <w:r w:rsidRPr="005C2A3B">
        <w:rPr>
          <w:rFonts w:ascii="Arial" w:hAnsi="Arial" w:cs="Arial"/>
          <w:b/>
          <w:i/>
          <w:sz w:val="22"/>
          <w:szCs w:val="22"/>
        </w:rPr>
        <w:t>добного Макария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Можно увидеть и заступничество преподобного М</w:t>
      </w:r>
      <w:r w:rsidRPr="005C2A3B">
        <w:rPr>
          <w:rFonts w:ascii="Arial" w:hAnsi="Arial" w:cs="Arial"/>
          <w:sz w:val="22"/>
          <w:szCs w:val="22"/>
        </w:rPr>
        <w:t>а</w:t>
      </w:r>
      <w:r w:rsidRPr="005C2A3B">
        <w:rPr>
          <w:rFonts w:ascii="Arial" w:hAnsi="Arial" w:cs="Arial"/>
          <w:sz w:val="22"/>
          <w:szCs w:val="22"/>
        </w:rPr>
        <w:t>кария Унженского и Желтоводского, ведь в том сорок четвертом исполнилось ровно 500 лет со дня его бл</w:t>
      </w:r>
      <w:r w:rsidRPr="005C2A3B">
        <w:rPr>
          <w:rFonts w:ascii="Arial" w:hAnsi="Arial" w:cs="Arial"/>
          <w:sz w:val="22"/>
          <w:szCs w:val="22"/>
        </w:rPr>
        <w:t>а</w:t>
      </w:r>
      <w:r w:rsidRPr="005C2A3B">
        <w:rPr>
          <w:rFonts w:ascii="Arial" w:hAnsi="Arial" w:cs="Arial"/>
          <w:sz w:val="22"/>
          <w:szCs w:val="22"/>
        </w:rPr>
        <w:t>женной кончины. Да и наступивший Петров пост отсыл</w:t>
      </w:r>
      <w:r w:rsidRPr="005C2A3B">
        <w:rPr>
          <w:rFonts w:ascii="Arial" w:hAnsi="Arial" w:cs="Arial"/>
          <w:sz w:val="22"/>
          <w:szCs w:val="22"/>
        </w:rPr>
        <w:t>а</w:t>
      </w:r>
      <w:r w:rsidRPr="005C2A3B">
        <w:rPr>
          <w:rFonts w:ascii="Arial" w:hAnsi="Arial" w:cs="Arial"/>
          <w:sz w:val="22"/>
          <w:szCs w:val="22"/>
        </w:rPr>
        <w:t>ет нас к времени подвигов преподобного Макария.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Немаловажен факт рождения Юрия в деревне Д</w:t>
      </w:r>
      <w:r w:rsidRPr="005C2A3B">
        <w:rPr>
          <w:rFonts w:ascii="Arial" w:hAnsi="Arial" w:cs="Arial"/>
          <w:sz w:val="22"/>
          <w:szCs w:val="22"/>
        </w:rPr>
        <w:t>е</w:t>
      </w:r>
      <w:r w:rsidRPr="005C2A3B">
        <w:rPr>
          <w:rFonts w:ascii="Arial" w:hAnsi="Arial" w:cs="Arial"/>
          <w:sz w:val="22"/>
          <w:szCs w:val="22"/>
        </w:rPr>
        <w:t>шуково, стоящей на тропе преподобного Макария из об</w:t>
      </w:r>
      <w:r w:rsidRPr="005C2A3B">
        <w:rPr>
          <w:rFonts w:ascii="Arial" w:hAnsi="Arial" w:cs="Arial"/>
          <w:sz w:val="22"/>
          <w:szCs w:val="22"/>
        </w:rPr>
        <w:t>и</w:t>
      </w:r>
      <w:r w:rsidRPr="005C2A3B">
        <w:rPr>
          <w:rFonts w:ascii="Arial" w:hAnsi="Arial" w:cs="Arial"/>
          <w:sz w:val="22"/>
          <w:szCs w:val="22"/>
        </w:rPr>
        <w:t>тели в старый город Унжу.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В те годы в Дешукове стояла одна из часовен (на том месте, где гроб с телом преподобного касался земли во время перенесения святого Макария для погребения в монастырь), и мальчик Юра, скорее всего, знал, какому событию эта часовня была посвящена.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 xml:space="preserve">В русских обходных юрьевских песнях </w:t>
      </w:r>
      <w:r>
        <w:rPr>
          <w:rFonts w:ascii="Arial" w:hAnsi="Arial" w:cs="Arial"/>
          <w:sz w:val="22"/>
          <w:szCs w:val="22"/>
        </w:rPr>
        <w:t xml:space="preserve">в </w:t>
      </w:r>
      <w:r w:rsidRPr="005C2A3B">
        <w:rPr>
          <w:rFonts w:ascii="Arial" w:hAnsi="Arial" w:cs="Arial"/>
          <w:sz w:val="22"/>
          <w:szCs w:val="22"/>
        </w:rPr>
        <w:t>Костро</w:t>
      </w:r>
      <w:r w:rsidRPr="005C2A3B">
        <w:rPr>
          <w:rFonts w:ascii="Arial" w:hAnsi="Arial" w:cs="Arial"/>
          <w:sz w:val="22"/>
          <w:szCs w:val="22"/>
        </w:rPr>
        <w:t>м</w:t>
      </w:r>
      <w:r w:rsidRPr="005C2A3B">
        <w:rPr>
          <w:rFonts w:ascii="Arial" w:hAnsi="Arial" w:cs="Arial"/>
          <w:sz w:val="22"/>
          <w:szCs w:val="22"/>
        </w:rPr>
        <w:t>ской и Тверской губерниях обращаются к св. Егорию и св.</w:t>
      </w:r>
      <w:r>
        <w:rPr>
          <w:rFonts w:ascii="Arial" w:hAnsi="Arial" w:cs="Arial"/>
          <w:sz w:val="22"/>
          <w:szCs w:val="22"/>
        </w:rPr>
        <w:t> </w:t>
      </w:r>
      <w:r w:rsidRPr="005C2A3B">
        <w:rPr>
          <w:rFonts w:ascii="Arial" w:hAnsi="Arial" w:cs="Arial"/>
          <w:sz w:val="22"/>
          <w:szCs w:val="22"/>
        </w:rPr>
        <w:t>Макарию:</w:t>
      </w:r>
    </w:p>
    <w:p w:rsidR="006D1977" w:rsidRPr="005C2A3B" w:rsidRDefault="006D1977" w:rsidP="006D1977">
      <w:pPr>
        <w:numPr>
          <w:ilvl w:val="0"/>
          <w:numId w:val="1"/>
        </w:numPr>
        <w:spacing w:line="252" w:lineRule="auto"/>
        <w:jc w:val="both"/>
        <w:rPr>
          <w:rFonts w:ascii="Arial" w:hAnsi="Arial" w:cs="Arial"/>
          <w:b/>
          <w:sz w:val="22"/>
          <w:szCs w:val="22"/>
        </w:rPr>
      </w:pPr>
      <w:r w:rsidRPr="005C2A3B">
        <w:rPr>
          <w:rFonts w:ascii="Arial" w:hAnsi="Arial" w:cs="Arial"/>
          <w:b/>
          <w:sz w:val="22"/>
          <w:szCs w:val="22"/>
        </w:rPr>
        <w:t>Активное занятие «Истоки подвига».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i/>
          <w:sz w:val="22"/>
          <w:szCs w:val="22"/>
        </w:rPr>
      </w:pPr>
      <w:r w:rsidRPr="005C2A3B">
        <w:rPr>
          <w:rFonts w:ascii="Arial" w:hAnsi="Arial" w:cs="Arial"/>
          <w:b/>
          <w:i/>
          <w:sz w:val="22"/>
          <w:szCs w:val="22"/>
        </w:rPr>
        <w:t xml:space="preserve">Задание: </w:t>
      </w:r>
      <w:r w:rsidRPr="005C2A3B">
        <w:rPr>
          <w:rFonts w:ascii="Arial" w:hAnsi="Arial" w:cs="Arial"/>
          <w:sz w:val="22"/>
          <w:szCs w:val="22"/>
        </w:rPr>
        <w:t>Определите, в чем вы видите истоки по</w:t>
      </w:r>
      <w:r w:rsidRPr="005C2A3B">
        <w:rPr>
          <w:rFonts w:ascii="Arial" w:hAnsi="Arial" w:cs="Arial"/>
          <w:sz w:val="22"/>
          <w:szCs w:val="22"/>
        </w:rPr>
        <w:t>д</w:t>
      </w:r>
      <w:r w:rsidRPr="005C2A3B">
        <w:rPr>
          <w:rFonts w:ascii="Arial" w:hAnsi="Arial" w:cs="Arial"/>
          <w:sz w:val="22"/>
          <w:szCs w:val="22"/>
        </w:rPr>
        <w:t>вига Юрия Смирнова. Аргументируйте свой ответ.</w:t>
      </w:r>
    </w:p>
    <w:p w:rsidR="006D1977" w:rsidRPr="005C2A3B" w:rsidRDefault="006D1977" w:rsidP="006D1977">
      <w:pPr>
        <w:autoSpaceDE w:val="0"/>
        <w:autoSpaceDN w:val="0"/>
        <w:adjustRightInd w:val="0"/>
        <w:spacing w:line="252" w:lineRule="auto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5C2A3B">
        <w:rPr>
          <w:rFonts w:ascii="Arial" w:hAnsi="Arial" w:cs="Arial"/>
          <w:b/>
          <w:sz w:val="22"/>
          <w:szCs w:val="22"/>
        </w:rPr>
        <w:t xml:space="preserve">+ </w:t>
      </w:r>
      <w:r w:rsidRPr="005C2A3B">
        <w:rPr>
          <w:rFonts w:ascii="Arial" w:hAnsi="Arial" w:cs="Arial"/>
          <w:i/>
          <w:sz w:val="22"/>
          <w:szCs w:val="22"/>
        </w:rPr>
        <w:t xml:space="preserve">Особая природная и духовная среда, </w:t>
      </w:r>
      <w:r w:rsidRPr="005C2A3B">
        <w:rPr>
          <w:rFonts w:ascii="Arial" w:hAnsi="Arial" w:cs="Arial"/>
          <w:sz w:val="22"/>
          <w:szCs w:val="22"/>
        </w:rPr>
        <w:t>в которой родился и вырос Юрий.</w:t>
      </w:r>
    </w:p>
    <w:p w:rsidR="006D1977" w:rsidRPr="005C2A3B" w:rsidRDefault="006D1977" w:rsidP="006D1977">
      <w:pPr>
        <w:autoSpaceDE w:val="0"/>
        <w:autoSpaceDN w:val="0"/>
        <w:adjustRightInd w:val="0"/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b/>
          <w:sz w:val="22"/>
          <w:szCs w:val="22"/>
        </w:rPr>
        <w:t>+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5C2A3B">
        <w:rPr>
          <w:rFonts w:ascii="Arial" w:hAnsi="Arial" w:cs="Arial"/>
          <w:i/>
          <w:sz w:val="22"/>
          <w:szCs w:val="22"/>
        </w:rPr>
        <w:t>Отец, Василий Аверьянович Смирнов</w:t>
      </w:r>
      <w:r w:rsidRPr="005C2A3B">
        <w:rPr>
          <w:rFonts w:ascii="Arial" w:hAnsi="Arial" w:cs="Arial"/>
          <w:sz w:val="22"/>
          <w:szCs w:val="22"/>
        </w:rPr>
        <w:t>, погибший на фронте «смертью храбрых».</w:t>
      </w:r>
    </w:p>
    <w:p w:rsidR="006D1977" w:rsidRPr="005C2A3B" w:rsidRDefault="006D1977" w:rsidP="006D1977">
      <w:pPr>
        <w:autoSpaceDE w:val="0"/>
        <w:autoSpaceDN w:val="0"/>
        <w:adjustRightInd w:val="0"/>
        <w:spacing w:line="252" w:lineRule="auto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5C2A3B">
        <w:rPr>
          <w:rFonts w:ascii="Arial" w:hAnsi="Arial" w:cs="Arial"/>
          <w:b/>
          <w:sz w:val="22"/>
          <w:szCs w:val="22"/>
        </w:rPr>
        <w:t>+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5C2A3B">
        <w:rPr>
          <w:rFonts w:ascii="Arial" w:hAnsi="Arial" w:cs="Arial"/>
          <w:i/>
          <w:sz w:val="22"/>
          <w:szCs w:val="22"/>
        </w:rPr>
        <w:t xml:space="preserve">Дружная и крепкая семья, </w:t>
      </w:r>
      <w:r w:rsidRPr="005C2A3B">
        <w:rPr>
          <w:rFonts w:ascii="Arial" w:hAnsi="Arial" w:cs="Arial"/>
          <w:sz w:val="22"/>
          <w:szCs w:val="22"/>
        </w:rPr>
        <w:t>где царили любовь и верность.</w:t>
      </w:r>
    </w:p>
    <w:p w:rsidR="006D1977" w:rsidRPr="005C2A3B" w:rsidRDefault="006D1977" w:rsidP="006D1977">
      <w:pPr>
        <w:autoSpaceDE w:val="0"/>
        <w:autoSpaceDN w:val="0"/>
        <w:adjustRightInd w:val="0"/>
        <w:spacing w:line="252" w:lineRule="auto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5C2A3B">
        <w:rPr>
          <w:rFonts w:ascii="Arial" w:hAnsi="Arial" w:cs="Arial"/>
          <w:b/>
          <w:sz w:val="22"/>
          <w:szCs w:val="22"/>
        </w:rPr>
        <w:t>+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5C2A3B">
        <w:rPr>
          <w:rFonts w:ascii="Arial" w:hAnsi="Arial" w:cs="Arial"/>
          <w:i/>
          <w:sz w:val="22"/>
          <w:szCs w:val="22"/>
        </w:rPr>
        <w:t>Св. Георгий Победоносец,</w:t>
      </w:r>
      <w:r w:rsidRPr="005C2A3B">
        <w:rPr>
          <w:rFonts w:ascii="Arial" w:hAnsi="Arial" w:cs="Arial"/>
          <w:sz w:val="22"/>
          <w:szCs w:val="22"/>
        </w:rPr>
        <w:t xml:space="preserve"> небесный покровитель Юрия.</w:t>
      </w:r>
    </w:p>
    <w:p w:rsidR="006D1977" w:rsidRPr="005C2A3B" w:rsidRDefault="006D1977" w:rsidP="006D1977">
      <w:pPr>
        <w:autoSpaceDE w:val="0"/>
        <w:autoSpaceDN w:val="0"/>
        <w:adjustRightInd w:val="0"/>
        <w:spacing w:line="252" w:lineRule="auto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5C2A3B">
        <w:rPr>
          <w:rFonts w:ascii="Arial" w:hAnsi="Arial" w:cs="Arial"/>
          <w:b/>
          <w:sz w:val="22"/>
          <w:szCs w:val="22"/>
        </w:rPr>
        <w:t>+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5C2A3B">
        <w:rPr>
          <w:rFonts w:ascii="Arial" w:hAnsi="Arial" w:cs="Arial"/>
          <w:i/>
          <w:sz w:val="22"/>
          <w:szCs w:val="22"/>
        </w:rPr>
        <w:t xml:space="preserve">Преподобный Макарий, </w:t>
      </w:r>
      <w:r w:rsidRPr="005C2A3B">
        <w:rPr>
          <w:rFonts w:ascii="Arial" w:hAnsi="Arial" w:cs="Arial"/>
          <w:sz w:val="22"/>
          <w:szCs w:val="22"/>
        </w:rPr>
        <w:t>основатель нашего города.</w:t>
      </w:r>
    </w:p>
    <w:p w:rsidR="006D1977" w:rsidRPr="005C2A3B" w:rsidRDefault="006D1977" w:rsidP="006D1977">
      <w:pPr>
        <w:autoSpaceDE w:val="0"/>
        <w:autoSpaceDN w:val="0"/>
        <w:adjustRightInd w:val="0"/>
        <w:spacing w:line="252" w:lineRule="auto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5C2A3B">
        <w:rPr>
          <w:rFonts w:ascii="Arial" w:hAnsi="Arial" w:cs="Arial"/>
          <w:b/>
          <w:sz w:val="22"/>
          <w:szCs w:val="22"/>
        </w:rPr>
        <w:lastRenderedPageBreak/>
        <w:t>+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5C2A3B">
        <w:rPr>
          <w:rFonts w:ascii="Arial" w:hAnsi="Arial" w:cs="Arial"/>
          <w:i/>
          <w:sz w:val="22"/>
          <w:szCs w:val="22"/>
        </w:rPr>
        <w:t xml:space="preserve">Иван Сусанин, пожертвовавший своей жизнью за веру, царя и Отечество, </w:t>
      </w:r>
      <w:r w:rsidRPr="005C2A3B">
        <w:rPr>
          <w:rFonts w:ascii="Arial" w:hAnsi="Arial" w:cs="Arial"/>
          <w:sz w:val="22"/>
          <w:szCs w:val="22"/>
        </w:rPr>
        <w:t>о кот</w:t>
      </w:r>
      <w:r w:rsidRPr="005C2A3B">
        <w:rPr>
          <w:rFonts w:ascii="Arial" w:hAnsi="Arial" w:cs="Arial"/>
          <w:sz w:val="22"/>
          <w:szCs w:val="22"/>
        </w:rPr>
        <w:t>о</w:t>
      </w:r>
      <w:r w:rsidRPr="005C2A3B">
        <w:rPr>
          <w:rFonts w:ascii="Arial" w:hAnsi="Arial" w:cs="Arial"/>
          <w:sz w:val="22"/>
          <w:szCs w:val="22"/>
        </w:rPr>
        <w:t>ром рассказывала бабушка Евдокия.</w:t>
      </w:r>
    </w:p>
    <w:p w:rsidR="006D1977" w:rsidRPr="005C2A3B" w:rsidRDefault="006D1977" w:rsidP="006D1977">
      <w:pPr>
        <w:autoSpaceDE w:val="0"/>
        <w:autoSpaceDN w:val="0"/>
        <w:adjustRightInd w:val="0"/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b/>
          <w:sz w:val="22"/>
          <w:szCs w:val="22"/>
        </w:rPr>
        <w:t>+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5C2A3B">
        <w:rPr>
          <w:rFonts w:ascii="Arial" w:hAnsi="Arial" w:cs="Arial"/>
          <w:i/>
          <w:sz w:val="22"/>
          <w:szCs w:val="22"/>
        </w:rPr>
        <w:t xml:space="preserve">Чапай </w:t>
      </w:r>
      <w:r w:rsidRPr="005C2A3B">
        <w:rPr>
          <w:rFonts w:ascii="Arial" w:hAnsi="Arial" w:cs="Arial"/>
          <w:sz w:val="22"/>
          <w:szCs w:val="22"/>
        </w:rPr>
        <w:t xml:space="preserve">(герой гражданской войны). </w:t>
      </w:r>
    </w:p>
    <w:p w:rsidR="006D1977" w:rsidRPr="005C2A3B" w:rsidRDefault="006D1977" w:rsidP="006D1977">
      <w:pPr>
        <w:autoSpaceDE w:val="0"/>
        <w:autoSpaceDN w:val="0"/>
        <w:adjustRightInd w:val="0"/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b/>
          <w:sz w:val="22"/>
          <w:szCs w:val="22"/>
        </w:rPr>
        <w:t>+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5C2A3B">
        <w:rPr>
          <w:rFonts w:ascii="Arial" w:hAnsi="Arial" w:cs="Arial"/>
          <w:i/>
          <w:sz w:val="22"/>
          <w:szCs w:val="22"/>
        </w:rPr>
        <w:t xml:space="preserve">Павел Корчагин, </w:t>
      </w:r>
      <w:r w:rsidRPr="005C2A3B">
        <w:rPr>
          <w:rFonts w:ascii="Arial" w:hAnsi="Arial" w:cs="Arial"/>
          <w:sz w:val="22"/>
          <w:szCs w:val="22"/>
        </w:rPr>
        <w:t>герой романа Н. Островского «Как закалялась сталь».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i/>
          <w:sz w:val="22"/>
          <w:szCs w:val="22"/>
        </w:rPr>
      </w:pPr>
      <w:r w:rsidRPr="005C2A3B">
        <w:rPr>
          <w:rFonts w:ascii="Arial" w:hAnsi="Arial" w:cs="Arial"/>
          <w:i/>
          <w:sz w:val="22"/>
          <w:szCs w:val="22"/>
        </w:rPr>
        <w:t>Индивидуальный этап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Pr="005C2A3B">
        <w:rPr>
          <w:rFonts w:ascii="Arial" w:hAnsi="Arial" w:cs="Arial"/>
          <w:i/>
          <w:sz w:val="22"/>
          <w:szCs w:val="22"/>
        </w:rPr>
        <w:t>3–4 минуты, работа в четверке – 2 минуты. Отчет о работе групп, экспертная оценка, рефлексия (какие трудности испытали).</w:t>
      </w:r>
    </w:p>
    <w:p w:rsidR="006D1977" w:rsidRPr="005C2A3B" w:rsidRDefault="006D1977" w:rsidP="006D1977">
      <w:pPr>
        <w:numPr>
          <w:ilvl w:val="0"/>
          <w:numId w:val="1"/>
        </w:numPr>
        <w:spacing w:line="252" w:lineRule="auto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b/>
          <w:sz w:val="22"/>
          <w:szCs w:val="22"/>
        </w:rPr>
        <w:t>Кульминация 2. «Воин-мученик рождается в вечность».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i/>
          <w:sz w:val="22"/>
          <w:szCs w:val="22"/>
        </w:rPr>
      </w:pPr>
      <w:r w:rsidRPr="005C2A3B">
        <w:rPr>
          <w:rFonts w:ascii="Arial" w:hAnsi="Arial" w:cs="Arial"/>
          <w:i/>
          <w:sz w:val="22"/>
          <w:szCs w:val="22"/>
        </w:rPr>
        <w:t>Выход на тему «Бессмертие воинов, положивших «душу свою за други своя».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3241040" cy="2101850"/>
            <wp:effectExtent l="19050" t="0" r="0" b="0"/>
            <wp:wrapSquare wrapText="bothSides"/>
            <wp:docPr id="3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2A3B">
        <w:rPr>
          <w:rFonts w:ascii="Arial" w:hAnsi="Arial" w:cs="Arial"/>
          <w:sz w:val="22"/>
          <w:szCs w:val="22"/>
        </w:rPr>
        <w:t>Перед вами икона «Благословенно воинство Небесного Царя». На иконе изображено шествие христианских воинов из горящего земного града (отожд</w:t>
      </w:r>
      <w:r w:rsidRPr="005C2A3B">
        <w:rPr>
          <w:rFonts w:ascii="Arial" w:hAnsi="Arial" w:cs="Arial"/>
          <w:sz w:val="22"/>
          <w:szCs w:val="22"/>
        </w:rPr>
        <w:t>е</w:t>
      </w:r>
      <w:r w:rsidRPr="005C2A3B">
        <w:rPr>
          <w:rFonts w:ascii="Arial" w:hAnsi="Arial" w:cs="Arial"/>
          <w:sz w:val="22"/>
          <w:szCs w:val="22"/>
        </w:rPr>
        <w:t xml:space="preserve">ствляемого чаще всего с Казанью) в град небесный </w:t>
      </w:r>
      <w:r w:rsidRPr="005C2A3B">
        <w:rPr>
          <w:rFonts w:ascii="Arial" w:hAnsi="Arial" w:cs="Arial"/>
          <w:sz w:val="22"/>
          <w:szCs w:val="22"/>
        </w:rPr>
        <w:noBreakHyphen/>
        <w:t xml:space="preserve"> Новый (Горний) Иерусалим, где их встречает Богородица с Младенцем. Младенец Христос приготовил во</w:t>
      </w:r>
      <w:r w:rsidRPr="005C2A3B">
        <w:rPr>
          <w:rFonts w:ascii="Arial" w:hAnsi="Arial" w:cs="Arial"/>
          <w:sz w:val="22"/>
          <w:szCs w:val="22"/>
        </w:rPr>
        <w:t>и</w:t>
      </w:r>
      <w:r w:rsidRPr="005C2A3B">
        <w:rPr>
          <w:rFonts w:ascii="Arial" w:hAnsi="Arial" w:cs="Arial"/>
          <w:sz w:val="22"/>
          <w:szCs w:val="22"/>
        </w:rPr>
        <w:t>нам мученические венки. Воинство разделено на три ряда. Во главе его Арха</w:t>
      </w:r>
      <w:r w:rsidRPr="005C2A3B">
        <w:rPr>
          <w:rFonts w:ascii="Arial" w:hAnsi="Arial" w:cs="Arial"/>
          <w:sz w:val="22"/>
          <w:szCs w:val="22"/>
        </w:rPr>
        <w:t>н</w:t>
      </w:r>
      <w:r w:rsidRPr="005C2A3B">
        <w:rPr>
          <w:rFonts w:ascii="Arial" w:hAnsi="Arial" w:cs="Arial"/>
          <w:sz w:val="22"/>
          <w:szCs w:val="22"/>
        </w:rPr>
        <w:t>гел Михаил. За ним под алым стягом фигура, отождест</w:t>
      </w:r>
      <w:r w:rsidRPr="005C2A3B">
        <w:rPr>
          <w:rFonts w:ascii="Arial" w:hAnsi="Arial" w:cs="Arial"/>
          <w:sz w:val="22"/>
          <w:szCs w:val="22"/>
        </w:rPr>
        <w:t>в</w:t>
      </w:r>
      <w:r w:rsidRPr="005C2A3B">
        <w:rPr>
          <w:rFonts w:ascii="Arial" w:hAnsi="Arial" w:cs="Arial"/>
          <w:sz w:val="22"/>
          <w:szCs w:val="22"/>
        </w:rPr>
        <w:t>ляемая исследователями чаще всего с Иваном Грозным. Особо крупная фигура с крестом в руках (в центре войска позади Грозного) чаще всего называется Владимиром Мономахом, но может быть и святым Константином. За ним следуют св. равн</w:t>
      </w:r>
      <w:r w:rsidRPr="005C2A3B">
        <w:rPr>
          <w:rFonts w:ascii="Arial" w:hAnsi="Arial" w:cs="Arial"/>
          <w:sz w:val="22"/>
          <w:szCs w:val="22"/>
        </w:rPr>
        <w:t>о</w:t>
      </w:r>
      <w:r w:rsidRPr="005C2A3B">
        <w:rPr>
          <w:rFonts w:ascii="Arial" w:hAnsi="Arial" w:cs="Arial"/>
          <w:sz w:val="22"/>
          <w:szCs w:val="22"/>
        </w:rPr>
        <w:t>апостольный. Владимир с сыновьями Борисом и Глебом.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Верхний ряд ведут Димитрий Донской и Димитрий Солунский. Нижний – Александр Невский и Георгий Победоносец.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71120</wp:posOffset>
            </wp:positionV>
            <wp:extent cx="2538730" cy="1906905"/>
            <wp:effectExtent l="19050" t="0" r="0" b="0"/>
            <wp:wrapSquare wrapText="bothSides"/>
            <wp:docPr id="3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2A3B">
        <w:rPr>
          <w:rFonts w:ascii="Arial" w:hAnsi="Arial" w:cs="Arial"/>
          <w:b/>
          <w:i/>
          <w:sz w:val="22"/>
          <w:szCs w:val="22"/>
        </w:rPr>
        <w:t>Стихира: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 w:rsidRPr="005C2A3B">
        <w:rPr>
          <w:rFonts w:ascii="Arial" w:hAnsi="Arial" w:cs="Arial"/>
          <w:sz w:val="22"/>
          <w:szCs w:val="22"/>
        </w:rPr>
        <w:t>«Благословенно воинство Небесн</w:t>
      </w:r>
      <w:r w:rsidRPr="005C2A3B">
        <w:rPr>
          <w:rFonts w:ascii="Arial" w:hAnsi="Arial" w:cs="Arial"/>
          <w:sz w:val="22"/>
          <w:szCs w:val="22"/>
        </w:rPr>
        <w:t>о</w:t>
      </w:r>
      <w:r w:rsidRPr="005C2A3B">
        <w:rPr>
          <w:rFonts w:ascii="Arial" w:hAnsi="Arial" w:cs="Arial"/>
          <w:sz w:val="22"/>
          <w:szCs w:val="22"/>
        </w:rPr>
        <w:t>го Царя:</w:t>
      </w:r>
      <w:r>
        <w:rPr>
          <w:rFonts w:ascii="Arial" w:hAnsi="Arial" w:cs="Arial"/>
          <w:sz w:val="22"/>
          <w:szCs w:val="22"/>
        </w:rPr>
        <w:t xml:space="preserve"> </w:t>
      </w:r>
      <w:r w:rsidRPr="005C2A3B">
        <w:rPr>
          <w:rFonts w:ascii="Arial" w:hAnsi="Arial" w:cs="Arial"/>
          <w:sz w:val="22"/>
          <w:szCs w:val="22"/>
        </w:rPr>
        <w:t>аще бо и земнородніи</w:t>
      </w:r>
      <w:r>
        <w:rPr>
          <w:rFonts w:ascii="Arial" w:hAnsi="Arial" w:cs="Arial"/>
          <w:sz w:val="22"/>
          <w:szCs w:val="22"/>
        </w:rPr>
        <w:t xml:space="preserve"> </w:t>
      </w:r>
      <w:r w:rsidRPr="005C2A3B">
        <w:rPr>
          <w:rFonts w:ascii="Arial" w:hAnsi="Arial" w:cs="Arial"/>
          <w:sz w:val="22"/>
          <w:szCs w:val="22"/>
        </w:rPr>
        <w:t>беша страстотерпцы, но аггельское достоинство потщашеся</w:t>
      </w:r>
      <w:r>
        <w:rPr>
          <w:rFonts w:ascii="Arial" w:hAnsi="Arial" w:cs="Arial"/>
          <w:sz w:val="22"/>
          <w:szCs w:val="22"/>
        </w:rPr>
        <w:t xml:space="preserve"> </w:t>
      </w:r>
      <w:r w:rsidRPr="005C2A3B">
        <w:rPr>
          <w:rFonts w:ascii="Arial" w:hAnsi="Arial" w:cs="Arial"/>
          <w:sz w:val="22"/>
          <w:szCs w:val="22"/>
        </w:rPr>
        <w:t>достигнути, о телесехъ</w:t>
      </w:r>
      <w:r>
        <w:rPr>
          <w:rFonts w:ascii="Arial" w:hAnsi="Arial" w:cs="Arial"/>
          <w:sz w:val="22"/>
          <w:szCs w:val="22"/>
        </w:rPr>
        <w:t xml:space="preserve"> </w:t>
      </w:r>
      <w:r w:rsidRPr="005C2A3B">
        <w:rPr>
          <w:rFonts w:ascii="Arial" w:hAnsi="Arial" w:cs="Arial"/>
          <w:sz w:val="22"/>
          <w:szCs w:val="22"/>
        </w:rPr>
        <w:t>нерадиша, и страданьми</w:t>
      </w:r>
      <w:r>
        <w:rPr>
          <w:rFonts w:ascii="Arial" w:hAnsi="Arial" w:cs="Arial"/>
          <w:sz w:val="22"/>
          <w:szCs w:val="22"/>
        </w:rPr>
        <w:t xml:space="preserve"> </w:t>
      </w:r>
      <w:r w:rsidRPr="005C2A3B">
        <w:rPr>
          <w:rFonts w:ascii="Arial" w:hAnsi="Arial" w:cs="Arial"/>
          <w:sz w:val="22"/>
          <w:szCs w:val="22"/>
        </w:rPr>
        <w:t>безплотныхъ</w:t>
      </w:r>
      <w:r>
        <w:rPr>
          <w:rFonts w:ascii="Arial" w:hAnsi="Arial" w:cs="Arial"/>
          <w:sz w:val="22"/>
          <w:szCs w:val="22"/>
        </w:rPr>
        <w:t xml:space="preserve"> </w:t>
      </w:r>
      <w:r w:rsidRPr="005C2A3B">
        <w:rPr>
          <w:rFonts w:ascii="Arial" w:hAnsi="Arial" w:cs="Arial"/>
          <w:sz w:val="22"/>
          <w:szCs w:val="22"/>
        </w:rPr>
        <w:t>сподобишася чести. Темже молитвами ихъ Господи, низпосли</w:t>
      </w:r>
      <w:r>
        <w:rPr>
          <w:rFonts w:ascii="Arial" w:hAnsi="Arial" w:cs="Arial"/>
          <w:sz w:val="22"/>
          <w:szCs w:val="22"/>
        </w:rPr>
        <w:t xml:space="preserve"> </w:t>
      </w:r>
      <w:r w:rsidRPr="005C2A3B">
        <w:rPr>
          <w:rFonts w:ascii="Arial" w:hAnsi="Arial" w:cs="Arial"/>
          <w:sz w:val="22"/>
          <w:szCs w:val="22"/>
        </w:rPr>
        <w:t>намъ</w:t>
      </w:r>
      <w:r>
        <w:rPr>
          <w:rFonts w:ascii="Arial" w:hAnsi="Arial" w:cs="Arial"/>
          <w:sz w:val="22"/>
          <w:szCs w:val="22"/>
        </w:rPr>
        <w:t xml:space="preserve"> </w:t>
      </w:r>
      <w:r w:rsidRPr="005C2A3B">
        <w:rPr>
          <w:rFonts w:ascii="Arial" w:hAnsi="Arial" w:cs="Arial"/>
          <w:sz w:val="22"/>
          <w:szCs w:val="22"/>
        </w:rPr>
        <w:t>велію милость» (http://www.dobroeslovo.ru/viewtopic.php?f=55&amp;t=380)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b/>
          <w:i/>
          <w:sz w:val="22"/>
          <w:szCs w:val="22"/>
        </w:rPr>
        <w:t>Идея стихиры:</w:t>
      </w:r>
      <w:r w:rsidRPr="005C2A3B">
        <w:rPr>
          <w:rFonts w:ascii="Arial" w:hAnsi="Arial" w:cs="Arial"/>
          <w:sz w:val="22"/>
          <w:szCs w:val="22"/>
        </w:rPr>
        <w:t xml:space="preserve"> мученики, павшие в бою, п</w:t>
      </w:r>
      <w:r w:rsidRPr="005C2A3B">
        <w:rPr>
          <w:rFonts w:ascii="Arial" w:hAnsi="Arial" w:cs="Arial"/>
          <w:sz w:val="22"/>
          <w:szCs w:val="22"/>
        </w:rPr>
        <w:t>о</w:t>
      </w:r>
      <w:r w:rsidRPr="005C2A3B">
        <w:rPr>
          <w:rFonts w:ascii="Arial" w:hAnsi="Arial" w:cs="Arial"/>
          <w:sz w:val="22"/>
          <w:szCs w:val="22"/>
        </w:rPr>
        <w:t>вторившие подвиг Христа, то есть «положившие душу свою за други своя», за Отечество, – стан</w:t>
      </w:r>
      <w:r w:rsidRPr="005C2A3B">
        <w:rPr>
          <w:rFonts w:ascii="Arial" w:hAnsi="Arial" w:cs="Arial"/>
          <w:sz w:val="22"/>
          <w:szCs w:val="22"/>
        </w:rPr>
        <w:t>о</w:t>
      </w:r>
      <w:r w:rsidRPr="005C2A3B">
        <w:rPr>
          <w:rFonts w:ascii="Arial" w:hAnsi="Arial" w:cs="Arial"/>
          <w:sz w:val="22"/>
          <w:szCs w:val="22"/>
        </w:rPr>
        <w:t xml:space="preserve">вятся воинами небесного Царя, приравниваются к ангельскому чину, первыми достигают «небесного пристанища» (рая) и просят о милости к нашему земному Отечеству у Царя Небесного, «подвигоположника Христа». </w:t>
      </w:r>
    </w:p>
    <w:p w:rsidR="006D1977" w:rsidRPr="005C2A3B" w:rsidRDefault="006D1977" w:rsidP="006D1977">
      <w:pPr>
        <w:spacing w:line="252" w:lineRule="auto"/>
        <w:ind w:firstLine="567"/>
        <w:jc w:val="both"/>
        <w:rPr>
          <w:rFonts w:ascii="Arial" w:hAnsi="Arial" w:cs="Arial"/>
          <w:b/>
          <w:i/>
          <w:sz w:val="22"/>
          <w:szCs w:val="22"/>
        </w:rPr>
      </w:pPr>
      <w:r w:rsidRPr="005C2A3B">
        <w:rPr>
          <w:rFonts w:ascii="Arial" w:hAnsi="Arial" w:cs="Arial"/>
          <w:b/>
          <w:i/>
          <w:sz w:val="22"/>
          <w:szCs w:val="22"/>
        </w:rPr>
        <w:t xml:space="preserve">Вопрос: </w:t>
      </w:r>
      <w:r w:rsidRPr="005C2A3B">
        <w:rPr>
          <w:rFonts w:ascii="Arial" w:hAnsi="Arial" w:cs="Arial"/>
          <w:sz w:val="22"/>
          <w:szCs w:val="22"/>
        </w:rPr>
        <w:t xml:space="preserve">Почему русский солдат готов отдать жизнь за «други своя», за Отечество? </w:t>
      </w:r>
      <w:r w:rsidRPr="005C2A3B">
        <w:rPr>
          <w:rFonts w:ascii="Arial" w:hAnsi="Arial" w:cs="Arial"/>
          <w:i/>
          <w:sz w:val="22"/>
          <w:szCs w:val="22"/>
        </w:rPr>
        <w:t>(Высказывания учащихся.)</w:t>
      </w:r>
    </w:p>
    <w:p w:rsidR="006D1977" w:rsidRPr="005C2A3B" w:rsidRDefault="006D1977" w:rsidP="006D1977">
      <w:pPr>
        <w:pStyle w:val="a4"/>
        <w:spacing w:after="0" w:line="252" w:lineRule="auto"/>
        <w:ind w:left="0"/>
        <w:contextualSpacing w:val="0"/>
        <w:jc w:val="both"/>
        <w:rPr>
          <w:rFonts w:ascii="Arial" w:hAnsi="Arial" w:cs="Arial"/>
          <w:b/>
        </w:rPr>
      </w:pPr>
      <w:r w:rsidRPr="005C2A3B">
        <w:rPr>
          <w:rFonts w:ascii="Arial" w:hAnsi="Arial" w:cs="Arial"/>
          <w:b/>
        </w:rPr>
        <w:t>III. Развязка.</w:t>
      </w:r>
    </w:p>
    <w:p w:rsidR="006D1977" w:rsidRPr="005C2A3B" w:rsidRDefault="006D1977" w:rsidP="006D1977">
      <w:pPr>
        <w:widowControl w:val="0"/>
        <w:autoSpaceDE w:val="0"/>
        <w:autoSpaceDN w:val="0"/>
        <w:adjustRightInd w:val="0"/>
        <w:spacing w:line="252" w:lineRule="auto"/>
        <w:ind w:firstLine="567"/>
        <w:jc w:val="both"/>
        <w:rPr>
          <w:rFonts w:ascii="Arial" w:hAnsi="Arial" w:cs="Arial"/>
          <w:b/>
          <w:i/>
          <w:sz w:val="22"/>
          <w:szCs w:val="22"/>
        </w:rPr>
      </w:pPr>
      <w:r w:rsidRPr="005C2A3B">
        <w:rPr>
          <w:rFonts w:ascii="Arial" w:hAnsi="Arial" w:cs="Arial"/>
          <w:b/>
          <w:i/>
          <w:sz w:val="22"/>
          <w:szCs w:val="22"/>
        </w:rPr>
        <w:t>Четвертый куплет песни:</w:t>
      </w:r>
    </w:p>
    <w:p w:rsidR="006D1977" w:rsidRPr="005C2A3B" w:rsidRDefault="006D1977" w:rsidP="006D1977">
      <w:pPr>
        <w:spacing w:line="252" w:lineRule="auto"/>
        <w:ind w:left="2127" w:firstLine="705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В городе тихом районном,</w:t>
      </w:r>
    </w:p>
    <w:p w:rsidR="006D1977" w:rsidRPr="005C2A3B" w:rsidRDefault="006D1977" w:rsidP="006D1977">
      <w:pPr>
        <w:spacing w:line="252" w:lineRule="auto"/>
        <w:ind w:left="2127" w:firstLine="705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Там, где над речкою тал,</w:t>
      </w:r>
    </w:p>
    <w:p w:rsidR="006D1977" w:rsidRPr="005C2A3B" w:rsidRDefault="006D1977" w:rsidP="006D1977">
      <w:pPr>
        <w:spacing w:line="252" w:lineRule="auto"/>
        <w:ind w:left="2127" w:firstLine="705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Юным, отважным, смышленым</w:t>
      </w:r>
    </w:p>
    <w:p w:rsidR="006D1977" w:rsidRPr="005C2A3B" w:rsidRDefault="006D1977" w:rsidP="006D1977">
      <w:pPr>
        <w:spacing w:line="252" w:lineRule="auto"/>
        <w:ind w:left="2127" w:firstLine="705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Юра Смирнов подрастал.</w:t>
      </w:r>
    </w:p>
    <w:p w:rsidR="006D1977" w:rsidRPr="005C2A3B" w:rsidRDefault="006D1977" w:rsidP="006D1977">
      <w:pPr>
        <w:spacing w:line="252" w:lineRule="auto"/>
        <w:ind w:left="993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i/>
          <w:sz w:val="22"/>
          <w:szCs w:val="22"/>
        </w:rPr>
        <w:t>Припев:</w:t>
      </w:r>
      <w:r>
        <w:rPr>
          <w:rFonts w:ascii="Arial" w:hAnsi="Arial" w:cs="Arial"/>
          <w:i/>
          <w:sz w:val="22"/>
          <w:szCs w:val="22"/>
        </w:rPr>
        <w:tab/>
      </w:r>
      <w:r w:rsidRPr="005C2A3B">
        <w:rPr>
          <w:rFonts w:ascii="Arial" w:hAnsi="Arial" w:cs="Arial"/>
          <w:sz w:val="22"/>
          <w:szCs w:val="22"/>
        </w:rPr>
        <w:t>Город Макарьев, Унжи волна,</w:t>
      </w:r>
    </w:p>
    <w:p w:rsidR="006D1977" w:rsidRDefault="006D1977" w:rsidP="006D1977">
      <w:pPr>
        <w:spacing w:line="252" w:lineRule="auto"/>
        <w:ind w:left="212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Этого парня помнит страна.</w:t>
      </w:r>
    </w:p>
    <w:p w:rsidR="006D1977" w:rsidRDefault="006D1977" w:rsidP="006D1977">
      <w:pPr>
        <w:widowControl w:val="0"/>
        <w:autoSpaceDE w:val="0"/>
        <w:autoSpaceDN w:val="0"/>
        <w:adjustRightInd w:val="0"/>
        <w:spacing w:line="252" w:lineRule="auto"/>
        <w:ind w:firstLine="709"/>
        <w:jc w:val="both"/>
        <w:rPr>
          <w:rFonts w:ascii="Arial" w:hAnsi="Arial" w:cs="Arial"/>
          <w:b/>
          <w:i/>
          <w:sz w:val="22"/>
          <w:szCs w:val="22"/>
        </w:rPr>
      </w:pPr>
    </w:p>
    <w:p w:rsidR="006D1977" w:rsidRPr="005C2A3B" w:rsidRDefault="006D1977" w:rsidP="006D1977">
      <w:pPr>
        <w:widowControl w:val="0"/>
        <w:autoSpaceDE w:val="0"/>
        <w:autoSpaceDN w:val="0"/>
        <w:adjustRightInd w:val="0"/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b/>
          <w:i/>
          <w:sz w:val="22"/>
          <w:szCs w:val="22"/>
        </w:rPr>
        <w:t>Слово учителя: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 w:rsidRPr="005C2A3B">
        <w:rPr>
          <w:rFonts w:ascii="Arial" w:hAnsi="Arial" w:cs="Arial"/>
          <w:sz w:val="22"/>
          <w:szCs w:val="22"/>
        </w:rPr>
        <w:t xml:space="preserve">19 неполных лет жизни в маленьком, тихом городке и несколько </w:t>
      </w:r>
      <w:r w:rsidRPr="005C2A3B">
        <w:rPr>
          <w:rFonts w:ascii="Arial" w:hAnsi="Arial" w:cs="Arial"/>
          <w:sz w:val="22"/>
          <w:szCs w:val="22"/>
        </w:rPr>
        <w:lastRenderedPageBreak/>
        <w:t>м</w:t>
      </w:r>
      <w:r w:rsidRPr="005C2A3B">
        <w:rPr>
          <w:rFonts w:ascii="Arial" w:hAnsi="Arial" w:cs="Arial"/>
          <w:sz w:val="22"/>
          <w:szCs w:val="22"/>
        </w:rPr>
        <w:t>е</w:t>
      </w:r>
      <w:r w:rsidRPr="005C2A3B">
        <w:rPr>
          <w:rFonts w:ascii="Arial" w:hAnsi="Arial" w:cs="Arial"/>
          <w:sz w:val="22"/>
          <w:szCs w:val="22"/>
        </w:rPr>
        <w:t xml:space="preserve">сяцев войны </w:t>
      </w:r>
      <w:r w:rsidRPr="005C2A3B">
        <w:rPr>
          <w:rFonts w:ascii="Arial" w:hAnsi="Arial" w:cs="Arial"/>
          <w:sz w:val="22"/>
          <w:szCs w:val="22"/>
        </w:rPr>
        <w:noBreakHyphen/>
        <w:t>совсем короткая биография русского паренька, ставшего на защиту Родины. Короткая жизнь, а вместила в себя всю историю нашего славного Отечества: и СВЯТОСТЬ, и ГЕРОИЗМ, и ПОДВИГ, и БЕССМЕРТИЕ – все самые главные ценности нашего славного Отечества.</w:t>
      </w:r>
    </w:p>
    <w:p w:rsidR="006D1977" w:rsidRPr="005C2A3B" w:rsidRDefault="006D1977" w:rsidP="006D1977">
      <w:pPr>
        <w:spacing w:line="252" w:lineRule="auto"/>
        <w:jc w:val="center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724150" cy="2000250"/>
            <wp:effectExtent l="0" t="0" r="0" b="0"/>
            <wp:docPr id="33" name="Рисунок 37" descr="http://www.makariev.ru/S.E.V/News_2012/Slet%20smirnovcev%202012/emb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www.makariev.ru/S.E.V/News_2012/Slet%20smirnovcev%202012/embl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t xml:space="preserve">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676525" cy="2000250"/>
            <wp:effectExtent l="19050" t="0" r="9525" b="0"/>
            <wp:docPr id="34" name="Рисунок 28" descr="http://www.makariev.ru/S.E.V/News_2012/Slet%20smirnovcev%202012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www.makariev.ru/S.E.V/News_2012/Slet%20smirnovcev%202012/7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977" w:rsidRPr="005C2A3B" w:rsidRDefault="006D1977" w:rsidP="006D1977">
      <w:pPr>
        <w:spacing w:line="252" w:lineRule="auto"/>
        <w:jc w:val="center"/>
        <w:rPr>
          <w:rFonts w:ascii="Arial" w:hAnsi="Arial" w:cs="Arial"/>
          <w:b/>
          <w:i/>
          <w:sz w:val="22"/>
          <w:szCs w:val="22"/>
        </w:rPr>
      </w:pPr>
    </w:p>
    <w:p w:rsidR="006D1977" w:rsidRPr="005C2A3B" w:rsidRDefault="006D1977" w:rsidP="006D1977">
      <w:pPr>
        <w:widowControl w:val="0"/>
        <w:autoSpaceDE w:val="0"/>
        <w:autoSpaceDN w:val="0"/>
        <w:adjustRightInd w:val="0"/>
        <w:spacing w:line="252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С той июньской ночи 1944 года под Оршей прошло 70 лет. За эти годы наша страна пережила еще две войны – Афганскую и Чеченскую. (Слайды 82, 83.) И наши мальчишки, воспитанные на славных традициях русского воинства, на примере подвига Юрия Смирнова, с честью вынесли все испытания, выпавшие на их долю и исполнили свой солдатский долг. Еще один ученик нашей школы, Андрей Шашков, не вернулся с Чеченской войны, «пал смертью храбрых», ему также было неполных 19 лет, а другие ребята вернулись изране</w:t>
      </w:r>
      <w:r w:rsidRPr="005C2A3B">
        <w:rPr>
          <w:rFonts w:ascii="Arial" w:hAnsi="Arial" w:cs="Arial"/>
          <w:sz w:val="22"/>
          <w:szCs w:val="22"/>
        </w:rPr>
        <w:t>н</w:t>
      </w:r>
      <w:r w:rsidRPr="005C2A3B">
        <w:rPr>
          <w:rFonts w:ascii="Arial" w:hAnsi="Arial" w:cs="Arial"/>
          <w:sz w:val="22"/>
          <w:szCs w:val="22"/>
        </w:rPr>
        <w:t>ными и покалеченными, но отмеченными орденами и медалями за исполнение своего вои</w:t>
      </w:r>
      <w:r w:rsidRPr="005C2A3B">
        <w:rPr>
          <w:rFonts w:ascii="Arial" w:hAnsi="Arial" w:cs="Arial"/>
          <w:sz w:val="22"/>
          <w:szCs w:val="22"/>
        </w:rPr>
        <w:t>н</w:t>
      </w:r>
      <w:r w:rsidRPr="005C2A3B">
        <w:rPr>
          <w:rFonts w:ascii="Arial" w:hAnsi="Arial" w:cs="Arial"/>
          <w:sz w:val="22"/>
          <w:szCs w:val="22"/>
        </w:rPr>
        <w:t xml:space="preserve">ского долга. </w:t>
      </w:r>
    </w:p>
    <w:p w:rsidR="006D1977" w:rsidRPr="005C2A3B" w:rsidRDefault="006D1977" w:rsidP="006D1977">
      <w:pPr>
        <w:pStyle w:val="a4"/>
        <w:spacing w:after="0" w:line="252" w:lineRule="auto"/>
        <w:ind w:left="0"/>
        <w:contextualSpacing w:val="0"/>
        <w:jc w:val="both"/>
        <w:rPr>
          <w:rFonts w:ascii="Arial" w:hAnsi="Arial" w:cs="Arial"/>
          <w:b/>
        </w:rPr>
      </w:pPr>
      <w:r w:rsidRPr="005C2A3B">
        <w:rPr>
          <w:rFonts w:ascii="Arial" w:hAnsi="Arial" w:cs="Arial"/>
          <w:b/>
        </w:rPr>
        <w:t>IV. Выводы.</w:t>
      </w:r>
    </w:p>
    <w:p w:rsidR="006D1977" w:rsidRPr="005C2A3B" w:rsidRDefault="006D1977" w:rsidP="006D1977">
      <w:pPr>
        <w:widowControl w:val="0"/>
        <w:autoSpaceDE w:val="0"/>
        <w:autoSpaceDN w:val="0"/>
        <w:adjustRightInd w:val="0"/>
        <w:spacing w:line="252" w:lineRule="auto"/>
        <w:ind w:firstLine="567"/>
        <w:jc w:val="both"/>
        <w:rPr>
          <w:rFonts w:ascii="Arial" w:hAnsi="Arial" w:cs="Arial"/>
          <w:i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 xml:space="preserve">Война </w:t>
      </w:r>
      <w:r w:rsidRPr="005C2A3B">
        <w:rPr>
          <w:rFonts w:ascii="Arial" w:hAnsi="Arial" w:cs="Arial"/>
          <w:sz w:val="22"/>
          <w:szCs w:val="22"/>
        </w:rPr>
        <w:noBreakHyphen/>
        <w:t xml:space="preserve"> это страшное зло, и она может ворваться в жизнь каждого человека. Это война внешняя, с оружием в руках, но выстоять, победить, совершить бессмертный подвиг в этой войне может только тот, кто с малых лет ведет внутреннюю войну в своей душе с ленью, гордостью, трусостью, жестокостью.</w:t>
      </w:r>
    </w:p>
    <w:p w:rsidR="006D1977" w:rsidRPr="005C2A3B" w:rsidRDefault="006D1977" w:rsidP="006D1977">
      <w:pPr>
        <w:widowControl w:val="0"/>
        <w:autoSpaceDE w:val="0"/>
        <w:autoSpaceDN w:val="0"/>
        <w:adjustRightInd w:val="0"/>
        <w:spacing w:line="252" w:lineRule="auto"/>
        <w:ind w:firstLine="567"/>
        <w:jc w:val="both"/>
        <w:rPr>
          <w:rFonts w:ascii="Arial" w:hAnsi="Arial" w:cs="Arial"/>
          <w:i/>
          <w:sz w:val="22"/>
          <w:szCs w:val="22"/>
        </w:rPr>
      </w:pPr>
      <w:r w:rsidRPr="005C2A3B">
        <w:rPr>
          <w:rFonts w:ascii="Arial" w:hAnsi="Arial" w:cs="Arial"/>
          <w:b/>
          <w:i/>
          <w:sz w:val="22"/>
          <w:szCs w:val="22"/>
        </w:rPr>
        <w:t>«Бой с самим собой – самый трудный бой; победа из побед – победа над с</w:t>
      </w:r>
      <w:r w:rsidRPr="005C2A3B">
        <w:rPr>
          <w:rFonts w:ascii="Arial" w:hAnsi="Arial" w:cs="Arial"/>
          <w:b/>
          <w:i/>
          <w:sz w:val="22"/>
          <w:szCs w:val="22"/>
        </w:rPr>
        <w:t>о</w:t>
      </w:r>
      <w:r w:rsidRPr="005C2A3B">
        <w:rPr>
          <w:rFonts w:ascii="Arial" w:hAnsi="Arial" w:cs="Arial"/>
          <w:b/>
          <w:i/>
          <w:sz w:val="22"/>
          <w:szCs w:val="22"/>
        </w:rPr>
        <w:t>бой!»</w:t>
      </w:r>
    </w:p>
    <w:p w:rsidR="006D1977" w:rsidRPr="005C2A3B" w:rsidRDefault="006D1977" w:rsidP="006D1977">
      <w:pPr>
        <w:widowControl w:val="0"/>
        <w:autoSpaceDE w:val="0"/>
        <w:autoSpaceDN w:val="0"/>
        <w:adjustRightInd w:val="0"/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Александр Васильевич Суворов говорил: «Не тот велик, кто в боях сто человек одолел, а тот, кто хотя бы на немного изменил себя в лучшую сторону».</w:t>
      </w:r>
    </w:p>
    <w:p w:rsidR="006D1977" w:rsidRPr="005C2A3B" w:rsidRDefault="006D1977" w:rsidP="006D1977">
      <w:pPr>
        <w:widowControl w:val="0"/>
        <w:autoSpaceDE w:val="0"/>
        <w:autoSpaceDN w:val="0"/>
        <w:adjustRightInd w:val="0"/>
        <w:spacing w:line="252" w:lineRule="auto"/>
        <w:ind w:firstLine="567"/>
        <w:jc w:val="both"/>
        <w:rPr>
          <w:rFonts w:ascii="Arial" w:hAnsi="Arial" w:cs="Arial"/>
          <w:b/>
          <w:i/>
          <w:sz w:val="22"/>
          <w:szCs w:val="22"/>
        </w:rPr>
      </w:pPr>
      <w:r w:rsidRPr="005C2A3B">
        <w:rPr>
          <w:rFonts w:ascii="Arial" w:hAnsi="Arial" w:cs="Arial"/>
          <w:b/>
          <w:i/>
          <w:sz w:val="22"/>
          <w:szCs w:val="22"/>
        </w:rPr>
        <w:t>Скрытый подвиг воинского служения – не дать поселиться злу в своем сер</w:t>
      </w:r>
      <w:r w:rsidRPr="005C2A3B">
        <w:rPr>
          <w:rFonts w:ascii="Arial" w:hAnsi="Arial" w:cs="Arial"/>
          <w:b/>
          <w:i/>
          <w:sz w:val="22"/>
          <w:szCs w:val="22"/>
        </w:rPr>
        <w:t>д</w:t>
      </w:r>
      <w:r w:rsidRPr="005C2A3B">
        <w:rPr>
          <w:rFonts w:ascii="Arial" w:hAnsi="Arial" w:cs="Arial"/>
          <w:b/>
          <w:i/>
          <w:sz w:val="22"/>
          <w:szCs w:val="22"/>
        </w:rPr>
        <w:t>це.</w:t>
      </w:r>
    </w:p>
    <w:p w:rsidR="006D1977" w:rsidRPr="005C2A3B" w:rsidRDefault="006D1977" w:rsidP="006D1977">
      <w:pPr>
        <w:widowControl w:val="0"/>
        <w:autoSpaceDE w:val="0"/>
        <w:autoSpaceDN w:val="0"/>
        <w:adjustRightInd w:val="0"/>
        <w:spacing w:line="252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«Войны только начинают люди, а оканчивает Сам Бог, Который, как правило, помогает правому. Поэтому победу нельзя приписывать только своему мужеству, а неудачу на поле брани – ошибке военачальников. Победа и поражение в руках Господа», – писал протоиерей Г.И.</w:t>
      </w:r>
      <w:r>
        <w:rPr>
          <w:rFonts w:ascii="Arial" w:hAnsi="Arial" w:cs="Arial"/>
          <w:sz w:val="22"/>
          <w:szCs w:val="22"/>
        </w:rPr>
        <w:t> </w:t>
      </w:r>
      <w:r w:rsidRPr="005C2A3B">
        <w:rPr>
          <w:rFonts w:ascii="Arial" w:hAnsi="Arial" w:cs="Arial"/>
          <w:sz w:val="22"/>
          <w:szCs w:val="22"/>
        </w:rPr>
        <w:t>Мансветов накануне Отечественной войны 1812 года.</w:t>
      </w:r>
    </w:p>
    <w:p w:rsidR="006D1977" w:rsidRPr="005C2A3B" w:rsidRDefault="006D1977" w:rsidP="006D1977">
      <w:pPr>
        <w:spacing w:line="252" w:lineRule="auto"/>
        <w:ind w:left="2552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Все может родная земля:</w:t>
      </w:r>
    </w:p>
    <w:p w:rsidR="006D1977" w:rsidRPr="005C2A3B" w:rsidRDefault="006D1977" w:rsidP="006D1977">
      <w:pPr>
        <w:spacing w:line="252" w:lineRule="auto"/>
        <w:ind w:left="2552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Может накормить своим хлебом,</w:t>
      </w:r>
    </w:p>
    <w:p w:rsidR="006D1977" w:rsidRPr="005C2A3B" w:rsidRDefault="006D1977" w:rsidP="006D1977">
      <w:pPr>
        <w:spacing w:line="252" w:lineRule="auto"/>
        <w:ind w:left="2552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Напоить из своих родников,</w:t>
      </w:r>
    </w:p>
    <w:p w:rsidR="006D1977" w:rsidRPr="005C2A3B" w:rsidRDefault="006D1977" w:rsidP="006D1977">
      <w:pPr>
        <w:spacing w:line="252" w:lineRule="auto"/>
        <w:ind w:left="2552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Удивить своей красотой.</w:t>
      </w:r>
    </w:p>
    <w:p w:rsidR="006D1977" w:rsidRPr="005C2A3B" w:rsidRDefault="006D1977" w:rsidP="006D1977">
      <w:pPr>
        <w:spacing w:line="252" w:lineRule="auto"/>
        <w:ind w:left="2552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Вот только защитить сама себя не может.</w:t>
      </w:r>
    </w:p>
    <w:p w:rsidR="006D1977" w:rsidRPr="005C2A3B" w:rsidRDefault="006D1977" w:rsidP="006D1977">
      <w:pPr>
        <w:spacing w:line="252" w:lineRule="auto"/>
        <w:ind w:left="2552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Поэтому защита родной земли –</w:t>
      </w:r>
    </w:p>
    <w:p w:rsidR="006D1977" w:rsidRPr="005C2A3B" w:rsidRDefault="006D1977" w:rsidP="006D1977">
      <w:pPr>
        <w:spacing w:line="252" w:lineRule="auto"/>
        <w:ind w:left="2552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Обязанность тех, кто ест ее хлеб,</w:t>
      </w:r>
    </w:p>
    <w:p w:rsidR="006D1977" w:rsidRPr="005C2A3B" w:rsidRDefault="006D1977" w:rsidP="006D1977">
      <w:pPr>
        <w:tabs>
          <w:tab w:val="left" w:pos="3788"/>
        </w:tabs>
        <w:spacing w:line="252" w:lineRule="auto"/>
        <w:ind w:left="2552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Пьет ее воду,</w:t>
      </w:r>
    </w:p>
    <w:p w:rsidR="006D1977" w:rsidRPr="005C2A3B" w:rsidRDefault="006D1977" w:rsidP="006D1977">
      <w:pPr>
        <w:tabs>
          <w:tab w:val="left" w:pos="3960"/>
        </w:tabs>
        <w:spacing w:line="252" w:lineRule="auto"/>
        <w:ind w:left="2552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>Любуется ее красотой.</w:t>
      </w:r>
    </w:p>
    <w:p w:rsidR="006D1977" w:rsidRPr="005C2A3B" w:rsidRDefault="006D1977" w:rsidP="006D1977">
      <w:pPr>
        <w:pStyle w:val="a4"/>
        <w:spacing w:after="0" w:line="252" w:lineRule="auto"/>
        <w:ind w:left="0"/>
        <w:contextualSpacing w:val="0"/>
        <w:jc w:val="both"/>
        <w:rPr>
          <w:rFonts w:ascii="Arial" w:hAnsi="Arial" w:cs="Arial"/>
          <w:b/>
        </w:rPr>
      </w:pPr>
      <w:r w:rsidRPr="005C2A3B">
        <w:rPr>
          <w:rFonts w:ascii="Arial" w:hAnsi="Arial" w:cs="Arial"/>
          <w:b/>
        </w:rPr>
        <w:t>V. Рефлексия.</w:t>
      </w:r>
    </w:p>
    <w:p w:rsidR="006D1977" w:rsidRPr="005C2A3B" w:rsidRDefault="006D1977" w:rsidP="006D1977">
      <w:pPr>
        <w:widowControl w:val="0"/>
        <w:autoSpaceDE w:val="0"/>
        <w:autoSpaceDN w:val="0"/>
        <w:adjustRightInd w:val="0"/>
        <w:spacing w:line="252" w:lineRule="auto"/>
        <w:ind w:firstLine="567"/>
        <w:jc w:val="both"/>
        <w:rPr>
          <w:rFonts w:ascii="Arial" w:hAnsi="Arial" w:cs="Arial"/>
          <w:i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 xml:space="preserve">– Являются ли ценности воинского служения лично значимыми для вас? </w:t>
      </w:r>
      <w:r w:rsidRPr="005C2A3B">
        <w:rPr>
          <w:rFonts w:ascii="Arial" w:hAnsi="Arial" w:cs="Arial"/>
          <w:i/>
          <w:sz w:val="22"/>
          <w:szCs w:val="22"/>
        </w:rPr>
        <w:t>(Высказыв</w:t>
      </w:r>
      <w:r w:rsidRPr="005C2A3B">
        <w:rPr>
          <w:rFonts w:ascii="Arial" w:hAnsi="Arial" w:cs="Arial"/>
          <w:i/>
          <w:sz w:val="22"/>
          <w:szCs w:val="22"/>
        </w:rPr>
        <w:t>а</w:t>
      </w:r>
      <w:r w:rsidRPr="005C2A3B">
        <w:rPr>
          <w:rFonts w:ascii="Arial" w:hAnsi="Arial" w:cs="Arial"/>
          <w:i/>
          <w:sz w:val="22"/>
          <w:szCs w:val="22"/>
        </w:rPr>
        <w:t>ния учащихся.)</w:t>
      </w:r>
    </w:p>
    <w:p w:rsidR="006D1977" w:rsidRPr="005C2A3B" w:rsidRDefault="006D1977" w:rsidP="006D1977">
      <w:pPr>
        <w:widowControl w:val="0"/>
        <w:autoSpaceDE w:val="0"/>
        <w:autoSpaceDN w:val="0"/>
        <w:adjustRightInd w:val="0"/>
        <w:spacing w:line="252" w:lineRule="auto"/>
        <w:ind w:firstLine="567"/>
        <w:jc w:val="both"/>
        <w:rPr>
          <w:rFonts w:ascii="Arial" w:hAnsi="Arial" w:cs="Arial"/>
          <w:i/>
          <w:sz w:val="22"/>
          <w:szCs w:val="22"/>
        </w:rPr>
      </w:pPr>
      <w:r w:rsidRPr="005C2A3B">
        <w:rPr>
          <w:rFonts w:ascii="Arial" w:hAnsi="Arial" w:cs="Arial"/>
          <w:sz w:val="22"/>
          <w:szCs w:val="22"/>
        </w:rPr>
        <w:t xml:space="preserve">– Могут ли эти ценности измениться с течением времени? </w:t>
      </w:r>
      <w:r w:rsidRPr="005C2A3B">
        <w:rPr>
          <w:rFonts w:ascii="Arial" w:hAnsi="Arial" w:cs="Arial"/>
          <w:i/>
          <w:sz w:val="22"/>
          <w:szCs w:val="22"/>
        </w:rPr>
        <w:t>(Высказывания учащихся.)</w:t>
      </w:r>
    </w:p>
    <w:p w:rsidR="006D1977" w:rsidRPr="005C2A3B" w:rsidRDefault="006D1977" w:rsidP="006D1977">
      <w:pPr>
        <w:pStyle w:val="a4"/>
        <w:spacing w:after="0" w:line="252" w:lineRule="auto"/>
        <w:ind w:left="0"/>
        <w:contextualSpacing w:val="0"/>
        <w:jc w:val="both"/>
        <w:rPr>
          <w:rFonts w:ascii="Arial" w:hAnsi="Arial" w:cs="Arial"/>
        </w:rPr>
      </w:pPr>
      <w:r w:rsidRPr="005C2A3B">
        <w:rPr>
          <w:rFonts w:ascii="Arial" w:hAnsi="Arial" w:cs="Arial"/>
          <w:b/>
          <w:lang w:val="en-US"/>
        </w:rPr>
        <w:lastRenderedPageBreak/>
        <w:t>VI</w:t>
      </w:r>
      <w:r w:rsidRPr="005C2A3B">
        <w:rPr>
          <w:rFonts w:ascii="Arial" w:hAnsi="Arial" w:cs="Arial"/>
          <w:b/>
        </w:rPr>
        <w:t xml:space="preserve">. Финал урока: </w:t>
      </w:r>
      <w:r w:rsidRPr="005C2A3B">
        <w:rPr>
          <w:rFonts w:ascii="Arial" w:hAnsi="Arial" w:cs="Arial"/>
        </w:rPr>
        <w:t>варианты: 1) Песня Сергея Трофимова «С нами Бог»; 2) Песня о Ю. Сми</w:t>
      </w:r>
      <w:r w:rsidRPr="005C2A3B">
        <w:rPr>
          <w:rFonts w:ascii="Arial" w:hAnsi="Arial" w:cs="Arial"/>
        </w:rPr>
        <w:t>р</w:t>
      </w:r>
      <w:r w:rsidRPr="005C2A3B">
        <w:rPr>
          <w:rFonts w:ascii="Arial" w:hAnsi="Arial" w:cs="Arial"/>
        </w:rPr>
        <w:t>нове.</w:t>
      </w:r>
    </w:p>
    <w:p w:rsidR="006D1977" w:rsidRPr="00F158C5" w:rsidRDefault="006D1977" w:rsidP="006D1977">
      <w:pPr>
        <w:widowControl w:val="0"/>
        <w:autoSpaceDE w:val="0"/>
        <w:autoSpaceDN w:val="0"/>
        <w:adjustRightInd w:val="0"/>
        <w:spacing w:line="252" w:lineRule="auto"/>
        <w:jc w:val="both"/>
        <w:rPr>
          <w:rFonts w:ascii="Arial" w:hAnsi="Arial" w:cs="Arial"/>
          <w:b/>
          <w:sz w:val="16"/>
          <w:szCs w:val="16"/>
        </w:rPr>
      </w:pPr>
    </w:p>
    <w:p w:rsidR="006D1977" w:rsidRPr="005C2A3B" w:rsidRDefault="006D1977" w:rsidP="006D1977">
      <w:pPr>
        <w:widowControl w:val="0"/>
        <w:autoSpaceDE w:val="0"/>
        <w:autoSpaceDN w:val="0"/>
        <w:adjustRightInd w:val="0"/>
        <w:spacing w:line="252" w:lineRule="auto"/>
        <w:jc w:val="both"/>
        <w:rPr>
          <w:rFonts w:ascii="Arial" w:hAnsi="Arial" w:cs="Arial"/>
          <w:b/>
          <w:sz w:val="22"/>
          <w:szCs w:val="22"/>
        </w:rPr>
      </w:pPr>
      <w:r w:rsidRPr="005C2A3B">
        <w:rPr>
          <w:rFonts w:ascii="Arial" w:hAnsi="Arial" w:cs="Arial"/>
          <w:b/>
          <w:sz w:val="22"/>
          <w:szCs w:val="22"/>
        </w:rPr>
        <w:t>ЗАКЛЮЧИТЕЛЬНАЯ ЧАСТЬ. Оценка и взаимооценка работы на уроке.</w:t>
      </w:r>
    </w:p>
    <w:p w:rsidR="006D1977" w:rsidRPr="00F158C5" w:rsidRDefault="006D1977" w:rsidP="006D1977">
      <w:pPr>
        <w:widowControl w:val="0"/>
        <w:autoSpaceDE w:val="0"/>
        <w:autoSpaceDN w:val="0"/>
        <w:adjustRightInd w:val="0"/>
        <w:spacing w:line="252" w:lineRule="auto"/>
        <w:jc w:val="both"/>
        <w:rPr>
          <w:rFonts w:ascii="Arial" w:hAnsi="Arial" w:cs="Arial"/>
          <w:b/>
          <w:sz w:val="16"/>
          <w:szCs w:val="16"/>
        </w:rPr>
      </w:pPr>
    </w:p>
    <w:p w:rsidR="006D1977" w:rsidRPr="005C2A3B" w:rsidRDefault="006D1977" w:rsidP="006D1977">
      <w:pPr>
        <w:widowControl w:val="0"/>
        <w:autoSpaceDE w:val="0"/>
        <w:autoSpaceDN w:val="0"/>
        <w:adjustRightInd w:val="0"/>
        <w:spacing w:line="252" w:lineRule="auto"/>
        <w:jc w:val="both"/>
        <w:rPr>
          <w:rFonts w:ascii="Arial" w:hAnsi="Arial" w:cs="Arial"/>
          <w:sz w:val="22"/>
          <w:szCs w:val="22"/>
        </w:rPr>
      </w:pPr>
      <w:r w:rsidRPr="005C2A3B">
        <w:rPr>
          <w:rFonts w:ascii="Arial" w:hAnsi="Arial" w:cs="Arial"/>
          <w:b/>
          <w:sz w:val="22"/>
          <w:szCs w:val="22"/>
        </w:rPr>
        <w:t xml:space="preserve">Домашнее задание: </w:t>
      </w:r>
      <w:r w:rsidRPr="005C2A3B">
        <w:rPr>
          <w:rFonts w:ascii="Arial" w:hAnsi="Arial" w:cs="Arial"/>
          <w:sz w:val="22"/>
          <w:szCs w:val="22"/>
        </w:rPr>
        <w:t>совместно с родителями написать сочинение «Ратный путь моего р</w:t>
      </w:r>
      <w:r w:rsidRPr="005C2A3B">
        <w:rPr>
          <w:rFonts w:ascii="Arial" w:hAnsi="Arial" w:cs="Arial"/>
          <w:sz w:val="22"/>
          <w:szCs w:val="22"/>
        </w:rPr>
        <w:t>о</w:t>
      </w:r>
      <w:r w:rsidRPr="005C2A3B">
        <w:rPr>
          <w:rFonts w:ascii="Arial" w:hAnsi="Arial" w:cs="Arial"/>
          <w:sz w:val="22"/>
          <w:szCs w:val="22"/>
        </w:rPr>
        <w:t>да».</w:t>
      </w:r>
    </w:p>
    <w:p w:rsidR="006D1977" w:rsidRPr="005C2A3B" w:rsidRDefault="006D1977" w:rsidP="006D1977">
      <w:pPr>
        <w:pStyle w:val="a5"/>
        <w:spacing w:line="252" w:lineRule="auto"/>
        <w:rPr>
          <w:rFonts w:ascii="Arial" w:hAnsi="Arial" w:cs="Arial"/>
          <w:b/>
        </w:rPr>
      </w:pPr>
    </w:p>
    <w:p w:rsidR="006D1977" w:rsidRPr="005C2A3B" w:rsidRDefault="006D1977" w:rsidP="006D1977">
      <w:pPr>
        <w:pStyle w:val="a5"/>
        <w:spacing w:line="252" w:lineRule="auto"/>
        <w:rPr>
          <w:rFonts w:ascii="Arial" w:hAnsi="Arial" w:cs="Arial"/>
          <w:b/>
        </w:rPr>
      </w:pPr>
      <w:r w:rsidRPr="005C2A3B">
        <w:rPr>
          <w:rFonts w:ascii="Arial" w:hAnsi="Arial" w:cs="Arial"/>
          <w:b/>
        </w:rPr>
        <w:t>Литература:</w:t>
      </w:r>
    </w:p>
    <w:p w:rsidR="006D1977" w:rsidRPr="00F158C5" w:rsidRDefault="006D1977" w:rsidP="006D1977">
      <w:pPr>
        <w:pStyle w:val="a5"/>
        <w:numPr>
          <w:ilvl w:val="0"/>
          <w:numId w:val="3"/>
        </w:numPr>
        <w:spacing w:line="252" w:lineRule="auto"/>
        <w:ind w:left="426" w:hanging="426"/>
        <w:jc w:val="both"/>
        <w:rPr>
          <w:rFonts w:ascii="Arial" w:hAnsi="Arial" w:cs="Arial"/>
        </w:rPr>
      </w:pPr>
      <w:r w:rsidRPr="00F158C5">
        <w:rPr>
          <w:rFonts w:ascii="Arial" w:hAnsi="Arial" w:cs="Arial"/>
        </w:rPr>
        <w:t>Священное Евангелие (Евангелие от Иоанна 15.13.). Изд-во Московской Патриархии «Центр БЛАГО».</w:t>
      </w:r>
    </w:p>
    <w:p w:rsidR="006D1977" w:rsidRPr="00F158C5" w:rsidRDefault="006D1977" w:rsidP="006D1977">
      <w:pPr>
        <w:pStyle w:val="a5"/>
        <w:numPr>
          <w:ilvl w:val="0"/>
          <w:numId w:val="3"/>
        </w:numPr>
        <w:spacing w:line="252" w:lineRule="auto"/>
        <w:ind w:left="426" w:hanging="426"/>
        <w:jc w:val="both"/>
        <w:rPr>
          <w:rFonts w:ascii="Arial" w:hAnsi="Arial" w:cs="Arial"/>
        </w:rPr>
      </w:pPr>
      <w:r w:rsidRPr="00F158C5">
        <w:rPr>
          <w:rFonts w:ascii="Arial" w:hAnsi="Arial" w:cs="Arial"/>
        </w:rPr>
        <w:t>Герои Костромской земли. Герой Советского Союза Юрий Васильевич Смирнов // Сб. материалов. Кострома: ОГБУ «Центр патриотического воспитания и допризывной подг</w:t>
      </w:r>
      <w:r w:rsidRPr="00F158C5">
        <w:rPr>
          <w:rFonts w:ascii="Arial" w:hAnsi="Arial" w:cs="Arial"/>
        </w:rPr>
        <w:t>о</w:t>
      </w:r>
      <w:r w:rsidRPr="00F158C5">
        <w:rPr>
          <w:rFonts w:ascii="Arial" w:hAnsi="Arial" w:cs="Arial"/>
        </w:rPr>
        <w:t>товки молодежи «Патриот».</w:t>
      </w:r>
    </w:p>
    <w:p w:rsidR="006D1977" w:rsidRPr="00F158C5" w:rsidRDefault="006D1977" w:rsidP="006D1977">
      <w:pPr>
        <w:pStyle w:val="a5"/>
        <w:numPr>
          <w:ilvl w:val="0"/>
          <w:numId w:val="3"/>
        </w:numPr>
        <w:spacing w:line="252" w:lineRule="auto"/>
        <w:ind w:left="426" w:hanging="426"/>
        <w:jc w:val="both"/>
        <w:rPr>
          <w:rFonts w:ascii="Arial" w:hAnsi="Arial" w:cs="Arial"/>
        </w:rPr>
      </w:pPr>
      <w:r w:rsidRPr="00F158C5">
        <w:rPr>
          <w:rFonts w:ascii="Arial" w:hAnsi="Arial" w:cs="Arial"/>
        </w:rPr>
        <w:t>Макарьев на Унже: Исторические очерки / Сост. В. Исаченко, О. Старова. Кострома: КОИРО, 2009.</w:t>
      </w:r>
    </w:p>
    <w:p w:rsidR="006D1977" w:rsidRPr="00F158C5" w:rsidRDefault="006D1977" w:rsidP="006D1977">
      <w:pPr>
        <w:pStyle w:val="a5"/>
        <w:numPr>
          <w:ilvl w:val="0"/>
          <w:numId w:val="3"/>
        </w:numPr>
        <w:spacing w:line="252" w:lineRule="auto"/>
        <w:ind w:left="426" w:hanging="426"/>
        <w:jc w:val="both"/>
        <w:rPr>
          <w:rFonts w:ascii="Arial" w:hAnsi="Arial" w:cs="Arial"/>
        </w:rPr>
      </w:pPr>
      <w:r w:rsidRPr="00F158C5">
        <w:rPr>
          <w:rFonts w:ascii="Arial" w:hAnsi="Arial" w:cs="Arial"/>
        </w:rPr>
        <w:t>Митяев А. Ветры Куликова поля. М.: Детская литература, 1986.</w:t>
      </w:r>
    </w:p>
    <w:p w:rsidR="006D1977" w:rsidRPr="00F158C5" w:rsidRDefault="006D1977" w:rsidP="006D1977">
      <w:pPr>
        <w:pStyle w:val="a5"/>
        <w:numPr>
          <w:ilvl w:val="0"/>
          <w:numId w:val="3"/>
        </w:numPr>
        <w:spacing w:line="252" w:lineRule="auto"/>
        <w:ind w:left="426" w:hanging="426"/>
        <w:jc w:val="both"/>
        <w:rPr>
          <w:rFonts w:ascii="Arial" w:hAnsi="Arial" w:cs="Arial"/>
        </w:rPr>
      </w:pPr>
      <w:r w:rsidRPr="00F158C5">
        <w:rPr>
          <w:rFonts w:ascii="Arial" w:hAnsi="Arial" w:cs="Arial"/>
        </w:rPr>
        <w:t>Стихотворение, найденное в шинели солдата Александра Зацепы, погибшего в Великую Отечественную Войну в 1944 году: http://yursh.livejournal.com/661251.html.</w:t>
      </w:r>
    </w:p>
    <w:p w:rsidR="006D1977" w:rsidRPr="00F158C5" w:rsidRDefault="006D1977" w:rsidP="006D1977">
      <w:pPr>
        <w:pStyle w:val="a5"/>
        <w:numPr>
          <w:ilvl w:val="0"/>
          <w:numId w:val="3"/>
        </w:numPr>
        <w:spacing w:line="252" w:lineRule="auto"/>
        <w:ind w:left="426" w:hanging="426"/>
        <w:jc w:val="both"/>
        <w:rPr>
          <w:rFonts w:ascii="Arial" w:hAnsi="Arial" w:cs="Arial"/>
        </w:rPr>
      </w:pPr>
      <w:r w:rsidRPr="00F158C5">
        <w:rPr>
          <w:rFonts w:ascii="Arial" w:hAnsi="Arial" w:cs="Arial"/>
        </w:rPr>
        <w:t xml:space="preserve">Зубков В. Святость и воинский героизм (29 июля 2013 г.): </w:t>
      </w:r>
      <w:hyperlink r:id="rId41" w:history="1">
        <w:r w:rsidRPr="00F158C5">
          <w:rPr>
            <w:rStyle w:val="a3"/>
            <w:rFonts w:ascii="Arial" w:hAnsi="Arial" w:cs="Arial"/>
            <w:color w:val="auto"/>
            <w:lang w:val="en-US"/>
          </w:rPr>
          <w:t>http</w:t>
        </w:r>
        <w:r w:rsidRPr="00F158C5">
          <w:rPr>
            <w:rStyle w:val="a3"/>
            <w:rFonts w:ascii="Arial" w:hAnsi="Arial" w:cs="Arial"/>
            <w:color w:val="auto"/>
          </w:rPr>
          <w:t>://</w:t>
        </w:r>
        <w:r w:rsidRPr="00F158C5">
          <w:rPr>
            <w:rStyle w:val="a3"/>
            <w:rFonts w:ascii="Arial" w:hAnsi="Arial" w:cs="Arial"/>
            <w:color w:val="auto"/>
            <w:lang w:val="en-US"/>
          </w:rPr>
          <w:t>www</w:t>
        </w:r>
        <w:r w:rsidRPr="00F158C5">
          <w:rPr>
            <w:rStyle w:val="a3"/>
            <w:rFonts w:ascii="Arial" w:hAnsi="Arial" w:cs="Arial"/>
            <w:color w:val="auto"/>
          </w:rPr>
          <w:t>.</w:t>
        </w:r>
        <w:r w:rsidRPr="00F158C5">
          <w:rPr>
            <w:rStyle w:val="a3"/>
            <w:rFonts w:ascii="Arial" w:hAnsi="Arial" w:cs="Arial"/>
            <w:color w:val="auto"/>
            <w:lang w:val="en-US"/>
          </w:rPr>
          <w:t>omofor</w:t>
        </w:r>
        <w:r w:rsidRPr="00F158C5">
          <w:rPr>
            <w:rStyle w:val="a3"/>
            <w:rFonts w:ascii="Arial" w:hAnsi="Arial" w:cs="Arial"/>
            <w:color w:val="auto"/>
          </w:rPr>
          <w:t>.</w:t>
        </w:r>
        <w:r w:rsidRPr="00F158C5">
          <w:rPr>
            <w:rStyle w:val="a3"/>
            <w:rFonts w:ascii="Arial" w:hAnsi="Arial" w:cs="Arial"/>
            <w:color w:val="auto"/>
            <w:lang w:val="en-US"/>
          </w:rPr>
          <w:t>ru</w:t>
        </w:r>
        <w:r w:rsidRPr="00F158C5">
          <w:rPr>
            <w:rStyle w:val="a3"/>
            <w:rFonts w:ascii="Arial" w:hAnsi="Arial" w:cs="Arial"/>
            <w:color w:val="auto"/>
          </w:rPr>
          <w:t xml:space="preserve">/ </w:t>
        </w:r>
        <w:r w:rsidRPr="00F158C5">
          <w:rPr>
            <w:rStyle w:val="a3"/>
            <w:rFonts w:ascii="Arial" w:hAnsi="Arial" w:cs="Arial"/>
            <w:color w:val="auto"/>
            <w:lang w:val="en-US"/>
          </w:rPr>
          <w:t>i</w:t>
        </w:r>
        <w:r w:rsidRPr="00F158C5">
          <w:rPr>
            <w:rStyle w:val="a3"/>
            <w:rFonts w:ascii="Arial" w:hAnsi="Arial" w:cs="Arial"/>
            <w:color w:val="auto"/>
            <w:lang w:val="en-US"/>
          </w:rPr>
          <w:t>n</w:t>
        </w:r>
        <w:r w:rsidRPr="00F158C5">
          <w:rPr>
            <w:rStyle w:val="a3"/>
            <w:rFonts w:ascii="Arial" w:hAnsi="Arial" w:cs="Arial"/>
            <w:color w:val="auto"/>
            <w:lang w:val="en-US"/>
          </w:rPr>
          <w:t>dex</w:t>
        </w:r>
        <w:r w:rsidRPr="00F158C5">
          <w:rPr>
            <w:rStyle w:val="a3"/>
            <w:rFonts w:ascii="Arial" w:hAnsi="Arial" w:cs="Arial"/>
            <w:color w:val="auto"/>
          </w:rPr>
          <w:t>.</w:t>
        </w:r>
        <w:r w:rsidRPr="00F158C5">
          <w:rPr>
            <w:rStyle w:val="a3"/>
            <w:rFonts w:ascii="Arial" w:hAnsi="Arial" w:cs="Arial"/>
            <w:color w:val="auto"/>
            <w:lang w:val="en-US"/>
          </w:rPr>
          <w:t>php</w:t>
        </w:r>
        <w:r w:rsidRPr="00F158C5">
          <w:rPr>
            <w:rStyle w:val="a3"/>
            <w:rFonts w:ascii="Arial" w:hAnsi="Arial" w:cs="Arial"/>
            <w:color w:val="auto"/>
          </w:rPr>
          <w:t>?</w:t>
        </w:r>
        <w:r w:rsidRPr="00F158C5">
          <w:rPr>
            <w:rStyle w:val="a3"/>
            <w:rFonts w:ascii="Arial" w:hAnsi="Arial" w:cs="Arial"/>
            <w:color w:val="auto"/>
            <w:lang w:val="en-US"/>
          </w:rPr>
          <w:t>m</w:t>
        </w:r>
        <w:r w:rsidRPr="00F158C5">
          <w:rPr>
            <w:rStyle w:val="a3"/>
            <w:rFonts w:ascii="Arial" w:hAnsi="Arial" w:cs="Arial"/>
            <w:color w:val="auto"/>
          </w:rPr>
          <w:t>=</w:t>
        </w:r>
        <w:r w:rsidRPr="00F158C5">
          <w:rPr>
            <w:rStyle w:val="a3"/>
            <w:rFonts w:ascii="Arial" w:hAnsi="Arial" w:cs="Arial"/>
            <w:color w:val="auto"/>
            <w:lang w:val="en-US"/>
          </w:rPr>
          <w:t>single</w:t>
        </w:r>
        <w:r w:rsidRPr="00F158C5">
          <w:rPr>
            <w:rStyle w:val="a3"/>
            <w:rFonts w:ascii="Arial" w:hAnsi="Arial" w:cs="Arial"/>
            <w:color w:val="auto"/>
          </w:rPr>
          <w:t>&amp;</w:t>
        </w:r>
        <w:r w:rsidRPr="00F158C5">
          <w:rPr>
            <w:rStyle w:val="a3"/>
            <w:rFonts w:ascii="Arial" w:hAnsi="Arial" w:cs="Arial"/>
            <w:color w:val="auto"/>
            <w:lang w:val="en-US"/>
          </w:rPr>
          <w:t>al</w:t>
        </w:r>
        <w:r w:rsidRPr="00F158C5">
          <w:rPr>
            <w:rStyle w:val="a3"/>
            <w:rFonts w:ascii="Arial" w:hAnsi="Arial" w:cs="Arial"/>
            <w:color w:val="auto"/>
          </w:rPr>
          <w:t>=</w:t>
        </w:r>
        <w:r w:rsidRPr="00F158C5">
          <w:rPr>
            <w:rStyle w:val="a3"/>
            <w:rFonts w:ascii="Arial" w:hAnsi="Arial" w:cs="Arial"/>
            <w:color w:val="auto"/>
            <w:lang w:val="en-US"/>
          </w:rPr>
          <w:t>v</w:t>
        </w:r>
        <w:r w:rsidRPr="00F158C5">
          <w:rPr>
            <w:rStyle w:val="a3"/>
            <w:rFonts w:ascii="Arial" w:hAnsi="Arial" w:cs="Arial"/>
            <w:color w:val="auto"/>
          </w:rPr>
          <w:t>_</w:t>
        </w:r>
        <w:r w:rsidRPr="00F158C5">
          <w:rPr>
            <w:rStyle w:val="a3"/>
            <w:rFonts w:ascii="Arial" w:hAnsi="Arial" w:cs="Arial"/>
            <w:color w:val="auto"/>
            <w:lang w:val="en-US"/>
          </w:rPr>
          <w:t>zubkov</w:t>
        </w:r>
        <w:r w:rsidRPr="00F158C5">
          <w:rPr>
            <w:rStyle w:val="a3"/>
            <w:rFonts w:ascii="Arial" w:hAnsi="Arial" w:cs="Arial"/>
            <w:color w:val="auto"/>
          </w:rPr>
          <w:t>_</w:t>
        </w:r>
        <w:r w:rsidRPr="00F158C5">
          <w:rPr>
            <w:rStyle w:val="a3"/>
            <w:rFonts w:ascii="Arial" w:hAnsi="Arial" w:cs="Arial"/>
            <w:color w:val="auto"/>
            <w:lang w:val="en-US"/>
          </w:rPr>
          <w:t>svjatost</w:t>
        </w:r>
        <w:r w:rsidRPr="00F158C5">
          <w:rPr>
            <w:rStyle w:val="a3"/>
            <w:rFonts w:ascii="Arial" w:hAnsi="Arial" w:cs="Arial"/>
            <w:color w:val="auto"/>
          </w:rPr>
          <w:t>_</w:t>
        </w:r>
        <w:r w:rsidRPr="00F158C5">
          <w:rPr>
            <w:rStyle w:val="a3"/>
            <w:rFonts w:ascii="Arial" w:hAnsi="Arial" w:cs="Arial"/>
            <w:color w:val="auto"/>
            <w:lang w:val="en-US"/>
          </w:rPr>
          <w:t>i</w:t>
        </w:r>
        <w:r w:rsidRPr="00F158C5">
          <w:rPr>
            <w:rStyle w:val="a3"/>
            <w:rFonts w:ascii="Arial" w:hAnsi="Arial" w:cs="Arial"/>
            <w:color w:val="auto"/>
          </w:rPr>
          <w:t>_</w:t>
        </w:r>
        <w:r w:rsidRPr="00F158C5">
          <w:rPr>
            <w:rStyle w:val="a3"/>
            <w:rFonts w:ascii="Arial" w:hAnsi="Arial" w:cs="Arial"/>
            <w:color w:val="auto"/>
            <w:lang w:val="en-US"/>
          </w:rPr>
          <w:t>voinskij</w:t>
        </w:r>
        <w:r w:rsidRPr="00F158C5">
          <w:rPr>
            <w:rStyle w:val="a3"/>
            <w:rFonts w:ascii="Arial" w:hAnsi="Arial" w:cs="Arial"/>
            <w:color w:val="auto"/>
          </w:rPr>
          <w:t>_</w:t>
        </w:r>
        <w:r w:rsidRPr="00F158C5">
          <w:rPr>
            <w:rStyle w:val="a3"/>
            <w:rFonts w:ascii="Arial" w:hAnsi="Arial" w:cs="Arial"/>
            <w:color w:val="auto"/>
            <w:lang w:val="en-US"/>
          </w:rPr>
          <w:t>geroizm</w:t>
        </w:r>
      </w:hyperlink>
      <w:r w:rsidRPr="00F158C5">
        <w:rPr>
          <w:rFonts w:ascii="Arial" w:hAnsi="Arial" w:cs="Arial"/>
        </w:rPr>
        <w:t>.</w:t>
      </w:r>
    </w:p>
    <w:p w:rsidR="006D1977" w:rsidRPr="00F158C5" w:rsidRDefault="006D1977" w:rsidP="006D1977">
      <w:pPr>
        <w:pStyle w:val="a5"/>
        <w:numPr>
          <w:ilvl w:val="0"/>
          <w:numId w:val="3"/>
        </w:numPr>
        <w:spacing w:line="252" w:lineRule="auto"/>
        <w:ind w:left="426" w:hanging="426"/>
        <w:jc w:val="both"/>
        <w:rPr>
          <w:rFonts w:ascii="Arial" w:hAnsi="Arial" w:cs="Arial"/>
        </w:rPr>
      </w:pPr>
      <w:r w:rsidRPr="00F158C5">
        <w:rPr>
          <w:rFonts w:ascii="Arial" w:hAnsi="Arial" w:cs="Arial"/>
        </w:rPr>
        <w:t xml:space="preserve">Официальный сайт «Макарьевский муниципальный район»: </w:t>
      </w:r>
      <w:hyperlink r:id="rId42" w:history="1">
        <w:r w:rsidRPr="00F158C5">
          <w:rPr>
            <w:rFonts w:ascii="Arial" w:hAnsi="Arial" w:cs="Arial"/>
          </w:rPr>
          <w:t>http://www.makariev.ru/</w:t>
        </w:r>
      </w:hyperlink>
      <w:r w:rsidRPr="00F158C5">
        <w:rPr>
          <w:rFonts w:ascii="Arial" w:hAnsi="Arial" w:cs="Arial"/>
        </w:rPr>
        <w:t>.</w:t>
      </w:r>
    </w:p>
    <w:p w:rsidR="006D1977" w:rsidRPr="00F158C5" w:rsidRDefault="006D1977" w:rsidP="006D1977">
      <w:pPr>
        <w:pStyle w:val="a5"/>
        <w:numPr>
          <w:ilvl w:val="0"/>
          <w:numId w:val="3"/>
        </w:numPr>
        <w:spacing w:line="252" w:lineRule="auto"/>
        <w:ind w:left="426" w:hanging="426"/>
        <w:jc w:val="both"/>
        <w:rPr>
          <w:rFonts w:ascii="Arial" w:hAnsi="Arial" w:cs="Arial"/>
        </w:rPr>
      </w:pPr>
      <w:r w:rsidRPr="00F158C5">
        <w:rPr>
          <w:rFonts w:ascii="Arial" w:hAnsi="Arial" w:cs="Arial"/>
        </w:rPr>
        <w:t xml:space="preserve">Неофициальный сайт города Мантурово Костромской области: </w:t>
      </w:r>
      <w:hyperlink w:history="1">
        <w:r w:rsidRPr="00F158C5">
          <w:rPr>
            <w:rStyle w:val="a3"/>
            <w:rFonts w:ascii="Arial" w:hAnsi="Arial" w:cs="Arial"/>
            <w:color w:val="auto"/>
          </w:rPr>
          <w:t>http://manturovo. sitecity.ru/ltext_2004123821.phtml?p_ident=ltext_2004123821.p_3004184753</w:t>
        </w:r>
      </w:hyperlink>
      <w:r w:rsidRPr="00F158C5">
        <w:rPr>
          <w:rFonts w:ascii="Arial" w:hAnsi="Arial" w:cs="Arial"/>
        </w:rPr>
        <w:t>.</w:t>
      </w:r>
    </w:p>
    <w:p w:rsidR="006D1977" w:rsidRPr="00F158C5" w:rsidRDefault="006D1977" w:rsidP="006D1977">
      <w:pPr>
        <w:pStyle w:val="a5"/>
        <w:numPr>
          <w:ilvl w:val="0"/>
          <w:numId w:val="3"/>
        </w:numPr>
        <w:spacing w:line="252" w:lineRule="auto"/>
        <w:ind w:left="426" w:hanging="426"/>
        <w:jc w:val="both"/>
        <w:rPr>
          <w:rFonts w:ascii="Arial" w:hAnsi="Arial" w:cs="Arial"/>
        </w:rPr>
      </w:pPr>
      <w:r w:rsidRPr="00F158C5">
        <w:rPr>
          <w:rFonts w:ascii="Arial" w:hAnsi="Arial" w:cs="Arial"/>
        </w:rPr>
        <w:t xml:space="preserve">Великомученик Георгий Победоносец: </w:t>
      </w:r>
      <w:hyperlink r:id="rId43" w:history="1">
        <w:r w:rsidRPr="00F158C5">
          <w:rPr>
            <w:rFonts w:ascii="Arial" w:hAnsi="Arial" w:cs="Arial"/>
          </w:rPr>
          <w:t>http://azbyka.ru/days/sv-georgij-pobedonosec</w:t>
        </w:r>
      </w:hyperlink>
      <w:r w:rsidRPr="00F158C5">
        <w:rPr>
          <w:rFonts w:ascii="Arial" w:hAnsi="Arial" w:cs="Arial"/>
        </w:rPr>
        <w:t>.</w:t>
      </w:r>
    </w:p>
    <w:p w:rsidR="006D1977" w:rsidRPr="00F158C5" w:rsidRDefault="006D1977" w:rsidP="006D1977">
      <w:pPr>
        <w:pStyle w:val="a5"/>
        <w:numPr>
          <w:ilvl w:val="0"/>
          <w:numId w:val="3"/>
        </w:numPr>
        <w:spacing w:line="252" w:lineRule="auto"/>
        <w:ind w:left="426" w:hanging="426"/>
        <w:jc w:val="both"/>
        <w:rPr>
          <w:rStyle w:val="a3"/>
          <w:rFonts w:ascii="Arial" w:hAnsi="Arial" w:cs="Arial"/>
          <w:color w:val="auto"/>
        </w:rPr>
      </w:pPr>
      <w:r w:rsidRPr="00F158C5">
        <w:rPr>
          <w:rFonts w:ascii="Arial" w:hAnsi="Arial" w:cs="Arial"/>
        </w:rPr>
        <w:t xml:space="preserve">Стихира «Благословенно воинство Небесного Царя»: </w:t>
      </w:r>
      <w:hyperlink r:id="rId44" w:history="1">
        <w:r w:rsidRPr="00F158C5">
          <w:rPr>
            <w:rStyle w:val="a3"/>
            <w:rFonts w:ascii="Arial" w:hAnsi="Arial" w:cs="Arial"/>
            <w:color w:val="auto"/>
          </w:rPr>
          <w:t>http://www.dobroeslovo.ru/ viewtopic.php?f=55&amp;t=380</w:t>
        </w:r>
      </w:hyperlink>
      <w:r w:rsidRPr="00F158C5">
        <w:rPr>
          <w:rStyle w:val="a3"/>
          <w:rFonts w:ascii="Arial" w:hAnsi="Arial" w:cs="Arial"/>
          <w:color w:val="auto"/>
        </w:rPr>
        <w:t>.</w:t>
      </w:r>
    </w:p>
    <w:p w:rsidR="006D1977" w:rsidRPr="00F158C5" w:rsidRDefault="006D1977" w:rsidP="006D1977">
      <w:pPr>
        <w:pStyle w:val="a5"/>
        <w:numPr>
          <w:ilvl w:val="0"/>
          <w:numId w:val="3"/>
        </w:numPr>
        <w:spacing w:line="252" w:lineRule="auto"/>
        <w:ind w:left="426" w:hanging="426"/>
        <w:jc w:val="both"/>
        <w:rPr>
          <w:rStyle w:val="a3"/>
          <w:rFonts w:ascii="Arial" w:hAnsi="Arial" w:cs="Arial"/>
          <w:color w:val="auto"/>
          <w:spacing w:val="-4"/>
        </w:rPr>
      </w:pPr>
      <w:r w:rsidRPr="00F158C5">
        <w:rPr>
          <w:rStyle w:val="a3"/>
          <w:rFonts w:ascii="Arial" w:hAnsi="Arial" w:cs="Arial"/>
          <w:color w:val="auto"/>
          <w:spacing w:val="-4"/>
        </w:rPr>
        <w:t>Песня Сергея Трофимова «С нами Бог»</w:t>
      </w:r>
      <w:r w:rsidRPr="00F158C5">
        <w:rPr>
          <w:rFonts w:ascii="Arial" w:hAnsi="Arial" w:cs="Arial"/>
          <w:spacing w:val="-4"/>
        </w:rPr>
        <w:t xml:space="preserve">: </w:t>
      </w:r>
      <w:hyperlink r:id="rId45" w:history="1">
        <w:r w:rsidRPr="00F158C5">
          <w:rPr>
            <w:rStyle w:val="a3"/>
            <w:rFonts w:ascii="Arial" w:hAnsi="Arial" w:cs="Arial"/>
            <w:color w:val="auto"/>
            <w:spacing w:val="-4"/>
          </w:rPr>
          <w:t>http://www.youtube.com/</w:t>
        </w:r>
      </w:hyperlink>
      <w:r w:rsidRPr="00F158C5">
        <w:rPr>
          <w:rStyle w:val="a3"/>
          <w:rFonts w:ascii="Arial" w:hAnsi="Arial" w:cs="Arial"/>
          <w:color w:val="auto"/>
          <w:spacing w:val="-4"/>
        </w:rPr>
        <w:t>watch?v=w72vxY3r3Vk.</w:t>
      </w:r>
    </w:p>
    <w:p w:rsidR="006D1977" w:rsidRPr="00F158C5" w:rsidRDefault="006D1977" w:rsidP="006D1977">
      <w:pPr>
        <w:pStyle w:val="a5"/>
        <w:numPr>
          <w:ilvl w:val="0"/>
          <w:numId w:val="3"/>
        </w:numPr>
        <w:spacing w:line="252" w:lineRule="auto"/>
        <w:ind w:left="426" w:hanging="426"/>
        <w:jc w:val="both"/>
        <w:rPr>
          <w:rFonts w:ascii="Arial" w:hAnsi="Arial" w:cs="Arial"/>
          <w:spacing w:val="-4"/>
        </w:rPr>
      </w:pPr>
      <w:r w:rsidRPr="00F158C5">
        <w:rPr>
          <w:rStyle w:val="a3"/>
          <w:rFonts w:ascii="Arial" w:hAnsi="Arial" w:cs="Arial"/>
          <w:color w:val="auto"/>
          <w:spacing w:val="-4"/>
        </w:rPr>
        <w:t>Видеоклип «Мы Русские. С нами Бог»: http://www.youtube.com/watch?v=9RYPGOKkN2k.</w:t>
      </w:r>
    </w:p>
    <w:p w:rsidR="003B3BC1" w:rsidRDefault="003B3BC1"/>
    <w:sectPr w:rsidR="003B3BC1" w:rsidSect="003B3B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etaPro-CondMediIta">
    <w:altName w:val="Franklin Gothic Medium Cond"/>
    <w:charset w:val="00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9B7F2A"/>
    <w:multiLevelType w:val="hybridMultilevel"/>
    <w:tmpl w:val="7F5EA37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B003362"/>
    <w:multiLevelType w:val="hybridMultilevel"/>
    <w:tmpl w:val="CB34182C"/>
    <w:lvl w:ilvl="0" w:tplc="97CE65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594B12"/>
    <w:multiLevelType w:val="hybridMultilevel"/>
    <w:tmpl w:val="79C01EBE"/>
    <w:lvl w:ilvl="0" w:tplc="110A096E">
      <w:start w:val="1"/>
      <w:numFmt w:val="bullet"/>
      <w:lvlText w:val="-"/>
      <w:lvlJc w:val="left"/>
      <w:pPr>
        <w:ind w:left="1429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D1977"/>
    <w:rsid w:val="003B3BC1"/>
    <w:rsid w:val="006D1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977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D197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D1977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paragraph" w:styleId="a5">
    <w:name w:val="No Spacing"/>
    <w:link w:val="a6"/>
    <w:uiPriority w:val="1"/>
    <w:qFormat/>
    <w:rsid w:val="006D197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link w:val="a5"/>
    <w:uiPriority w:val="1"/>
    <w:rsid w:val="006D1977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6D197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D1977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openxmlformats.org/officeDocument/2006/relationships/image" Target="media/image20.jpeg"/><Relationship Id="rId39" Type="http://schemas.openxmlformats.org/officeDocument/2006/relationships/image" Target="media/image30.png"/><Relationship Id="rId21" Type="http://schemas.openxmlformats.org/officeDocument/2006/relationships/image" Target="media/image16.png"/><Relationship Id="rId34" Type="http://schemas.openxmlformats.org/officeDocument/2006/relationships/hyperlink" Target="https://ru.wikipedia.org/wiki/1225_%D0%B3%D0%BE%D0%B4" TargetMode="External"/><Relationship Id="rId42" Type="http://schemas.openxmlformats.org/officeDocument/2006/relationships/hyperlink" Target="http://www.makariev.ru/" TargetMode="External"/><Relationship Id="rId47" Type="http://schemas.openxmlformats.org/officeDocument/2006/relationships/theme" Target="theme/theme1.xml"/><Relationship Id="rId50" Type="http://schemas.openxmlformats.org/officeDocument/2006/relationships/customXml" Target="../customXml/item3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3.pn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hyperlink" Target="http://www.youtube.com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hyperlink" Target="https://ru.wikipedia.org/wiki/%D0%93%D0%B5%D0%BE%D1%80%D0%B3%D0%B8%D0%B9_%D0%9F%D0%BE%D0%B1%D0%B5%D0%B4%D0%BE%D0%BD%D0%BE%D1%81%D0%B5%D1%86" TargetMode="External"/><Relationship Id="rId49" Type="http://schemas.openxmlformats.org/officeDocument/2006/relationships/customXml" Target="../customXml/item2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hyperlink" Target="http://www.dobroeslovo.ru/%20viewtopic.php?f=55&amp;t=38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yursh.livejournal.com/661251.html" TargetMode="External"/><Relationship Id="rId22" Type="http://schemas.openxmlformats.org/officeDocument/2006/relationships/hyperlink" Target="http://azbyka.ru/days/sv-georgij-pobedonosec" TargetMode="External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hyperlink" Target="https://ru.wikipedia.org/wiki/%D0%AE%D1%80%D0%B8%D0%B9_II_%D0%92%D1%81%D0%B5%D0%B2%D0%BE%D0%BB%D0%BE%D0%B4%D0%BE%D0%B2%D0%B8%D1%87" TargetMode="External"/><Relationship Id="rId43" Type="http://schemas.openxmlformats.org/officeDocument/2006/relationships/hyperlink" Target="http://azbyka.ru/days/sv-georgij-pobedonosec" TargetMode="External"/><Relationship Id="rId48" Type="http://schemas.openxmlformats.org/officeDocument/2006/relationships/customXml" Target="../customXml/item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hyperlink" Target="http://www.omofor.ru/%20index.php?m=single&amp;al=v_zubkov_svjatost_i_voinskij_geroiz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3E0A40001E814E995471E0489B1028" ma:contentTypeVersion="1" ma:contentTypeDescription="Создание документа." ma:contentTypeScope="" ma:versionID="1ef7d38ec03c930eb334f4ee5131ff55">
  <xsd:schema xmlns:xsd="http://www.w3.org/2001/XMLSchema" xmlns:xs="http://www.w3.org/2001/XMLSchema" xmlns:p="http://schemas.microsoft.com/office/2006/metadata/properties" xmlns:ns2="d93f08c7-4dc9-4366-b183-71f4e46057df" targetNamespace="http://schemas.microsoft.com/office/2006/metadata/properties" ma:root="true" ma:fieldsID="901426136c3cb9e8a8df3f1a14d2308d" ns2:_="">
    <xsd:import namespace="d93f08c7-4dc9-4366-b183-71f4e46057df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f08c7-4dc9-4366-b183-71f4e46057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B732B8-3B74-4D49-BEBD-BA82ACC2D69E}"/>
</file>

<file path=customXml/itemProps2.xml><?xml version="1.0" encoding="utf-8"?>
<ds:datastoreItem xmlns:ds="http://schemas.openxmlformats.org/officeDocument/2006/customXml" ds:itemID="{CB0288B6-0D26-4EBC-8D3B-72E92E711637}"/>
</file>

<file path=customXml/itemProps3.xml><?xml version="1.0" encoding="utf-8"?>
<ds:datastoreItem xmlns:ds="http://schemas.openxmlformats.org/officeDocument/2006/customXml" ds:itemID="{08B60AD6-C684-4617-ACA5-B4A2181725F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4498</Words>
  <Characters>25643</Characters>
  <Application>Microsoft Office Word</Application>
  <DocSecurity>0</DocSecurity>
  <Lines>213</Lines>
  <Paragraphs>60</Paragraphs>
  <ScaleCrop>false</ScaleCrop>
  <Company/>
  <LinksUpToDate>false</LinksUpToDate>
  <CharactersWithSpaces>30081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2020-02-26T17:30:00Z</dcterms:created>
  <dcterms:modified xsi:type="dcterms:W3CDTF">2020-02-26T17:31:00Z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0x010100533E0A40001E814E995471E0489B1028</vt:lpwstr>
  </property>
</Properties>
</file>