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88" w:rsidRPr="009D0170" w:rsidRDefault="00C63088" w:rsidP="00C63088">
      <w:pPr>
        <w:pStyle w:val="4"/>
      </w:pPr>
      <w:bookmarkStart w:id="0" w:name="_Toc453968188"/>
      <w:r w:rsidRPr="009D0170">
        <w:t>Информатика</w:t>
      </w:r>
      <w:bookmarkEnd w:id="0"/>
    </w:p>
    <w:p w:rsidR="00EA42E6" w:rsidRDefault="00EA42E6" w:rsidP="00EA42E6">
      <w:pPr>
        <w:rPr>
          <w:rFonts w:eastAsia="Times New Roman"/>
          <w:b/>
          <w:szCs w:val="28"/>
        </w:rPr>
      </w:pPr>
    </w:p>
    <w:p w:rsidR="00EA42E6" w:rsidRPr="009D0170" w:rsidRDefault="00EA42E6" w:rsidP="00EA42E6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</w:t>
      </w:r>
      <w:r>
        <w:rPr>
          <w:rFonts w:eastAsia="Times New Roman"/>
          <w:b/>
          <w:szCs w:val="28"/>
        </w:rPr>
        <w:t>:</w:t>
      </w:r>
    </w:p>
    <w:p w:rsidR="00EA42E6" w:rsidRPr="009D0170" w:rsidRDefault="00EA42E6" w:rsidP="00EA42E6">
      <w:r>
        <w:rPr>
          <w:rFonts w:eastAsia="Times New Roman"/>
          <w:b/>
          <w:szCs w:val="28"/>
        </w:rPr>
        <w:t>В</w:t>
      </w:r>
      <w:r w:rsidRPr="009D0170">
        <w:rPr>
          <w:rFonts w:eastAsia="Times New Roman"/>
          <w:b/>
          <w:szCs w:val="28"/>
        </w:rPr>
        <w:t>ыпускник на базовом уровне научится:</w:t>
      </w:r>
    </w:p>
    <w:p w:rsidR="00EA42E6" w:rsidRPr="009D0170" w:rsidRDefault="00EA42E6" w:rsidP="00EA42E6">
      <w:pPr>
        <w:pStyle w:val="a"/>
      </w:pPr>
      <w:proofErr w:type="gramStart"/>
      <w:r w:rsidRPr="009D0170">
        <w:t>определять</w:t>
      </w:r>
      <w:proofErr w:type="gramEnd"/>
      <w:r w:rsidRPr="009D0170">
        <w:t xml:space="preserve"> информационный объем графических и звуковых данных при заданных условиях дискретизации;</w:t>
      </w:r>
    </w:p>
    <w:p w:rsidR="00EA42E6" w:rsidRPr="009D0170" w:rsidRDefault="00EA42E6" w:rsidP="00EA42E6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логическое выражение по заданной таблице истинности; решать несложные логические уравнения;</w:t>
      </w:r>
    </w:p>
    <w:p w:rsidR="00EA42E6" w:rsidRPr="009D0170" w:rsidRDefault="00EA42E6" w:rsidP="00EA42E6">
      <w:pPr>
        <w:pStyle w:val="a"/>
      </w:pPr>
      <w:proofErr w:type="gramStart"/>
      <w:r w:rsidRPr="009D0170">
        <w:t>находить</w:t>
      </w:r>
      <w:proofErr w:type="gramEnd"/>
      <w:r w:rsidRPr="009D0170">
        <w:t xml:space="preserve"> оптимальный путь во взвешенном графе;</w:t>
      </w:r>
    </w:p>
    <w:p w:rsidR="00EA42E6" w:rsidRPr="009D0170" w:rsidRDefault="00EA42E6" w:rsidP="00EA42E6">
      <w:pPr>
        <w:pStyle w:val="a"/>
      </w:pPr>
      <w:proofErr w:type="gramStart"/>
      <w:r w:rsidRPr="009D0170">
        <w:t>определять</w:t>
      </w:r>
      <w:proofErr w:type="gramEnd"/>
      <w:r w:rsidRPr="009D0170">
        <w:t xml:space="preserve">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EA42E6" w:rsidRPr="009D0170" w:rsidRDefault="00EA42E6" w:rsidP="00EA42E6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EA42E6" w:rsidRPr="009D0170" w:rsidRDefault="00EA42E6" w:rsidP="00EA42E6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готовые прикладные компьютерные программы в соответствии с типом решаемых задач и по выбранной специализации;</w:t>
      </w:r>
    </w:p>
    <w:p w:rsidR="00EA42E6" w:rsidRPr="009D0170" w:rsidRDefault="00EA42E6" w:rsidP="00EA42E6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и использовать основные понятия, связанные со сложностью вычислений (время работы, размер используемой памяти); 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</w:t>
      </w:r>
      <w:r w:rsidRPr="009D0170">
        <w:lastRenderedPageBreak/>
        <w:t>представлять результаты математического моделирования в наглядном виде, готовить полученные данные для публикации;</w:t>
      </w:r>
    </w:p>
    <w:p w:rsidR="00EA42E6" w:rsidRPr="009D0170" w:rsidRDefault="00EA42E6" w:rsidP="00EA42E6">
      <w:pPr>
        <w:pStyle w:val="a"/>
      </w:pPr>
      <w:proofErr w:type="gramStart"/>
      <w:r w:rsidRPr="009D0170">
        <w:t>аргументировать</w:t>
      </w:r>
      <w:proofErr w:type="gramEnd"/>
      <w:r w:rsidRPr="009D0170">
        <w:t xml:space="preserve">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EA42E6" w:rsidRPr="009D0170" w:rsidRDefault="00EA42E6" w:rsidP="00EA42E6">
      <w:pPr>
        <w:pStyle w:val="a"/>
        <w:ind w:firstLine="357"/>
      </w:pPr>
      <w:proofErr w:type="gramStart"/>
      <w:r w:rsidRPr="009D0170">
        <w:t>использовать</w:t>
      </w:r>
      <w:proofErr w:type="gramEnd"/>
      <w:r w:rsidRPr="009D0170">
        <w:t xml:space="preserve"> электронные таблицы для выполнения учебных заданий из различных предметных областей;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EA42E6" w:rsidRPr="009D0170" w:rsidRDefault="00EA42E6" w:rsidP="00EA42E6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EA42E6" w:rsidRPr="009D0170" w:rsidRDefault="00EA42E6" w:rsidP="00EA42E6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антивирусные программы для обеспечения стабильной работы технических средств ИКТ; </w:t>
      </w:r>
    </w:p>
    <w:p w:rsidR="00EA42E6" w:rsidRPr="009D0170" w:rsidRDefault="00EA42E6" w:rsidP="00EA42E6">
      <w:pPr>
        <w:pStyle w:val="a"/>
      </w:pPr>
      <w:proofErr w:type="gramStart"/>
      <w:r w:rsidRPr="009D0170">
        <w:t>соблюдать</w:t>
      </w:r>
      <w:proofErr w:type="gramEnd"/>
      <w:r w:rsidRPr="009D0170">
        <w:t xml:space="preserve"> санитарно-гигиенические требования при работе за персональным компьютером в соответствии с нормами действующих СанПиН.</w:t>
      </w:r>
    </w:p>
    <w:p w:rsidR="00EA42E6" w:rsidRPr="009D0170" w:rsidRDefault="00EA42E6" w:rsidP="00EA42E6">
      <w:pPr>
        <w:pStyle w:val="a"/>
        <w:numPr>
          <w:ilvl w:val="0"/>
          <w:numId w:val="0"/>
        </w:numPr>
        <w:ind w:left="284"/>
      </w:pPr>
    </w:p>
    <w:p w:rsidR="00EA42E6" w:rsidRPr="009D0170" w:rsidRDefault="00EA42E6" w:rsidP="00EA42E6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Выпускник на базовом уровне получит возможность научиться: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выполнять</w:t>
      </w:r>
      <w:proofErr w:type="gramEnd"/>
      <w:r w:rsidRPr="009D0170">
        <w:rPr>
          <w:i/>
        </w:rPr>
        <w:t xml:space="preserve">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переводить</w:t>
      </w:r>
      <w:proofErr w:type="gramEnd"/>
      <w:r w:rsidRPr="009D0170">
        <w:rPr>
          <w:i/>
        </w:rPr>
        <w:t xml:space="preserve">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lastRenderedPageBreak/>
        <w:t>использовать</w:t>
      </w:r>
      <w:proofErr w:type="gramEnd"/>
      <w:r w:rsidRPr="009D0170">
        <w:rPr>
          <w:i/>
        </w:rPr>
        <w:t xml:space="preserve"> знания о графах, деревьях и списках при описании реальных объектов и процессов;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с</w:t>
      </w:r>
      <w:r w:rsidRPr="009D0170">
        <w:rPr>
          <w:rFonts w:eastAsia="Times New Roman"/>
          <w:i/>
        </w:rPr>
        <w:t>троить</w:t>
      </w:r>
      <w:proofErr w:type="gramEnd"/>
      <w:r w:rsidRPr="009D0170">
        <w:rPr>
          <w:rFonts w:eastAsia="Times New Roman"/>
          <w:i/>
        </w:rPr>
        <w:t xml:space="preserve"> неравномерные коды, допускающие однозначное декодирование сообщений, используя условие </w:t>
      </w:r>
      <w:proofErr w:type="spellStart"/>
      <w:r w:rsidRPr="009D0170">
        <w:rPr>
          <w:rFonts w:eastAsia="Times New Roman"/>
          <w:i/>
        </w:rPr>
        <w:t>Фано</w:t>
      </w:r>
      <w:proofErr w:type="spellEnd"/>
      <w:r w:rsidRPr="009D0170">
        <w:rPr>
          <w:rFonts w:eastAsia="Times New Roman"/>
          <w:i/>
        </w:rPr>
        <w:t xml:space="preserve">; </w:t>
      </w:r>
      <w:r w:rsidRPr="009D0170">
        <w:rPr>
          <w:i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важность дискретизации данных; </w:t>
      </w:r>
      <w:r>
        <w:rPr>
          <w:i/>
        </w:rPr>
        <w:t>ис</w:t>
      </w:r>
      <w:r w:rsidRPr="009D0170">
        <w:rPr>
          <w:i/>
        </w:rPr>
        <w:t>пользовать знания о постановках задач поиска и сортировки; их роли при решении задач анализа данных;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EA42E6" w:rsidRPr="009D0170" w:rsidRDefault="00EA42E6" w:rsidP="00EA42E6">
      <w:pPr>
        <w:pStyle w:val="a"/>
      </w:pPr>
      <w:proofErr w:type="gramStart"/>
      <w:r w:rsidRPr="006910B6">
        <w:rPr>
          <w:i/>
        </w:rPr>
        <w:t>разрабатывать</w:t>
      </w:r>
      <w:proofErr w:type="gramEnd"/>
      <w:r w:rsidRPr="006910B6">
        <w:rPr>
          <w:i/>
        </w:rPr>
        <w:t xml:space="preserve">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9D0170">
        <w:t xml:space="preserve"> </w:t>
      </w:r>
      <w:r w:rsidRPr="009D0170">
        <w:rPr>
          <w:i/>
        </w:rPr>
        <w:t>анализировать готовые модели на предмет соответствия реальному объекту или процесс</w:t>
      </w:r>
      <w:r w:rsidRPr="003225FA">
        <w:rPr>
          <w:i/>
        </w:rPr>
        <w:t>у</w:t>
      </w:r>
      <w:r w:rsidRPr="00421E37">
        <w:rPr>
          <w:i/>
        </w:rPr>
        <w:t>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применять</w:t>
      </w:r>
      <w:proofErr w:type="gramEnd"/>
      <w:r w:rsidRPr="009D0170">
        <w:rPr>
          <w:i/>
        </w:rPr>
        <w:t xml:space="preserve"> базы данных и справочные системы при решении задач, возникающих в ходе учебной деятельности и вне е</w:t>
      </w:r>
      <w:r>
        <w:rPr>
          <w:i/>
        </w:rPr>
        <w:t>е</w:t>
      </w:r>
      <w:r w:rsidRPr="009D0170">
        <w:rPr>
          <w:i/>
        </w:rPr>
        <w:t xml:space="preserve">; создавать учебные многотабличные базы данных;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классифицировать</w:t>
      </w:r>
      <w:proofErr w:type="gramEnd"/>
      <w:r w:rsidRPr="009D0170">
        <w:rPr>
          <w:i/>
        </w:rPr>
        <w:t xml:space="preserve"> программное обеспечение в соответствии с кругом выполняемых задач;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общие принципы разработки и функционирования интернет- приложений; создавать веб-страницы; использовать принципы обеспечения </w:t>
      </w:r>
      <w:r w:rsidRPr="009D0170">
        <w:rPr>
          <w:i/>
        </w:rPr>
        <w:lastRenderedPageBreak/>
        <w:t>информационной безопасности, способы и средства обеспечения надежного функционирования средств ИКТ;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критически</w:t>
      </w:r>
      <w:proofErr w:type="gramEnd"/>
      <w:r w:rsidRPr="009D0170">
        <w:rPr>
          <w:i/>
        </w:rPr>
        <w:t xml:space="preserve"> оценивать информацию, полученную из сети Интернет.</w:t>
      </w:r>
    </w:p>
    <w:p w:rsidR="00EA42E6" w:rsidRDefault="00EA42E6" w:rsidP="00C63088">
      <w:pPr>
        <w:rPr>
          <w:rFonts w:eastAsia="Times New Roman"/>
          <w:szCs w:val="28"/>
        </w:rPr>
      </w:pPr>
    </w:p>
    <w:p w:rsidR="00EA42E6" w:rsidRDefault="00EA42E6">
      <w:pPr>
        <w:suppressAutoHyphens w:val="0"/>
        <w:spacing w:after="160" w:line="259" w:lineRule="auto"/>
        <w:ind w:firstLine="0"/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EA42E6" w:rsidRPr="00EA42E6" w:rsidRDefault="00EA42E6" w:rsidP="00C63088">
      <w:pPr>
        <w:rPr>
          <w:rFonts w:eastAsia="Times New Roman"/>
          <w:b/>
          <w:szCs w:val="28"/>
        </w:rPr>
      </w:pPr>
      <w:bookmarkStart w:id="1" w:name="_GoBack"/>
      <w:bookmarkEnd w:id="1"/>
      <w:r w:rsidRPr="00EA42E6">
        <w:rPr>
          <w:rFonts w:eastAsia="Times New Roman"/>
          <w:b/>
          <w:szCs w:val="28"/>
        </w:rPr>
        <w:lastRenderedPageBreak/>
        <w:t>Содержание учебного предмета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</w:t>
      </w:r>
      <w:r>
        <w:rPr>
          <w:rFonts w:eastAsia="Times New Roman"/>
          <w:szCs w:val="28"/>
        </w:rPr>
        <w:t>вной образовательной программы</w:t>
      </w:r>
      <w:r w:rsidRPr="009D0170">
        <w:rPr>
          <w:rFonts w:eastAsia="Times New Roman"/>
          <w:szCs w:val="28"/>
        </w:rPr>
        <w:t xml:space="preserve">. В ней соблюдается преемственность с </w:t>
      </w:r>
      <w:r>
        <w:t xml:space="preserve">ФГОС ООО </w:t>
      </w:r>
      <w:r w:rsidRPr="009D0170">
        <w:rPr>
          <w:rFonts w:eastAsia="Times New Roman"/>
          <w:szCs w:val="28"/>
        </w:rPr>
        <w:t xml:space="preserve">и учитываются </w:t>
      </w:r>
      <w:proofErr w:type="spellStart"/>
      <w:r w:rsidRPr="009D0170">
        <w:rPr>
          <w:rFonts w:eastAsia="Times New Roman"/>
          <w:szCs w:val="28"/>
        </w:rPr>
        <w:t>межпредметные</w:t>
      </w:r>
      <w:proofErr w:type="spellEnd"/>
      <w:r w:rsidRPr="009D0170">
        <w:rPr>
          <w:rFonts w:eastAsia="Times New Roman"/>
          <w:szCs w:val="28"/>
        </w:rPr>
        <w:t xml:space="preserve"> связи.</w:t>
      </w:r>
    </w:p>
    <w:p w:rsidR="00C63088" w:rsidRPr="009D0170" w:rsidRDefault="00C63088" w:rsidP="00C63088">
      <w:r>
        <w:rPr>
          <w:rFonts w:eastAsia="Times New Roman"/>
          <w:szCs w:val="28"/>
        </w:rPr>
        <w:t>Цель и</w:t>
      </w:r>
      <w:r w:rsidRPr="009D0170">
        <w:rPr>
          <w:rFonts w:eastAsia="Times New Roman"/>
          <w:szCs w:val="28"/>
        </w:rPr>
        <w:t>зучени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учебного предмета «</w:t>
      </w:r>
      <w:r w:rsidRPr="009D0170">
        <w:rPr>
          <w:rFonts w:eastAsia="Times New Roman"/>
          <w:szCs w:val="28"/>
        </w:rPr>
        <w:t>Информатик</w:t>
      </w:r>
      <w:r>
        <w:rPr>
          <w:rFonts w:eastAsia="Times New Roman"/>
          <w:szCs w:val="28"/>
        </w:rPr>
        <w:t>а»</w:t>
      </w:r>
      <w:r w:rsidRPr="009D0170">
        <w:rPr>
          <w:rFonts w:eastAsia="Times New Roman"/>
          <w:szCs w:val="28"/>
        </w:rPr>
        <w:t xml:space="preserve"> на базовом и углубленном уровнях среднего общего образования </w:t>
      </w:r>
      <w:r>
        <w:rPr>
          <w:rFonts w:eastAsia="Times New Roman"/>
          <w:szCs w:val="28"/>
        </w:rPr>
        <w:t xml:space="preserve">– </w:t>
      </w:r>
      <w:r w:rsidRPr="009D0170">
        <w:rPr>
          <w:rFonts w:eastAsia="Times New Roman"/>
          <w:szCs w:val="28"/>
        </w:rPr>
        <w:t>обеспеч</w:t>
      </w:r>
      <w:r>
        <w:rPr>
          <w:rFonts w:eastAsia="Times New Roman"/>
          <w:szCs w:val="28"/>
        </w:rPr>
        <w:t>ение</w:t>
      </w:r>
      <w:r w:rsidRPr="009D0170">
        <w:rPr>
          <w:rFonts w:eastAsia="Times New Roman"/>
          <w:szCs w:val="28"/>
        </w:rPr>
        <w:t xml:space="preserve"> дальнейше</w:t>
      </w:r>
      <w:r>
        <w:rPr>
          <w:rFonts w:eastAsia="Times New Roman"/>
          <w:szCs w:val="28"/>
        </w:rPr>
        <w:t>го</w:t>
      </w:r>
      <w:r w:rsidRPr="009D0170">
        <w:rPr>
          <w:rFonts w:eastAsia="Times New Roman"/>
          <w:szCs w:val="28"/>
        </w:rPr>
        <w:t xml:space="preserve"> развити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C63088" w:rsidRPr="009D0170" w:rsidRDefault="00C63088" w:rsidP="00C63088"/>
    <w:p w:rsidR="00C63088" w:rsidRPr="00CF2026" w:rsidRDefault="00C63088" w:rsidP="00C63088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Базовый уровень</w:t>
      </w:r>
    </w:p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Введение. Информация и информационные процессы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CF2026">
        <w:rPr>
          <w:rFonts w:eastAsia="Times New Roman"/>
          <w:szCs w:val="28"/>
        </w:rPr>
        <w:t xml:space="preserve">Роль информации и связанных с ней процессов в окружающем </w:t>
      </w:r>
      <w:r w:rsidRPr="009D0170">
        <w:rPr>
          <w:rFonts w:eastAsia="Times New Roman"/>
          <w:szCs w:val="28"/>
        </w:rPr>
        <w:t>мире. Различия в представлении данных, предназначенных для хранения и обработки в автоматизированных компьютерных системах</w:t>
      </w:r>
      <w:r>
        <w:rPr>
          <w:rFonts w:eastAsia="Times New Roman"/>
          <w:szCs w:val="28"/>
        </w:rPr>
        <w:t>,</w:t>
      </w:r>
      <w:r w:rsidRPr="009D0170"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t xml:space="preserve">данных, </w:t>
      </w:r>
      <w:r w:rsidRPr="009D0170">
        <w:rPr>
          <w:rFonts w:eastAsia="Times New Roman"/>
          <w:szCs w:val="28"/>
        </w:rPr>
        <w:t xml:space="preserve">предназначенных для восприятия человеком.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Системы. Компоненты системы и их взаимодействие. </w:t>
      </w:r>
    </w:p>
    <w:p w:rsidR="00C63088" w:rsidRPr="009D0170" w:rsidRDefault="00C63088" w:rsidP="00C63088">
      <w:r w:rsidRPr="009D0170">
        <w:t>Универсальность дискретного представления информации.</w:t>
      </w:r>
    </w:p>
    <w:p w:rsidR="00C63088" w:rsidRPr="009D0170" w:rsidRDefault="00C63088" w:rsidP="00C63088"/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Математические основы информатики</w:t>
      </w:r>
    </w:p>
    <w:p w:rsidR="00C63088" w:rsidRPr="006C6DD7" w:rsidRDefault="00C63088" w:rsidP="00C63088">
      <w:r w:rsidRPr="006C6DD7">
        <w:rPr>
          <w:rFonts w:eastAsia="Times New Roman"/>
          <w:b/>
          <w:szCs w:val="28"/>
        </w:rPr>
        <w:t>Тексты и кодирование</w:t>
      </w:r>
    </w:p>
    <w:p w:rsidR="00C63088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Равномерные и неравномерные коды. </w:t>
      </w:r>
      <w:r w:rsidRPr="009D0170">
        <w:rPr>
          <w:rFonts w:eastAsia="Times New Roman"/>
          <w:i/>
          <w:szCs w:val="28"/>
        </w:rPr>
        <w:t xml:space="preserve">Условие </w:t>
      </w:r>
      <w:proofErr w:type="spellStart"/>
      <w:r w:rsidRPr="009D0170">
        <w:rPr>
          <w:rFonts w:eastAsia="Times New Roman"/>
          <w:i/>
          <w:szCs w:val="28"/>
        </w:rPr>
        <w:t>Фано</w:t>
      </w:r>
      <w:proofErr w:type="spellEnd"/>
      <w:r w:rsidRPr="009D0170">
        <w:rPr>
          <w:rFonts w:eastAsia="Times New Roman"/>
          <w:i/>
          <w:szCs w:val="28"/>
        </w:rPr>
        <w:t>.</w:t>
      </w:r>
    </w:p>
    <w:p w:rsidR="00C63088" w:rsidRPr="006C6DD7" w:rsidRDefault="00C63088" w:rsidP="00C63088">
      <w:pPr>
        <w:rPr>
          <w:rFonts w:eastAsia="Times New Roman"/>
          <w:b/>
          <w:szCs w:val="28"/>
        </w:rPr>
      </w:pPr>
      <w:r w:rsidRPr="006C6DD7">
        <w:rPr>
          <w:rFonts w:eastAsia="Times New Roman"/>
          <w:b/>
          <w:szCs w:val="28"/>
        </w:rPr>
        <w:t>Системы счисления</w:t>
      </w:r>
    </w:p>
    <w:p w:rsidR="00C63088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9D0170">
        <w:rPr>
          <w:rFonts w:eastAsia="Times New Roman"/>
          <w:i/>
          <w:szCs w:val="28"/>
        </w:rPr>
        <w:t>Сложение и вычитание чисел, записанных в этих системах счисления.</w:t>
      </w:r>
    </w:p>
    <w:p w:rsidR="00C63088" w:rsidRPr="006C6DD7" w:rsidRDefault="00C63088" w:rsidP="00C63088">
      <w:pPr>
        <w:rPr>
          <w:rFonts w:eastAsia="Times New Roman"/>
          <w:b/>
          <w:szCs w:val="28"/>
        </w:rPr>
      </w:pPr>
      <w:r w:rsidRPr="006C6DD7">
        <w:rPr>
          <w:rFonts w:eastAsia="Times New Roman"/>
          <w:b/>
          <w:szCs w:val="28"/>
        </w:rPr>
        <w:t>Элементы комбинаторики, теории множеств и математической логики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D0170">
        <w:rPr>
          <w:rFonts w:eastAsia="Times New Roman"/>
          <w:iCs/>
          <w:szCs w:val="28"/>
        </w:rPr>
        <w:t xml:space="preserve">Построение логического выражения с данной таблицей истинности. </w:t>
      </w:r>
      <w:r w:rsidRPr="009D0170">
        <w:rPr>
          <w:rFonts w:eastAsia="Times New Roman"/>
          <w:i/>
          <w:szCs w:val="28"/>
        </w:rPr>
        <w:t>Решение простейших логических уравнений.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Нормальные формы: дизъюнктивная и конъюнктивная нормальная форма. </w:t>
      </w:r>
    </w:p>
    <w:p w:rsidR="00C63088" w:rsidRPr="006C6DD7" w:rsidRDefault="00C63088" w:rsidP="00C63088">
      <w:pPr>
        <w:rPr>
          <w:rFonts w:eastAsia="Times New Roman"/>
          <w:b/>
          <w:bCs/>
          <w:iCs/>
          <w:szCs w:val="28"/>
        </w:rPr>
      </w:pPr>
      <w:r w:rsidRPr="006C6DD7">
        <w:rPr>
          <w:rFonts w:eastAsia="Times New Roman"/>
          <w:b/>
          <w:bCs/>
          <w:iCs/>
          <w:szCs w:val="28"/>
        </w:rPr>
        <w:t>Дискретные объекты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D0170">
        <w:rPr>
          <w:rFonts w:eastAsia="Times New Roman"/>
          <w:i/>
          <w:szCs w:val="28"/>
        </w:rPr>
        <w:t>Бинарное дерево.</w:t>
      </w:r>
    </w:p>
    <w:p w:rsidR="00C63088" w:rsidRPr="009D0170" w:rsidRDefault="00C63088" w:rsidP="00C63088">
      <w:pPr>
        <w:rPr>
          <w:rFonts w:eastAsia="Times New Roman"/>
          <w:szCs w:val="28"/>
        </w:rPr>
      </w:pPr>
    </w:p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Алгоритмы и элементы программирования</w:t>
      </w:r>
    </w:p>
    <w:p w:rsidR="00C63088" w:rsidRPr="006C6DD7" w:rsidRDefault="00C63088" w:rsidP="00C63088">
      <w:r w:rsidRPr="006C6DD7">
        <w:rPr>
          <w:rFonts w:eastAsia="Times New Roman"/>
          <w:b/>
          <w:szCs w:val="28"/>
        </w:rPr>
        <w:t xml:space="preserve">Алгоритмические конструкции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Подпрограммы. </w:t>
      </w:r>
      <w:r w:rsidRPr="009D0170">
        <w:rPr>
          <w:rFonts w:eastAsia="Times New Roman"/>
          <w:i/>
          <w:szCs w:val="28"/>
        </w:rPr>
        <w:t>Рекурсивные алгоритмы.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Табличные величины (массивы). 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Запись алгоритмических конструкций в выбранном языке программирования.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Составление алгоритмов и их программная реализация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Этапы решения задач на компьютере.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9D0170">
        <w:rPr>
          <w:rFonts w:eastAsia="Times New Roman"/>
          <w:i/>
          <w:szCs w:val="28"/>
        </w:rPr>
        <w:t>Примеры задач: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анализа записей чисел в позиционной системе счисления; 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решения задач методом перебора (поиск НОД данного натурального числа, проверка числа на простоту и т.д.);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</w:t>
      </w:r>
      <w:r>
        <w:rPr>
          <w:i/>
        </w:rPr>
        <w:t>е</w:t>
      </w:r>
      <w:r w:rsidRPr="006910B6">
        <w:rPr>
          <w:i/>
        </w:rPr>
        <w:t xml:space="preserve"> второго по величине</w:t>
      </w:r>
      <w:r w:rsidRPr="009D0170">
        <w:rPr>
          <w:i/>
        </w:rPr>
        <w:t xml:space="preserve"> </w:t>
      </w:r>
      <w:r w:rsidRPr="006910B6">
        <w:rPr>
          <w:i/>
        </w:rPr>
        <w:t>наибольшего (или наименьшего) значения.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Алгоритмы редактирования текстов (замена символа</w:t>
      </w:r>
      <w:r w:rsidRPr="006910B6">
        <w:rPr>
          <w:rFonts w:eastAsia="Times New Roman"/>
          <w:i/>
          <w:szCs w:val="28"/>
        </w:rPr>
        <w:t>/</w:t>
      </w:r>
      <w:r w:rsidRPr="009D0170">
        <w:rPr>
          <w:rFonts w:eastAsia="Times New Roman"/>
          <w:i/>
          <w:szCs w:val="28"/>
        </w:rPr>
        <w:t>фрагмента, удаление и вставка символа</w:t>
      </w:r>
      <w:r w:rsidRPr="006910B6">
        <w:rPr>
          <w:rFonts w:eastAsia="Times New Roman"/>
          <w:i/>
          <w:szCs w:val="28"/>
        </w:rPr>
        <w:t>/</w:t>
      </w:r>
      <w:r w:rsidRPr="009D0170">
        <w:rPr>
          <w:rFonts w:eastAsia="Times New Roman"/>
          <w:i/>
          <w:szCs w:val="28"/>
        </w:rPr>
        <w:t>фрагмента, поиск вхождения заданного образца).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Постановка задачи сортировки. 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Анализ алгоритмов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C63088" w:rsidRPr="006C6DD7" w:rsidRDefault="00C63088" w:rsidP="00C63088">
      <w:pPr>
        <w:rPr>
          <w:b/>
          <w:szCs w:val="28"/>
        </w:rPr>
      </w:pPr>
      <w:r w:rsidRPr="006C6DD7">
        <w:rPr>
          <w:b/>
          <w:szCs w:val="28"/>
        </w:rPr>
        <w:t>Математическое моделирование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864DF9">
        <w:rPr>
          <w:rFonts w:eastAsia="Times New Roman"/>
          <w:szCs w:val="28"/>
        </w:rPr>
        <w:t>Представление результатов моделирования в виде, удобном для восприятия человеком. Графическ</w:t>
      </w:r>
      <w:r>
        <w:rPr>
          <w:rFonts w:eastAsia="Times New Roman"/>
          <w:szCs w:val="28"/>
        </w:rPr>
        <w:t>о</w:t>
      </w:r>
      <w:r w:rsidRPr="00864DF9">
        <w:rPr>
          <w:rFonts w:eastAsia="Times New Roman"/>
          <w:szCs w:val="28"/>
        </w:rPr>
        <w:t xml:space="preserve">е </w:t>
      </w:r>
      <w:r w:rsidRPr="009D0170">
        <w:rPr>
          <w:rFonts w:eastAsia="Times New Roman"/>
          <w:szCs w:val="28"/>
        </w:rPr>
        <w:t xml:space="preserve">представление данных (схемы, таблицы, графики). 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9D0170">
        <w:rPr>
          <w:rFonts w:eastAsia="Times New Roman"/>
          <w:i/>
          <w:szCs w:val="28"/>
        </w:rPr>
        <w:lastRenderedPageBreak/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C63088" w:rsidRDefault="00C63088" w:rsidP="00C63088">
      <w:pPr>
        <w:rPr>
          <w:b/>
          <w:szCs w:val="28"/>
        </w:rPr>
      </w:pPr>
    </w:p>
    <w:p w:rsidR="00C63088" w:rsidRPr="006910B6" w:rsidRDefault="00C63088" w:rsidP="00C63088">
      <w:pPr>
        <w:rPr>
          <w:b/>
          <w:szCs w:val="28"/>
        </w:rPr>
      </w:pPr>
      <w:r w:rsidRPr="006910B6">
        <w:rPr>
          <w:b/>
          <w:szCs w:val="28"/>
        </w:rPr>
        <w:t>Использование программных систем и сервисов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Компьютер – универсальное устройство обработки данных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9D0170">
        <w:rPr>
          <w:rFonts w:eastAsia="Times New Roman"/>
          <w:i/>
          <w:iCs/>
          <w:szCs w:val="28"/>
        </w:rPr>
        <w:t>Суперкомпьютеры</w:t>
      </w:r>
      <w:r w:rsidRPr="009D0170">
        <w:rPr>
          <w:rFonts w:eastAsia="Times New Roman"/>
          <w:szCs w:val="28"/>
        </w:rPr>
        <w:t xml:space="preserve">. </w:t>
      </w:r>
      <w:r w:rsidRPr="009D0170">
        <w:rPr>
          <w:rFonts w:eastAsia="Times New Roman"/>
          <w:i/>
          <w:iCs/>
          <w:szCs w:val="28"/>
        </w:rPr>
        <w:t xml:space="preserve">Распределенные вычислительные системы и обработка больших данных. </w:t>
      </w:r>
      <w:r w:rsidRPr="009D0170">
        <w:rPr>
          <w:rFonts w:eastAsia="Times New Roman"/>
          <w:szCs w:val="28"/>
        </w:rPr>
        <w:t>Мобильные цифровые устройства и их роль в коммуникациях.</w:t>
      </w:r>
      <w:r w:rsidRPr="009D0170">
        <w:rPr>
          <w:rFonts w:eastAsia="Times New Roman"/>
          <w:i/>
          <w:iCs/>
          <w:szCs w:val="28"/>
        </w:rPr>
        <w:t xml:space="preserve"> Встроенные компьютеры. Микроконтроллеры. Роботизированные производства.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9D0170">
        <w:rPr>
          <w:rFonts w:eastAsia="Times New Roman"/>
          <w:i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C63088" w:rsidRPr="009D0170" w:rsidRDefault="00C63088" w:rsidP="00C63088">
      <w:r w:rsidRPr="009D0170">
        <w:rPr>
          <w:rFonts w:eastAsia="Times New Roman"/>
          <w:i/>
          <w:szCs w:val="28"/>
        </w:rPr>
        <w:t>Инсталляция и деинсталляция программных средств</w:t>
      </w:r>
      <w:r>
        <w:rPr>
          <w:rFonts w:eastAsia="Times New Roman"/>
          <w:i/>
          <w:szCs w:val="28"/>
        </w:rPr>
        <w:t>,</w:t>
      </w:r>
      <w:r w:rsidRPr="009D0170">
        <w:rPr>
          <w:rFonts w:eastAsia="Times New Roman"/>
          <w:i/>
          <w:szCs w:val="28"/>
        </w:rPr>
        <w:t xml:space="preserve"> необходимых для решения учебных задач и задач по выбранной специализации.</w:t>
      </w:r>
      <w:r w:rsidRPr="009D0170">
        <w:rPr>
          <w:rFonts w:eastAsia="Times New Roman"/>
          <w:szCs w:val="28"/>
        </w:rPr>
        <w:t xml:space="preserve"> Законодательство Российской Федерации в области программного обеспечения. 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 xml:space="preserve">Способы и средства обеспечения надежного функционирования средств ИКТ. </w:t>
      </w:r>
      <w:r w:rsidRPr="009D0170">
        <w:rPr>
          <w:rFonts w:eastAsia="Times New Roman"/>
          <w:i/>
          <w:szCs w:val="28"/>
        </w:rPr>
        <w:t>Применение специализированных программ для обеспечения стабильной работы средств ИКТ.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D0170">
        <w:rPr>
          <w:rFonts w:eastAsia="Times New Roman"/>
          <w:i/>
          <w:iCs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Подготовка текстов и демонстрационных материалов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поиска и </w:t>
      </w:r>
      <w:proofErr w:type="spellStart"/>
      <w:r w:rsidRPr="009D0170">
        <w:rPr>
          <w:rFonts w:eastAsia="Times New Roman"/>
          <w:szCs w:val="28"/>
        </w:rPr>
        <w:t>автозамены</w:t>
      </w:r>
      <w:proofErr w:type="spellEnd"/>
      <w:r w:rsidRPr="009D0170">
        <w:rPr>
          <w:rFonts w:eastAsia="Times New Roman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Деловая переписка, научная публикация.</w:t>
      </w:r>
      <w:r w:rsidRPr="009D0170">
        <w:rPr>
          <w:rFonts w:eastAsia="Times New Roman"/>
          <w:i/>
          <w:iCs/>
          <w:szCs w:val="28"/>
        </w:rPr>
        <w:t xml:space="preserve"> </w:t>
      </w:r>
      <w:r w:rsidRPr="009D0170">
        <w:rPr>
          <w:rFonts w:eastAsia="Times New Roman"/>
          <w:szCs w:val="28"/>
        </w:rPr>
        <w:t xml:space="preserve">Реферат и аннотация. </w:t>
      </w:r>
      <w:r w:rsidRPr="009D0170">
        <w:rPr>
          <w:rFonts w:eastAsia="Times New Roman"/>
          <w:i/>
          <w:iCs/>
          <w:szCs w:val="28"/>
        </w:rPr>
        <w:t xml:space="preserve">Оформление списка литературы. </w:t>
      </w:r>
    </w:p>
    <w:p w:rsidR="00C63088" w:rsidRPr="009D0170" w:rsidRDefault="00C63088" w:rsidP="00C63088">
      <w:pPr>
        <w:ind w:firstLine="711"/>
      </w:pPr>
      <w:r w:rsidRPr="009D0170">
        <w:rPr>
          <w:rFonts w:eastAsia="Times New Roman"/>
          <w:szCs w:val="28"/>
        </w:rPr>
        <w:t xml:space="preserve">Коллективная работа с документами. Рецензирование текста. Облачные сервисы. </w:t>
      </w:r>
    </w:p>
    <w:p w:rsidR="00C63088" w:rsidRDefault="00C63088" w:rsidP="00C63088">
      <w:pPr>
        <w:ind w:firstLine="711"/>
        <w:rPr>
          <w:rFonts w:eastAsia="Times New Roman"/>
          <w:i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Знакомство с компьютерной версткой текста. </w:t>
      </w:r>
      <w:r w:rsidRPr="009D0170">
        <w:rPr>
          <w:rFonts w:eastAsia="Times New Roman"/>
          <w:i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Работа с аудиовизуальными данными</w:t>
      </w:r>
    </w:p>
    <w:p w:rsidR="00C63088" w:rsidRPr="009D0170" w:rsidRDefault="00C63088" w:rsidP="00C63088">
      <w:pPr>
        <w:ind w:firstLine="711"/>
      </w:pPr>
      <w:r w:rsidRPr="009D0170">
        <w:rPr>
          <w:rFonts w:eastAsia="Times New Roman"/>
          <w:i/>
          <w:szCs w:val="28"/>
        </w:rPr>
        <w:t>Создание и преобразование аудиовизуальных объектов.</w:t>
      </w:r>
      <w:r w:rsidRPr="009D0170">
        <w:rPr>
          <w:rFonts w:eastAsia="Times New Roman"/>
          <w:i/>
          <w:iCs/>
          <w:szCs w:val="28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9D0170">
        <w:rPr>
          <w:rFonts w:eastAsia="Times New Roman"/>
          <w:szCs w:val="28"/>
        </w:rPr>
        <w:t xml:space="preserve"> </w:t>
      </w:r>
      <w:r w:rsidRPr="009D0170">
        <w:rPr>
          <w:rFonts w:eastAsia="Times New Roman"/>
          <w:i/>
          <w:szCs w:val="28"/>
        </w:rPr>
        <w:t>Обработка изображения и звука с использованием интернет- и мобильных приложений.</w:t>
      </w:r>
      <w:r w:rsidRPr="009D0170">
        <w:rPr>
          <w:rFonts w:eastAsia="Times New Roman"/>
          <w:szCs w:val="28"/>
        </w:rPr>
        <w:t xml:space="preserve"> </w:t>
      </w:r>
    </w:p>
    <w:p w:rsidR="00C63088" w:rsidRDefault="00C63088" w:rsidP="00C63088">
      <w:pPr>
        <w:ind w:firstLine="71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Электронные (динамические) таблицы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Базы данных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lastRenderedPageBreak/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C63088" w:rsidRDefault="00C63088" w:rsidP="00C63088">
      <w:pPr>
        <w:ind w:firstLine="71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Создание, ведение и использование баз данных при решении учебных и практических задач.</w:t>
      </w:r>
    </w:p>
    <w:p w:rsidR="00C63088" w:rsidRPr="009D0170" w:rsidRDefault="00C63088" w:rsidP="00C63088">
      <w:pPr>
        <w:rPr>
          <w:i/>
          <w:szCs w:val="28"/>
        </w:rPr>
      </w:pPr>
      <w:r w:rsidRPr="009D0170">
        <w:rPr>
          <w:b/>
          <w:i/>
          <w:szCs w:val="28"/>
        </w:rPr>
        <w:t>Автоматизированное проектирование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C63088" w:rsidRPr="009D0170" w:rsidRDefault="00C63088" w:rsidP="00C63088">
      <w:pPr>
        <w:rPr>
          <w:i/>
          <w:szCs w:val="28"/>
        </w:rPr>
      </w:pPr>
      <w:r w:rsidRPr="009D0170">
        <w:rPr>
          <w:b/>
          <w:i/>
          <w:szCs w:val="28"/>
        </w:rPr>
        <w:t>3D-моделирование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Принципы построения и редактирования тр</w:t>
      </w:r>
      <w:r>
        <w:rPr>
          <w:rFonts w:eastAsia="Times New Roman"/>
          <w:i/>
          <w:iCs/>
          <w:szCs w:val="28"/>
        </w:rPr>
        <w:t>е</w:t>
      </w:r>
      <w:r w:rsidRPr="009D0170">
        <w:rPr>
          <w:rFonts w:eastAsia="Times New Roman"/>
          <w:i/>
          <w:iCs/>
          <w:szCs w:val="28"/>
        </w:rPr>
        <w:t>хмерных моделей. Сеточные модели. Материалы. Моделирование источников освещения. Камеры.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Аддитивные технологии (3D-принтеры).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b/>
          <w:bCs/>
          <w:i/>
          <w:iCs/>
          <w:szCs w:val="28"/>
        </w:rPr>
        <w:t>Системы искусственного интеллекта и машинное обучение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</w:p>
    <w:p w:rsidR="00C63088" w:rsidRPr="006910B6" w:rsidRDefault="00C63088" w:rsidP="00C63088">
      <w:pPr>
        <w:rPr>
          <w:b/>
          <w:szCs w:val="28"/>
        </w:rPr>
      </w:pPr>
      <w:r w:rsidRPr="006910B6">
        <w:rPr>
          <w:b/>
          <w:szCs w:val="28"/>
        </w:rPr>
        <w:t>Информационно-коммуникационные технологии. Работа в информационном пространстве</w:t>
      </w:r>
    </w:p>
    <w:p w:rsidR="00C63088" w:rsidRPr="009D0170" w:rsidRDefault="00C63088" w:rsidP="00C63088">
      <w:r w:rsidRPr="009D0170">
        <w:rPr>
          <w:b/>
          <w:szCs w:val="28"/>
        </w:rPr>
        <w:t>Компьютерные сети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Аппаратные компоненты компьютерных сетей.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proofErr w:type="gramStart"/>
      <w:r w:rsidRPr="009D0170">
        <w:rPr>
          <w:rFonts w:eastAsia="Times New Roman"/>
          <w:szCs w:val="28"/>
        </w:rPr>
        <w:t>Веб-сайт</w:t>
      </w:r>
      <w:proofErr w:type="gramEnd"/>
      <w:r w:rsidRPr="009D0170">
        <w:rPr>
          <w:rFonts w:eastAsia="Times New Roman"/>
          <w:szCs w:val="28"/>
        </w:rPr>
        <w:t>. Страница. Взаимодействие веб-страницы с сервером. Динамические страницы. Разработка интернет-приложений (сайты).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szCs w:val="28"/>
        </w:rPr>
        <w:t xml:space="preserve">Сетевое хранение данных. </w:t>
      </w:r>
      <w:r w:rsidRPr="009D0170">
        <w:rPr>
          <w:rFonts w:eastAsia="Times New Roman"/>
          <w:i/>
          <w:iCs/>
          <w:szCs w:val="28"/>
        </w:rPr>
        <w:t>Облачные сервисы.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Деятельность в сети Интернет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Расширенный</w:t>
      </w:r>
      <w:r w:rsidRPr="009D0170">
        <w:rPr>
          <w:rFonts w:eastAsia="Times New Roman"/>
          <w:szCs w:val="28"/>
        </w:rPr>
        <w:t xml:space="preserve"> поиск информации в сети Интернет. Использование языков построения запросов. </w:t>
      </w:r>
    </w:p>
    <w:p w:rsidR="00C63088" w:rsidRPr="006910B6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Другие виды деятельности в сети Интернет. </w:t>
      </w:r>
      <w:proofErr w:type="spellStart"/>
      <w:r w:rsidRPr="009D0170">
        <w:rPr>
          <w:rFonts w:eastAsia="Times New Roman"/>
          <w:szCs w:val="28"/>
        </w:rPr>
        <w:t>Геолокационные</w:t>
      </w:r>
      <w:proofErr w:type="spellEnd"/>
      <w:r w:rsidRPr="009D0170">
        <w:rPr>
          <w:rFonts w:eastAsia="Times New Roman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D0170">
        <w:rPr>
          <w:rFonts w:eastAsia="Times New Roman"/>
          <w:szCs w:val="28"/>
        </w:rPr>
        <w:t>интернет-торговля</w:t>
      </w:r>
      <w:proofErr w:type="spellEnd"/>
      <w:r w:rsidRPr="009D0170">
        <w:rPr>
          <w:rFonts w:eastAsia="Times New Roman"/>
          <w:szCs w:val="28"/>
        </w:rPr>
        <w:t xml:space="preserve">; бронирование билетов и гостиниц и т.п. 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Социальная информатика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Социальные сети – организация коллективного взаимодействия и обмена данными. </w:t>
      </w:r>
      <w:r w:rsidRPr="006910B6">
        <w:rPr>
          <w:rFonts w:eastAsia="Times New Roman"/>
          <w:i/>
          <w:szCs w:val="28"/>
        </w:rPr>
        <w:t>Сетевой этикет: правила поведения в киберпространстве.</w:t>
      </w:r>
      <w:r w:rsidRPr="009D0170">
        <w:rPr>
          <w:rFonts w:eastAsia="Times New Roman"/>
          <w:i/>
          <w:szCs w:val="28"/>
        </w:rPr>
        <w:t xml:space="preserve"> 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6910B6">
        <w:rPr>
          <w:rFonts w:eastAsia="Times New Roman"/>
          <w:iCs/>
          <w:szCs w:val="28"/>
        </w:rPr>
        <w:t>Проблема подлинности полученной информации</w:t>
      </w:r>
      <w:r w:rsidRPr="009D0170">
        <w:rPr>
          <w:rFonts w:eastAsia="Times New Roman"/>
          <w:i/>
          <w:szCs w:val="28"/>
        </w:rPr>
        <w:t xml:space="preserve">. </w:t>
      </w:r>
      <w:r w:rsidRPr="006910B6">
        <w:rPr>
          <w:rFonts w:eastAsia="Times New Roman"/>
          <w:i/>
          <w:szCs w:val="28"/>
        </w:rPr>
        <w:t>Информационная культура.</w:t>
      </w:r>
      <w:r w:rsidRPr="009D0170">
        <w:rPr>
          <w:rFonts w:eastAsia="Times New Roman"/>
          <w:i/>
          <w:szCs w:val="28"/>
        </w:rPr>
        <w:t xml:space="preserve"> </w:t>
      </w:r>
      <w:r w:rsidRPr="006910B6">
        <w:rPr>
          <w:rFonts w:eastAsia="Times New Roman"/>
          <w:i/>
          <w:szCs w:val="28"/>
        </w:rPr>
        <w:t xml:space="preserve">Государственные электронные сервисы и услуги. </w:t>
      </w:r>
      <w:r w:rsidRPr="009D0170">
        <w:rPr>
          <w:rFonts w:eastAsia="Times New Roman"/>
          <w:szCs w:val="28"/>
        </w:rPr>
        <w:t>Мобильные приложения. Открытые образовательные ресурсы</w:t>
      </w:r>
      <w:r w:rsidRPr="006910B6">
        <w:rPr>
          <w:rFonts w:eastAsia="Times New Roman"/>
          <w:i/>
          <w:szCs w:val="28"/>
        </w:rPr>
        <w:t xml:space="preserve">. 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Информационная безопасность</w:t>
      </w:r>
    </w:p>
    <w:p w:rsidR="00C63088" w:rsidRPr="009D0170" w:rsidRDefault="00C63088" w:rsidP="00C63088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D0170">
        <w:rPr>
          <w:rFonts w:eastAsia="Times New Roman"/>
          <w:iCs/>
          <w:szCs w:val="28"/>
        </w:rPr>
        <w:t>Электронная подпись, сертифицированные сайты и документы.</w:t>
      </w:r>
    </w:p>
    <w:p w:rsidR="00C63088" w:rsidRPr="009D0170" w:rsidRDefault="00C63088" w:rsidP="00C63088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C63088" w:rsidRPr="009D0170" w:rsidRDefault="00C63088" w:rsidP="00C63088"/>
    <w:sectPr w:rsidR="00C63088" w:rsidRPr="009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88"/>
    <w:rsid w:val="00055D57"/>
    <w:rsid w:val="002B25C9"/>
    <w:rsid w:val="00C6065D"/>
    <w:rsid w:val="00C63088"/>
    <w:rsid w:val="00E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3AA4-F4B4-4B9E-AD2A-3A28549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3088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uiPriority w:val="9"/>
    <w:qFormat/>
    <w:rsid w:val="00C63088"/>
    <w:pPr>
      <w:keepNext/>
      <w:keepLines/>
      <w:outlineLvl w:val="3"/>
    </w:pPr>
    <w:rPr>
      <w:rFonts w:eastAsia="Times New Roman"/>
      <w:b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63088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4"/>
    <w:qFormat/>
    <w:rsid w:val="00C63088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C63088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556B-9286-4E9A-BA41-871A38E8F3C8}"/>
</file>

<file path=customXml/itemProps2.xml><?xml version="1.0" encoding="utf-8"?>
<ds:datastoreItem xmlns:ds="http://schemas.openxmlformats.org/officeDocument/2006/customXml" ds:itemID="{13120D08-96D7-4653-B83B-A271E6BA87C1}"/>
</file>

<file path=customXml/itemProps3.xml><?xml version="1.0" encoding="utf-8"?>
<ds:datastoreItem xmlns:ds="http://schemas.openxmlformats.org/officeDocument/2006/customXml" ds:itemID="{ADB2D4CE-8530-4D54-AD1B-975462B54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2017-07-10T07:51:00Z</dcterms:created>
  <dcterms:modified xsi:type="dcterms:W3CDTF">2017-07-10T07:59:00Z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