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72E" w:rsidRPr="0003372E" w:rsidRDefault="0003372E" w:rsidP="0003372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3372E">
        <w:rPr>
          <w:rFonts w:ascii="Times New Roman" w:hAnsi="Times New Roman" w:cs="Times New Roman"/>
          <w:b/>
          <w:sz w:val="28"/>
          <w:szCs w:val="28"/>
        </w:rPr>
        <w:t xml:space="preserve">Задание 1. </w:t>
      </w:r>
    </w:p>
    <w:p w:rsidR="00677818" w:rsidRPr="00A01033" w:rsidRDefault="008C2FBF" w:rsidP="0003372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033">
        <w:rPr>
          <w:rFonts w:ascii="Times New Roman" w:hAnsi="Times New Roman" w:cs="Times New Roman"/>
          <w:b/>
          <w:sz w:val="28"/>
          <w:szCs w:val="28"/>
        </w:rPr>
        <w:t xml:space="preserve">Таблица </w:t>
      </w:r>
      <w:r w:rsidR="0003372E" w:rsidRPr="00A01033">
        <w:rPr>
          <w:rFonts w:ascii="Times New Roman" w:hAnsi="Times New Roman" w:cs="Times New Roman"/>
          <w:b/>
          <w:sz w:val="28"/>
          <w:szCs w:val="28"/>
        </w:rPr>
        <w:t xml:space="preserve">«Динамика </w:t>
      </w:r>
      <w:r w:rsidR="00A01033">
        <w:rPr>
          <w:rFonts w:ascii="Times New Roman" w:hAnsi="Times New Roman" w:cs="Times New Roman"/>
          <w:b/>
          <w:sz w:val="28"/>
          <w:szCs w:val="28"/>
        </w:rPr>
        <w:t xml:space="preserve">развития </w:t>
      </w:r>
      <w:r w:rsidR="0003372E" w:rsidRPr="00A01033">
        <w:rPr>
          <w:rFonts w:ascii="Times New Roman" w:hAnsi="Times New Roman" w:cs="Times New Roman"/>
          <w:b/>
          <w:sz w:val="28"/>
          <w:szCs w:val="28"/>
        </w:rPr>
        <w:t xml:space="preserve">общения </w:t>
      </w:r>
      <w:proofErr w:type="gramStart"/>
      <w:r w:rsidR="0003372E" w:rsidRPr="00A01033">
        <w:rPr>
          <w:rFonts w:ascii="Times New Roman" w:hAnsi="Times New Roman" w:cs="Times New Roman"/>
          <w:b/>
          <w:sz w:val="28"/>
          <w:szCs w:val="28"/>
        </w:rPr>
        <w:t>со</w:t>
      </w:r>
      <w:proofErr w:type="gramEnd"/>
      <w:r w:rsidR="00694078">
        <w:rPr>
          <w:rFonts w:ascii="Times New Roman" w:hAnsi="Times New Roman" w:cs="Times New Roman"/>
          <w:b/>
          <w:sz w:val="28"/>
          <w:szCs w:val="28"/>
        </w:rPr>
        <w:t xml:space="preserve"> взрослым в дошкольном возрасте»</w:t>
      </w:r>
    </w:p>
    <w:p w:rsidR="0003372E" w:rsidRDefault="0003372E" w:rsidP="000337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5876" w:type="dxa"/>
        <w:tblInd w:w="-459" w:type="dxa"/>
        <w:tblLayout w:type="fixed"/>
        <w:tblLook w:val="04A0"/>
      </w:tblPr>
      <w:tblGrid>
        <w:gridCol w:w="1827"/>
        <w:gridCol w:w="2123"/>
        <w:gridCol w:w="2287"/>
        <w:gridCol w:w="2945"/>
        <w:gridCol w:w="2300"/>
        <w:gridCol w:w="4394"/>
      </w:tblGrid>
      <w:tr w:rsidR="00A01033" w:rsidRPr="006B02B9" w:rsidTr="00A01033">
        <w:tc>
          <w:tcPr>
            <w:tcW w:w="1827" w:type="dxa"/>
          </w:tcPr>
          <w:p w:rsidR="0003372E" w:rsidRPr="006372C9" w:rsidRDefault="0003372E" w:rsidP="0003372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72C9">
              <w:rPr>
                <w:rFonts w:ascii="Times New Roman" w:hAnsi="Times New Roman" w:cs="Times New Roman"/>
                <w:b/>
                <w:sz w:val="28"/>
                <w:szCs w:val="28"/>
              </w:rPr>
              <w:t>возраст</w:t>
            </w:r>
          </w:p>
        </w:tc>
        <w:tc>
          <w:tcPr>
            <w:tcW w:w="2123" w:type="dxa"/>
          </w:tcPr>
          <w:p w:rsidR="0003372E" w:rsidRPr="006372C9" w:rsidRDefault="0003372E" w:rsidP="0003372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72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Форма общения </w:t>
            </w:r>
            <w:proofErr w:type="gramStart"/>
            <w:r w:rsidRPr="006372C9">
              <w:rPr>
                <w:rFonts w:ascii="Times New Roman" w:hAnsi="Times New Roman" w:cs="Times New Roman"/>
                <w:b/>
                <w:sz w:val="28"/>
                <w:szCs w:val="28"/>
              </w:rPr>
              <w:t>со</w:t>
            </w:r>
            <w:proofErr w:type="gramEnd"/>
            <w:r w:rsidRPr="006372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взрослым</w:t>
            </w:r>
          </w:p>
        </w:tc>
        <w:tc>
          <w:tcPr>
            <w:tcW w:w="2287" w:type="dxa"/>
          </w:tcPr>
          <w:p w:rsidR="0003372E" w:rsidRPr="006372C9" w:rsidRDefault="0003372E" w:rsidP="0003372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72C9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потребности в общении</w:t>
            </w:r>
          </w:p>
        </w:tc>
        <w:tc>
          <w:tcPr>
            <w:tcW w:w="2945" w:type="dxa"/>
          </w:tcPr>
          <w:p w:rsidR="0003372E" w:rsidRPr="006372C9" w:rsidRDefault="0003372E" w:rsidP="0003372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72C9">
              <w:rPr>
                <w:rFonts w:ascii="Times New Roman" w:hAnsi="Times New Roman" w:cs="Times New Roman"/>
                <w:b/>
                <w:sz w:val="28"/>
                <w:szCs w:val="28"/>
              </w:rPr>
              <w:t>Ведущий мотив общения</w:t>
            </w:r>
          </w:p>
        </w:tc>
        <w:tc>
          <w:tcPr>
            <w:tcW w:w="2300" w:type="dxa"/>
          </w:tcPr>
          <w:p w:rsidR="0003372E" w:rsidRPr="006372C9" w:rsidRDefault="0003372E" w:rsidP="0003372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72C9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средства общения</w:t>
            </w:r>
          </w:p>
        </w:tc>
        <w:tc>
          <w:tcPr>
            <w:tcW w:w="4394" w:type="dxa"/>
          </w:tcPr>
          <w:p w:rsidR="0003372E" w:rsidRPr="006372C9" w:rsidRDefault="0003372E" w:rsidP="0003372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72C9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 формы общения в психическом развитии</w:t>
            </w:r>
          </w:p>
        </w:tc>
      </w:tr>
      <w:tr w:rsidR="006B02B9" w:rsidTr="00A01033">
        <w:tc>
          <w:tcPr>
            <w:tcW w:w="1827" w:type="dxa"/>
          </w:tcPr>
          <w:p w:rsidR="008C2FBF" w:rsidRPr="006372C9" w:rsidRDefault="008C2FBF" w:rsidP="006B02B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72C9">
              <w:rPr>
                <w:rFonts w:ascii="Times New Roman" w:hAnsi="Times New Roman" w:cs="Times New Roman"/>
                <w:b/>
                <w:sz w:val="28"/>
                <w:szCs w:val="28"/>
              </w:rPr>
              <w:t>Младенческий возраст</w:t>
            </w:r>
          </w:p>
        </w:tc>
        <w:tc>
          <w:tcPr>
            <w:tcW w:w="2123" w:type="dxa"/>
          </w:tcPr>
          <w:p w:rsidR="008C2FBF" w:rsidRPr="006372C9" w:rsidRDefault="008C2FBF" w:rsidP="00A010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2C9">
              <w:rPr>
                <w:rFonts w:ascii="Times New Roman" w:hAnsi="Times New Roman" w:cs="Times New Roman"/>
                <w:sz w:val="28"/>
                <w:szCs w:val="28"/>
              </w:rPr>
              <w:t>Ситуативно-личностное (непосредственно-эмоциональное)</w:t>
            </w:r>
          </w:p>
        </w:tc>
        <w:tc>
          <w:tcPr>
            <w:tcW w:w="2287" w:type="dxa"/>
          </w:tcPr>
          <w:p w:rsidR="008C2FBF" w:rsidRPr="006372C9" w:rsidRDefault="006B02B9" w:rsidP="008C2F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372C9">
              <w:rPr>
                <w:rFonts w:ascii="Times New Roman" w:hAnsi="Times New Roman" w:cs="Times New Roman"/>
                <w:iCs/>
                <w:sz w:val="28"/>
                <w:szCs w:val="28"/>
              </w:rPr>
              <w:t>Потребность в доброжелательном  внимании взрослого</w:t>
            </w:r>
          </w:p>
        </w:tc>
        <w:tc>
          <w:tcPr>
            <w:tcW w:w="2945" w:type="dxa"/>
          </w:tcPr>
          <w:p w:rsidR="006B02B9" w:rsidRPr="006372C9" w:rsidRDefault="006B02B9" w:rsidP="006B02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372C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Личностные:</w:t>
            </w:r>
            <w:r w:rsidRPr="006372C9">
              <w:rPr>
                <w:rFonts w:ascii="Times New Roman" w:hAnsi="Times New Roman" w:cs="Times New Roman"/>
                <w:sz w:val="28"/>
                <w:szCs w:val="28"/>
              </w:rPr>
              <w:t xml:space="preserve"> взрослый как ласковый доброжелатель, центральный объект познания и деятельности. Неиндивидуализированный источник активной ласки и внимания, не связанный с действиями ребенка. </w:t>
            </w:r>
          </w:p>
          <w:p w:rsidR="008C2FBF" w:rsidRPr="006372C9" w:rsidRDefault="008C2FBF" w:rsidP="0003372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0" w:type="dxa"/>
          </w:tcPr>
          <w:p w:rsidR="006B02B9" w:rsidRPr="006372C9" w:rsidRDefault="006B02B9" w:rsidP="006B02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372C9">
              <w:rPr>
                <w:rFonts w:ascii="Times New Roman" w:hAnsi="Times New Roman" w:cs="Times New Roman"/>
                <w:sz w:val="28"/>
                <w:szCs w:val="28"/>
              </w:rPr>
              <w:t xml:space="preserve">Экспрессивно-мимические операции </w:t>
            </w:r>
          </w:p>
          <w:p w:rsidR="008C2FBF" w:rsidRPr="006372C9" w:rsidRDefault="008C2FBF" w:rsidP="0003372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8C2FBF" w:rsidRPr="006372C9" w:rsidRDefault="008C2FBF" w:rsidP="008C2F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372C9"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>формируются перцептивные действия разных систем и анализаторов, идет подготовка к освоению хватания, происходит неспецифическая общая активация.</w:t>
            </w:r>
          </w:p>
        </w:tc>
      </w:tr>
      <w:tr w:rsidR="00A01033" w:rsidTr="00A01033">
        <w:tc>
          <w:tcPr>
            <w:tcW w:w="1827" w:type="dxa"/>
          </w:tcPr>
          <w:p w:rsidR="0003372E" w:rsidRPr="006372C9" w:rsidRDefault="0003372E" w:rsidP="006B02B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72C9">
              <w:rPr>
                <w:rFonts w:ascii="Times New Roman" w:hAnsi="Times New Roman" w:cs="Times New Roman"/>
                <w:b/>
                <w:sz w:val="28"/>
                <w:szCs w:val="28"/>
              </w:rPr>
              <w:t>Ранний возраст</w:t>
            </w:r>
          </w:p>
        </w:tc>
        <w:tc>
          <w:tcPr>
            <w:tcW w:w="2123" w:type="dxa"/>
          </w:tcPr>
          <w:p w:rsidR="0003372E" w:rsidRPr="006372C9" w:rsidRDefault="008C2FBF" w:rsidP="00A010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2C9">
              <w:rPr>
                <w:rFonts w:ascii="Times New Roman" w:hAnsi="Times New Roman" w:cs="Times New Roman"/>
                <w:sz w:val="28"/>
                <w:szCs w:val="28"/>
              </w:rPr>
              <w:t>Ситуативно-деловая</w:t>
            </w:r>
          </w:p>
        </w:tc>
        <w:tc>
          <w:tcPr>
            <w:tcW w:w="2287" w:type="dxa"/>
          </w:tcPr>
          <w:p w:rsidR="006B02B9" w:rsidRPr="006372C9" w:rsidRDefault="006B02B9" w:rsidP="006B02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372C9">
              <w:rPr>
                <w:rFonts w:ascii="Times New Roman" w:hAnsi="Times New Roman" w:cs="Times New Roman"/>
                <w:sz w:val="28"/>
                <w:szCs w:val="28"/>
              </w:rPr>
              <w:t xml:space="preserve">Потребность в доброжелательном внимании и сотрудничестве </w:t>
            </w:r>
            <w:proofErr w:type="gramStart"/>
            <w:r w:rsidRPr="006372C9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Pr="006372C9">
              <w:rPr>
                <w:rFonts w:ascii="Times New Roman" w:hAnsi="Times New Roman" w:cs="Times New Roman"/>
                <w:sz w:val="28"/>
                <w:szCs w:val="28"/>
              </w:rPr>
              <w:t xml:space="preserve"> взрослыми </w:t>
            </w:r>
          </w:p>
          <w:p w:rsidR="0003372E" w:rsidRPr="006372C9" w:rsidRDefault="0003372E" w:rsidP="006B02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5" w:type="dxa"/>
          </w:tcPr>
          <w:p w:rsidR="006B02B9" w:rsidRPr="006372C9" w:rsidRDefault="006B02B9" w:rsidP="006B02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372C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Деловой:</w:t>
            </w:r>
            <w:r w:rsidRPr="006372C9">
              <w:rPr>
                <w:rFonts w:ascii="Times New Roman" w:hAnsi="Times New Roman" w:cs="Times New Roman"/>
                <w:sz w:val="28"/>
                <w:szCs w:val="28"/>
              </w:rPr>
              <w:t xml:space="preserve"> взрослый как образец для подражания, эксперт по оценке умений и знаний. Помощник, организатор, партнер и участник совместной деятельности. </w:t>
            </w:r>
          </w:p>
          <w:p w:rsidR="0003372E" w:rsidRDefault="0003372E" w:rsidP="006B02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72C9" w:rsidRPr="006372C9" w:rsidRDefault="006372C9" w:rsidP="006B02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0" w:type="dxa"/>
          </w:tcPr>
          <w:p w:rsidR="0003372E" w:rsidRPr="006372C9" w:rsidRDefault="006B02B9" w:rsidP="006B02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372C9">
              <w:rPr>
                <w:rFonts w:ascii="Times New Roman" w:hAnsi="Times New Roman" w:cs="Times New Roman"/>
                <w:sz w:val="28"/>
                <w:szCs w:val="28"/>
              </w:rPr>
              <w:t>Предметно-действенные  операции</w:t>
            </w:r>
          </w:p>
        </w:tc>
        <w:tc>
          <w:tcPr>
            <w:tcW w:w="4394" w:type="dxa"/>
          </w:tcPr>
          <w:p w:rsidR="0003372E" w:rsidRPr="006372C9" w:rsidRDefault="006B02B9" w:rsidP="006B02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372C9">
              <w:rPr>
                <w:rFonts w:ascii="Times New Roman" w:hAnsi="Times New Roman" w:cs="Times New Roman"/>
                <w:sz w:val="28"/>
                <w:szCs w:val="28"/>
              </w:rPr>
              <w:t>происходит развитие предметной деятельности, подготовка к овладению речью, у ребенка начинает проявляться активность и самостоятельность.</w:t>
            </w:r>
          </w:p>
        </w:tc>
      </w:tr>
      <w:tr w:rsidR="00A01033" w:rsidTr="00A01033">
        <w:tc>
          <w:tcPr>
            <w:tcW w:w="1827" w:type="dxa"/>
          </w:tcPr>
          <w:p w:rsidR="0003372E" w:rsidRPr="006372C9" w:rsidRDefault="0003372E" w:rsidP="006B02B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72C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Младший дошкольный возраст</w:t>
            </w:r>
          </w:p>
        </w:tc>
        <w:tc>
          <w:tcPr>
            <w:tcW w:w="2123" w:type="dxa"/>
          </w:tcPr>
          <w:p w:rsidR="0003372E" w:rsidRPr="006372C9" w:rsidRDefault="00A01033" w:rsidP="00A010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2C9">
              <w:rPr>
                <w:rFonts w:ascii="Times New Roman" w:hAnsi="Times New Roman" w:cs="Times New Roman"/>
                <w:sz w:val="28"/>
                <w:szCs w:val="28"/>
              </w:rPr>
              <w:t>Внеситуативно-познавательная</w:t>
            </w:r>
          </w:p>
        </w:tc>
        <w:tc>
          <w:tcPr>
            <w:tcW w:w="2287" w:type="dxa"/>
          </w:tcPr>
          <w:p w:rsidR="00A01033" w:rsidRPr="006372C9" w:rsidRDefault="00A01033" w:rsidP="00A010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372C9">
              <w:rPr>
                <w:rFonts w:ascii="Times New Roman" w:hAnsi="Times New Roman" w:cs="Times New Roman"/>
                <w:sz w:val="28"/>
                <w:szCs w:val="28"/>
              </w:rPr>
              <w:t xml:space="preserve">Потребность в доброжелательном внимании, сотрудничестве </w:t>
            </w:r>
            <w:proofErr w:type="gramStart"/>
            <w:r w:rsidRPr="006372C9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Pr="006372C9">
              <w:rPr>
                <w:rFonts w:ascii="Times New Roman" w:hAnsi="Times New Roman" w:cs="Times New Roman"/>
                <w:sz w:val="28"/>
                <w:szCs w:val="28"/>
              </w:rPr>
              <w:t xml:space="preserve"> взрослыми и уважении </w:t>
            </w:r>
          </w:p>
          <w:p w:rsidR="0003372E" w:rsidRPr="006372C9" w:rsidRDefault="0003372E" w:rsidP="00A010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5" w:type="dxa"/>
          </w:tcPr>
          <w:p w:rsidR="00A01033" w:rsidRPr="006372C9" w:rsidRDefault="00A01033" w:rsidP="00A01033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372C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Познавательный:</w:t>
            </w:r>
          </w:p>
          <w:p w:rsidR="00A01033" w:rsidRPr="006372C9" w:rsidRDefault="00A01033" w:rsidP="00A010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372C9">
              <w:rPr>
                <w:rFonts w:ascii="Times New Roman" w:hAnsi="Times New Roman" w:cs="Times New Roman"/>
                <w:sz w:val="28"/>
                <w:szCs w:val="28"/>
              </w:rPr>
              <w:t xml:space="preserve">взрослый как эрудит, источник познания,  партнер по обсуждению причин и связей в физическом мире </w:t>
            </w:r>
          </w:p>
          <w:p w:rsidR="0003372E" w:rsidRPr="006372C9" w:rsidRDefault="0003372E" w:rsidP="00A010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0" w:type="dxa"/>
          </w:tcPr>
          <w:p w:rsidR="00A01033" w:rsidRPr="006372C9" w:rsidRDefault="00A01033" w:rsidP="00A010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372C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951E84" w:rsidRPr="006372C9">
              <w:rPr>
                <w:rFonts w:ascii="Times New Roman" w:hAnsi="Times New Roman" w:cs="Times New Roman"/>
                <w:sz w:val="28"/>
                <w:szCs w:val="28"/>
              </w:rPr>
              <w:t>ечевые операции</w:t>
            </w:r>
          </w:p>
          <w:p w:rsidR="0003372E" w:rsidRPr="006372C9" w:rsidRDefault="0003372E" w:rsidP="00A010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A01033" w:rsidRPr="006372C9" w:rsidRDefault="00A01033" w:rsidP="00A01033">
            <w:pPr>
              <w:pStyle w:val="a3"/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</w:pPr>
            <w:r w:rsidRPr="006372C9"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>вводит ребенка в мир социальных отношений и позволяет занять в нем адекватное место. Ребенок постигает смысл взаимоотношений между людьми, усваивает нравственные нормы и ценности, правила социального взаимодействия. Происходит развитие наглядных форм</w:t>
            </w:r>
          </w:p>
          <w:p w:rsidR="0003372E" w:rsidRPr="006372C9" w:rsidRDefault="00A01033" w:rsidP="00A01033">
            <w:pPr>
              <w:pStyle w:val="a3"/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</w:pPr>
            <w:r w:rsidRPr="006372C9"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>мышления и воображения</w:t>
            </w:r>
            <w:r w:rsidRPr="006372C9">
              <w:rPr>
                <w:rFonts w:ascii="Times New Roman" w:hAnsi="Times New Roman" w:cs="Times New Roman"/>
                <w:bCs/>
                <w:i/>
                <w:kern w:val="24"/>
                <w:sz w:val="28"/>
                <w:szCs w:val="28"/>
              </w:rPr>
              <w:t>.</w:t>
            </w:r>
          </w:p>
        </w:tc>
      </w:tr>
      <w:tr w:rsidR="00A01033" w:rsidTr="00A01033">
        <w:tc>
          <w:tcPr>
            <w:tcW w:w="1827" w:type="dxa"/>
          </w:tcPr>
          <w:p w:rsidR="0003372E" w:rsidRPr="006372C9" w:rsidRDefault="0003372E" w:rsidP="006B02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72C9">
              <w:rPr>
                <w:rFonts w:ascii="Times New Roman" w:hAnsi="Times New Roman" w:cs="Times New Roman"/>
                <w:b/>
                <w:sz w:val="28"/>
                <w:szCs w:val="28"/>
              </w:rPr>
              <w:t>Старший дошкольный возраст</w:t>
            </w:r>
          </w:p>
        </w:tc>
        <w:tc>
          <w:tcPr>
            <w:tcW w:w="2123" w:type="dxa"/>
          </w:tcPr>
          <w:p w:rsidR="0003372E" w:rsidRPr="006372C9" w:rsidRDefault="002F32D8" w:rsidP="002F32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2C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внеситуативно-личностная </w:t>
            </w:r>
          </w:p>
        </w:tc>
        <w:tc>
          <w:tcPr>
            <w:tcW w:w="2287" w:type="dxa"/>
          </w:tcPr>
          <w:p w:rsidR="002F32D8" w:rsidRPr="006372C9" w:rsidRDefault="002F32D8" w:rsidP="002F32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2C9">
              <w:rPr>
                <w:rFonts w:ascii="Times New Roman" w:hAnsi="Times New Roman" w:cs="Times New Roman"/>
                <w:sz w:val="28"/>
                <w:szCs w:val="28"/>
              </w:rPr>
              <w:t xml:space="preserve">Потребность в доброжелательном внимании, сотрудничестве, уважении взрослого при ведущей роли стремления к сопереживанию и взаимопониманию </w:t>
            </w:r>
          </w:p>
          <w:p w:rsidR="0003372E" w:rsidRPr="006372C9" w:rsidRDefault="0003372E" w:rsidP="0003372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5" w:type="dxa"/>
          </w:tcPr>
          <w:p w:rsidR="002F32D8" w:rsidRPr="006372C9" w:rsidRDefault="002F32D8" w:rsidP="002F32D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372C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Личностный:</w:t>
            </w:r>
            <w:r w:rsidRPr="006372C9">
              <w:rPr>
                <w:rFonts w:ascii="Times New Roman" w:hAnsi="Times New Roman" w:cs="Times New Roman"/>
                <w:sz w:val="28"/>
                <w:szCs w:val="28"/>
              </w:rPr>
              <w:t xml:space="preserve"> взрослый как целостная личность, обладающая знаниями, умениями и социально-нравственными нормами, строгий и добрый старший друг </w:t>
            </w:r>
          </w:p>
          <w:p w:rsidR="0003372E" w:rsidRPr="006372C9" w:rsidRDefault="0003372E" w:rsidP="0003372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0" w:type="dxa"/>
          </w:tcPr>
          <w:p w:rsidR="00951E84" w:rsidRPr="006372C9" w:rsidRDefault="00951E84" w:rsidP="00951E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372C9">
              <w:rPr>
                <w:rFonts w:ascii="Times New Roman" w:hAnsi="Times New Roman" w:cs="Times New Roman"/>
                <w:sz w:val="28"/>
                <w:szCs w:val="28"/>
              </w:rPr>
              <w:t>Речевые операции</w:t>
            </w:r>
          </w:p>
          <w:p w:rsidR="0003372E" w:rsidRPr="006372C9" w:rsidRDefault="0003372E" w:rsidP="0003372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2F32D8" w:rsidRPr="006372C9" w:rsidRDefault="002F32D8" w:rsidP="002F32D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372C9">
              <w:rPr>
                <w:rFonts w:ascii="Times New Roman" w:hAnsi="Times New Roman" w:cs="Times New Roman"/>
                <w:sz w:val="28"/>
                <w:szCs w:val="28"/>
              </w:rPr>
              <w:t>ребенок сознательно усваивает нормы и правила поведения и начинает сознательно следовать им в своих действиях и поступках;</w:t>
            </w:r>
          </w:p>
          <w:p w:rsidR="002F32D8" w:rsidRPr="006372C9" w:rsidRDefault="002F32D8" w:rsidP="002F32D8">
            <w:pPr>
              <w:pStyle w:val="a3"/>
              <w:suppressAutoHyphens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72C9">
              <w:rPr>
                <w:rFonts w:ascii="Times New Roman" w:hAnsi="Times New Roman" w:cs="Times New Roman"/>
                <w:sz w:val="28"/>
                <w:szCs w:val="28"/>
              </w:rPr>
              <w:t xml:space="preserve">- через личностное общение дети учатся видеть себя как бы со стороны, что является необходимым условием сознательного управления своим поведением; </w:t>
            </w:r>
          </w:p>
          <w:p w:rsidR="002F32D8" w:rsidRPr="006372C9" w:rsidRDefault="002F32D8" w:rsidP="002F32D8">
            <w:pPr>
              <w:pStyle w:val="a3"/>
              <w:suppressAutoHyphens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72C9">
              <w:rPr>
                <w:rFonts w:ascii="Times New Roman" w:hAnsi="Times New Roman" w:cs="Times New Roman"/>
                <w:sz w:val="28"/>
                <w:szCs w:val="28"/>
              </w:rPr>
              <w:t>- в личностном общении дети учатся различать роли разных взрослых: воспитателя, врача, учителя и т. д. и в соответствии с этим по-разному строить свои отношения в общении с ними;</w:t>
            </w:r>
          </w:p>
          <w:p w:rsidR="002F32D8" w:rsidRPr="006372C9" w:rsidRDefault="002F32D8" w:rsidP="002F32D8">
            <w:pPr>
              <w:pStyle w:val="a3"/>
              <w:suppressAutoHyphens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72C9">
              <w:rPr>
                <w:rFonts w:ascii="Times New Roman" w:hAnsi="Times New Roman" w:cs="Times New Roman"/>
                <w:sz w:val="28"/>
                <w:szCs w:val="28"/>
              </w:rPr>
              <w:t>- в этот период ребенок приобщается к морально-нравственным ценностям общества.</w:t>
            </w:r>
          </w:p>
          <w:p w:rsidR="0003372E" w:rsidRPr="006372C9" w:rsidRDefault="0003372E" w:rsidP="0003372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372C9" w:rsidRDefault="006372C9" w:rsidP="0003372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372E" w:rsidRPr="0003372E" w:rsidRDefault="0003372E" w:rsidP="0003372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372E">
        <w:rPr>
          <w:rFonts w:ascii="Times New Roman" w:hAnsi="Times New Roman" w:cs="Times New Roman"/>
          <w:b/>
          <w:sz w:val="28"/>
          <w:szCs w:val="28"/>
        </w:rPr>
        <w:t>Задание 2.</w:t>
      </w:r>
    </w:p>
    <w:p w:rsidR="0003372E" w:rsidRPr="006372C9" w:rsidRDefault="008C2FBF" w:rsidP="0003372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72C9">
        <w:rPr>
          <w:rFonts w:ascii="Times New Roman" w:hAnsi="Times New Roman" w:cs="Times New Roman"/>
          <w:b/>
          <w:sz w:val="28"/>
          <w:szCs w:val="28"/>
        </w:rPr>
        <w:t>Таблица</w:t>
      </w:r>
      <w:r w:rsidR="0003372E" w:rsidRPr="006372C9">
        <w:rPr>
          <w:rFonts w:ascii="Times New Roman" w:hAnsi="Times New Roman" w:cs="Times New Roman"/>
          <w:b/>
          <w:sz w:val="28"/>
          <w:szCs w:val="28"/>
        </w:rPr>
        <w:t xml:space="preserve"> «Развитие ребенка раннего и дошкольного возрас</w:t>
      </w:r>
      <w:r w:rsidR="006372C9" w:rsidRPr="006372C9">
        <w:rPr>
          <w:rFonts w:ascii="Times New Roman" w:hAnsi="Times New Roman" w:cs="Times New Roman"/>
          <w:b/>
          <w:sz w:val="28"/>
          <w:szCs w:val="28"/>
        </w:rPr>
        <w:t>та в социокультурном контексте»</w:t>
      </w:r>
    </w:p>
    <w:p w:rsidR="0003372E" w:rsidRDefault="0003372E" w:rsidP="000337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4992" w:type="dxa"/>
        <w:tblLook w:val="04A0"/>
      </w:tblPr>
      <w:tblGrid>
        <w:gridCol w:w="3794"/>
        <w:gridCol w:w="5245"/>
        <w:gridCol w:w="5953"/>
      </w:tblGrid>
      <w:tr w:rsidR="0003372E" w:rsidTr="008C2FBF">
        <w:tc>
          <w:tcPr>
            <w:tcW w:w="3794" w:type="dxa"/>
          </w:tcPr>
          <w:p w:rsidR="0003372E" w:rsidRPr="006372C9" w:rsidRDefault="0003372E" w:rsidP="0003372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72C9">
              <w:rPr>
                <w:rFonts w:ascii="Times New Roman" w:hAnsi="Times New Roman" w:cs="Times New Roman"/>
                <w:b/>
                <w:sz w:val="28"/>
                <w:szCs w:val="28"/>
              </w:rPr>
              <w:t>Параметры для сравнения</w:t>
            </w:r>
          </w:p>
          <w:p w:rsidR="0003372E" w:rsidRPr="006372C9" w:rsidRDefault="0003372E" w:rsidP="0003372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:rsidR="0003372E" w:rsidRPr="006372C9" w:rsidRDefault="0003372E" w:rsidP="0003372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72C9">
              <w:rPr>
                <w:rFonts w:ascii="Times New Roman" w:hAnsi="Times New Roman" w:cs="Times New Roman"/>
                <w:b/>
                <w:sz w:val="28"/>
                <w:szCs w:val="28"/>
              </w:rPr>
              <w:t>Ранний возраст</w:t>
            </w:r>
          </w:p>
        </w:tc>
        <w:tc>
          <w:tcPr>
            <w:tcW w:w="5953" w:type="dxa"/>
          </w:tcPr>
          <w:p w:rsidR="0003372E" w:rsidRPr="006372C9" w:rsidRDefault="0003372E" w:rsidP="0003372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72C9">
              <w:rPr>
                <w:rFonts w:ascii="Times New Roman" w:hAnsi="Times New Roman" w:cs="Times New Roman"/>
                <w:b/>
                <w:sz w:val="28"/>
                <w:szCs w:val="28"/>
              </w:rPr>
              <w:t>Дошкольный возраст</w:t>
            </w:r>
          </w:p>
        </w:tc>
      </w:tr>
      <w:tr w:rsidR="0003372E" w:rsidTr="008C2FBF">
        <w:tc>
          <w:tcPr>
            <w:tcW w:w="3794" w:type="dxa"/>
          </w:tcPr>
          <w:p w:rsidR="0003372E" w:rsidRPr="006372C9" w:rsidRDefault="0003372E" w:rsidP="0003372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72C9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Социальная ситуация развития</w:t>
            </w:r>
          </w:p>
        </w:tc>
        <w:tc>
          <w:tcPr>
            <w:tcW w:w="5245" w:type="dxa"/>
          </w:tcPr>
          <w:p w:rsidR="006372C9" w:rsidRPr="006372C9" w:rsidRDefault="00707FBE" w:rsidP="0003372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2C9">
              <w:rPr>
                <w:rFonts w:ascii="Times New Roman" w:hAnsi="Times New Roman" w:cs="Times New Roman"/>
                <w:sz w:val="28"/>
                <w:szCs w:val="28"/>
              </w:rPr>
              <w:t>«ребенок—предмет—взрослый».</w:t>
            </w:r>
          </w:p>
          <w:p w:rsidR="006372C9" w:rsidRPr="006372C9" w:rsidRDefault="00C83E63" w:rsidP="0003372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2C9">
              <w:rPr>
                <w:rFonts w:ascii="Times New Roman" w:hAnsi="Times New Roman" w:cs="Times New Roman"/>
                <w:sz w:val="28"/>
                <w:szCs w:val="28"/>
              </w:rPr>
              <w:t>Стремление к самостоятельному действию с предметами</w:t>
            </w:r>
          </w:p>
        </w:tc>
        <w:tc>
          <w:tcPr>
            <w:tcW w:w="5953" w:type="dxa"/>
          </w:tcPr>
          <w:p w:rsidR="0003372E" w:rsidRPr="006372C9" w:rsidRDefault="00707FBE" w:rsidP="0003372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2C9">
              <w:rPr>
                <w:rFonts w:ascii="Times New Roman" w:hAnsi="Times New Roman" w:cs="Times New Roman"/>
                <w:sz w:val="28"/>
                <w:szCs w:val="28"/>
              </w:rPr>
              <w:t>«ребенок - взрослый (обобщенный, общественный)</w:t>
            </w:r>
          </w:p>
        </w:tc>
      </w:tr>
      <w:tr w:rsidR="0003372E" w:rsidTr="008C2FBF">
        <w:tc>
          <w:tcPr>
            <w:tcW w:w="3794" w:type="dxa"/>
          </w:tcPr>
          <w:p w:rsidR="0003372E" w:rsidRPr="006372C9" w:rsidRDefault="0003372E" w:rsidP="0003372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72C9">
              <w:rPr>
                <w:rFonts w:ascii="Times New Roman" w:hAnsi="Times New Roman" w:cs="Times New Roman"/>
                <w:b/>
                <w:sz w:val="28"/>
                <w:szCs w:val="28"/>
              </w:rPr>
              <w:t>Фаза социального развития</w:t>
            </w:r>
          </w:p>
        </w:tc>
        <w:tc>
          <w:tcPr>
            <w:tcW w:w="5245" w:type="dxa"/>
          </w:tcPr>
          <w:p w:rsidR="0003372E" w:rsidRPr="006372C9" w:rsidRDefault="006372C9" w:rsidP="0003372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2C9">
              <w:rPr>
                <w:rFonts w:ascii="Times New Roman" w:hAnsi="Times New Roman" w:cs="Times New Roman"/>
                <w:sz w:val="28"/>
                <w:szCs w:val="28"/>
              </w:rPr>
              <w:t>Кризис 3 лет</w:t>
            </w:r>
          </w:p>
          <w:p w:rsidR="006372C9" w:rsidRPr="006372C9" w:rsidRDefault="006372C9" w:rsidP="0003372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03372E" w:rsidRPr="006372C9" w:rsidRDefault="006372C9" w:rsidP="0003372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2C9">
              <w:rPr>
                <w:rFonts w:ascii="Times New Roman" w:hAnsi="Times New Roman" w:cs="Times New Roman"/>
                <w:sz w:val="28"/>
                <w:szCs w:val="28"/>
              </w:rPr>
              <w:t>Кризис 7 лет</w:t>
            </w:r>
          </w:p>
        </w:tc>
      </w:tr>
      <w:tr w:rsidR="0003372E" w:rsidTr="008C2FBF">
        <w:tc>
          <w:tcPr>
            <w:tcW w:w="3794" w:type="dxa"/>
          </w:tcPr>
          <w:p w:rsidR="0003372E" w:rsidRPr="006372C9" w:rsidRDefault="0003372E" w:rsidP="0003372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72C9">
              <w:rPr>
                <w:rFonts w:ascii="Times New Roman" w:hAnsi="Times New Roman" w:cs="Times New Roman"/>
                <w:b/>
                <w:sz w:val="28"/>
                <w:szCs w:val="28"/>
              </w:rPr>
              <w:t>Ведущая потребность</w:t>
            </w:r>
          </w:p>
        </w:tc>
        <w:tc>
          <w:tcPr>
            <w:tcW w:w="5245" w:type="dxa"/>
          </w:tcPr>
          <w:p w:rsidR="0003372E" w:rsidRPr="006372C9" w:rsidRDefault="00C83E63" w:rsidP="0003372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2C9">
              <w:rPr>
                <w:rFonts w:ascii="Times New Roman" w:hAnsi="Times New Roman" w:cs="Times New Roman"/>
                <w:sz w:val="28"/>
                <w:szCs w:val="28"/>
              </w:rPr>
              <w:t xml:space="preserve">Совместная деятельность </w:t>
            </w:r>
            <w:proofErr w:type="gramStart"/>
            <w:r w:rsidRPr="006372C9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Pr="006372C9">
              <w:rPr>
                <w:rFonts w:ascii="Times New Roman" w:hAnsi="Times New Roman" w:cs="Times New Roman"/>
                <w:sz w:val="28"/>
                <w:szCs w:val="28"/>
              </w:rPr>
              <w:t xml:space="preserve"> взрослым</w:t>
            </w:r>
          </w:p>
        </w:tc>
        <w:tc>
          <w:tcPr>
            <w:tcW w:w="5953" w:type="dxa"/>
          </w:tcPr>
          <w:p w:rsidR="0003372E" w:rsidRPr="006372C9" w:rsidRDefault="00C83E63" w:rsidP="00C83E6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2C9">
              <w:rPr>
                <w:rFonts w:ascii="Times New Roman" w:hAnsi="Times New Roman" w:cs="Times New Roman"/>
                <w:sz w:val="28"/>
                <w:szCs w:val="28"/>
              </w:rPr>
              <w:t>социальные отношения, существующие в мире взрослых людей.</w:t>
            </w:r>
          </w:p>
        </w:tc>
      </w:tr>
      <w:tr w:rsidR="0003372E" w:rsidTr="008C2FBF">
        <w:tc>
          <w:tcPr>
            <w:tcW w:w="3794" w:type="dxa"/>
          </w:tcPr>
          <w:p w:rsidR="0003372E" w:rsidRPr="006372C9" w:rsidRDefault="0003372E" w:rsidP="0003372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72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Мотив общения </w:t>
            </w:r>
          </w:p>
          <w:p w:rsidR="0003372E" w:rsidRPr="006372C9" w:rsidRDefault="0003372E" w:rsidP="0003372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72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(по Д.Б. </w:t>
            </w:r>
            <w:proofErr w:type="spellStart"/>
            <w:r w:rsidRPr="006372C9">
              <w:rPr>
                <w:rFonts w:ascii="Times New Roman" w:hAnsi="Times New Roman" w:cs="Times New Roman"/>
                <w:b/>
                <w:sz w:val="28"/>
                <w:szCs w:val="28"/>
              </w:rPr>
              <w:t>Эльконину</w:t>
            </w:r>
            <w:proofErr w:type="spellEnd"/>
            <w:r w:rsidRPr="006372C9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5245" w:type="dxa"/>
          </w:tcPr>
          <w:p w:rsidR="0003372E" w:rsidRPr="006372C9" w:rsidRDefault="00694078" w:rsidP="0003372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2C9">
              <w:rPr>
                <w:rFonts w:ascii="Times New Roman" w:hAnsi="Times New Roman" w:cs="Times New Roman"/>
                <w:sz w:val="28"/>
                <w:szCs w:val="28"/>
              </w:rPr>
              <w:t>«Делать как взрослый!»</w:t>
            </w:r>
          </w:p>
        </w:tc>
        <w:tc>
          <w:tcPr>
            <w:tcW w:w="5953" w:type="dxa"/>
          </w:tcPr>
          <w:p w:rsidR="0003372E" w:rsidRPr="006372C9" w:rsidRDefault="00694078" w:rsidP="0003372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2C9">
              <w:rPr>
                <w:rFonts w:ascii="Times New Roman" w:hAnsi="Times New Roman" w:cs="Times New Roman"/>
                <w:sz w:val="28"/>
                <w:szCs w:val="28"/>
              </w:rPr>
              <w:t>«Быть как взрослый!»</w:t>
            </w:r>
          </w:p>
        </w:tc>
      </w:tr>
      <w:tr w:rsidR="0003372E" w:rsidTr="008C2FBF">
        <w:tc>
          <w:tcPr>
            <w:tcW w:w="3794" w:type="dxa"/>
          </w:tcPr>
          <w:p w:rsidR="006372C9" w:rsidRPr="006372C9" w:rsidRDefault="0003372E" w:rsidP="0003372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72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Основная форма общения </w:t>
            </w:r>
          </w:p>
          <w:p w:rsidR="0003372E" w:rsidRPr="006372C9" w:rsidRDefault="0003372E" w:rsidP="0003372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6372C9">
              <w:rPr>
                <w:rFonts w:ascii="Times New Roman" w:hAnsi="Times New Roman" w:cs="Times New Roman"/>
                <w:b/>
                <w:sz w:val="28"/>
                <w:szCs w:val="28"/>
              </w:rPr>
              <w:t>со</w:t>
            </w:r>
            <w:proofErr w:type="gramEnd"/>
            <w:r w:rsidRPr="006372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взрослыми</w:t>
            </w:r>
          </w:p>
        </w:tc>
        <w:tc>
          <w:tcPr>
            <w:tcW w:w="5245" w:type="dxa"/>
          </w:tcPr>
          <w:p w:rsidR="0003372E" w:rsidRPr="006372C9" w:rsidRDefault="006372C9" w:rsidP="0003372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2C9">
              <w:rPr>
                <w:rFonts w:ascii="Times New Roman" w:hAnsi="Times New Roman" w:cs="Times New Roman"/>
                <w:sz w:val="28"/>
                <w:szCs w:val="28"/>
              </w:rPr>
              <w:t>Ситуативно-деловая</w:t>
            </w:r>
          </w:p>
        </w:tc>
        <w:tc>
          <w:tcPr>
            <w:tcW w:w="5953" w:type="dxa"/>
          </w:tcPr>
          <w:p w:rsidR="0003372E" w:rsidRPr="006372C9" w:rsidRDefault="00707FBE" w:rsidP="0003372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2C9">
              <w:rPr>
                <w:rFonts w:ascii="Times New Roman" w:hAnsi="Times New Roman" w:cs="Times New Roman"/>
                <w:sz w:val="28"/>
                <w:szCs w:val="28"/>
              </w:rPr>
              <w:t>внеситуативно-познавательная (содержание общения направлено на мир вещей)</w:t>
            </w:r>
          </w:p>
          <w:p w:rsidR="00707FBE" w:rsidRPr="006372C9" w:rsidRDefault="00707FBE" w:rsidP="0003372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2C9">
              <w:rPr>
                <w:rFonts w:ascii="Times New Roman" w:hAnsi="Times New Roman" w:cs="Times New Roman"/>
                <w:sz w:val="28"/>
                <w:szCs w:val="28"/>
              </w:rPr>
              <w:t>внеситуативно-личностная  (содержание общения направлено на мир людей)</w:t>
            </w:r>
          </w:p>
          <w:p w:rsidR="006372C9" w:rsidRPr="006372C9" w:rsidRDefault="006372C9" w:rsidP="0003372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372E" w:rsidTr="008C2FBF">
        <w:tc>
          <w:tcPr>
            <w:tcW w:w="3794" w:type="dxa"/>
          </w:tcPr>
          <w:p w:rsidR="0003372E" w:rsidRPr="006372C9" w:rsidRDefault="0003372E" w:rsidP="0003372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72C9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форма общения со сверстниками</w:t>
            </w:r>
          </w:p>
        </w:tc>
        <w:tc>
          <w:tcPr>
            <w:tcW w:w="5245" w:type="dxa"/>
          </w:tcPr>
          <w:p w:rsidR="00707FBE" w:rsidRPr="006372C9" w:rsidRDefault="00707FBE" w:rsidP="00707FB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2C9">
              <w:rPr>
                <w:rFonts w:ascii="Times New Roman" w:hAnsi="Times New Roman" w:cs="Times New Roman"/>
                <w:sz w:val="28"/>
                <w:szCs w:val="28"/>
              </w:rPr>
              <w:t>ситуативно-деловая</w:t>
            </w:r>
          </w:p>
          <w:p w:rsidR="0003372E" w:rsidRPr="006372C9" w:rsidRDefault="0003372E" w:rsidP="0003372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707FBE" w:rsidRPr="006372C9" w:rsidRDefault="00707FBE" w:rsidP="0003372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2C9">
              <w:rPr>
                <w:rFonts w:ascii="Times New Roman" w:hAnsi="Times New Roman" w:cs="Times New Roman"/>
                <w:sz w:val="28"/>
                <w:szCs w:val="28"/>
              </w:rPr>
              <w:t>внеситуативно-деловая.</w:t>
            </w:r>
          </w:p>
        </w:tc>
      </w:tr>
      <w:tr w:rsidR="0003372E" w:rsidTr="008C2FBF">
        <w:tc>
          <w:tcPr>
            <w:tcW w:w="3794" w:type="dxa"/>
          </w:tcPr>
          <w:p w:rsidR="0003372E" w:rsidRPr="006372C9" w:rsidRDefault="0003372E" w:rsidP="0003372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72C9">
              <w:rPr>
                <w:rFonts w:ascii="Times New Roman" w:hAnsi="Times New Roman" w:cs="Times New Roman"/>
                <w:b/>
                <w:sz w:val="28"/>
                <w:szCs w:val="28"/>
              </w:rPr>
              <w:t>Ведущая деятельность</w:t>
            </w:r>
          </w:p>
        </w:tc>
        <w:tc>
          <w:tcPr>
            <w:tcW w:w="5245" w:type="dxa"/>
          </w:tcPr>
          <w:p w:rsidR="0003372E" w:rsidRPr="006372C9" w:rsidRDefault="00707FBE" w:rsidP="00707FB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2C9">
              <w:rPr>
                <w:rFonts w:ascii="Times New Roman" w:hAnsi="Times New Roman" w:cs="Times New Roman"/>
                <w:sz w:val="28"/>
                <w:szCs w:val="28"/>
              </w:rPr>
              <w:t xml:space="preserve">предметная деятельность </w:t>
            </w:r>
          </w:p>
          <w:p w:rsidR="00707FBE" w:rsidRPr="006372C9" w:rsidRDefault="00707FBE" w:rsidP="00707FB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03372E" w:rsidRPr="006372C9" w:rsidRDefault="006372C9" w:rsidP="0003372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694078" w:rsidRPr="006372C9">
              <w:rPr>
                <w:rFonts w:ascii="Times New Roman" w:hAnsi="Times New Roman" w:cs="Times New Roman"/>
                <w:sz w:val="28"/>
                <w:szCs w:val="28"/>
              </w:rPr>
              <w:t>южетно-ролевая игра</w:t>
            </w:r>
          </w:p>
        </w:tc>
      </w:tr>
      <w:tr w:rsidR="0003372E" w:rsidTr="008C2FBF">
        <w:tc>
          <w:tcPr>
            <w:tcW w:w="3794" w:type="dxa"/>
          </w:tcPr>
          <w:p w:rsidR="0003372E" w:rsidRPr="006372C9" w:rsidRDefault="0003372E" w:rsidP="0003372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72C9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Основное психологическое новообразование возраста</w:t>
            </w:r>
          </w:p>
        </w:tc>
        <w:tc>
          <w:tcPr>
            <w:tcW w:w="5245" w:type="dxa"/>
          </w:tcPr>
          <w:p w:rsidR="0003372E" w:rsidRPr="006372C9" w:rsidRDefault="00707FBE" w:rsidP="0003372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2C9">
              <w:rPr>
                <w:rFonts w:ascii="Times New Roman" w:hAnsi="Times New Roman" w:cs="Times New Roman"/>
                <w:sz w:val="28"/>
                <w:szCs w:val="28"/>
              </w:rPr>
              <w:t>развитие речи, которая понятна другим и используется как средство общения с другими и управления собой;</w:t>
            </w:r>
          </w:p>
          <w:p w:rsidR="00707FBE" w:rsidRPr="006372C9" w:rsidRDefault="00707FBE" w:rsidP="0003372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2C9">
              <w:rPr>
                <w:rFonts w:ascii="Times New Roman" w:hAnsi="Times New Roman" w:cs="Times New Roman"/>
                <w:sz w:val="28"/>
                <w:szCs w:val="28"/>
              </w:rPr>
              <w:t>активное усвоение общественно выработанных способов действия с предметами</w:t>
            </w:r>
          </w:p>
        </w:tc>
        <w:tc>
          <w:tcPr>
            <w:tcW w:w="5953" w:type="dxa"/>
          </w:tcPr>
          <w:p w:rsidR="0003372E" w:rsidRPr="006372C9" w:rsidRDefault="006372C9" w:rsidP="0003372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2C9">
              <w:rPr>
                <w:rFonts w:ascii="Times New Roman" w:hAnsi="Times New Roman" w:cs="Times New Roman"/>
                <w:sz w:val="28"/>
                <w:szCs w:val="28"/>
              </w:rPr>
              <w:t xml:space="preserve">соподчинение мотивов и развитие самосознания. В процессе психического развития ребенок овладевает свойственными человеку формами поведения среди других людей. </w:t>
            </w:r>
          </w:p>
        </w:tc>
      </w:tr>
    </w:tbl>
    <w:p w:rsidR="0003372E" w:rsidRPr="0003372E" w:rsidRDefault="0003372E" w:rsidP="000337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03372E" w:rsidRPr="0003372E" w:rsidSect="006372C9">
      <w:pgSz w:w="16838" w:h="11906" w:orient="landscape"/>
      <w:pgMar w:top="709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84F53"/>
    <w:multiLevelType w:val="hybridMultilevel"/>
    <w:tmpl w:val="BEAC5D4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3372E"/>
    <w:rsid w:val="0003372E"/>
    <w:rsid w:val="00142AB9"/>
    <w:rsid w:val="00246D2B"/>
    <w:rsid w:val="002F32D8"/>
    <w:rsid w:val="006372C9"/>
    <w:rsid w:val="00677818"/>
    <w:rsid w:val="00694078"/>
    <w:rsid w:val="006B02B9"/>
    <w:rsid w:val="00707FBE"/>
    <w:rsid w:val="008C2FBF"/>
    <w:rsid w:val="00951E84"/>
    <w:rsid w:val="00A01033"/>
    <w:rsid w:val="00C83E63"/>
    <w:rsid w:val="00EA3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81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3372E"/>
    <w:pPr>
      <w:spacing w:after="0" w:line="240" w:lineRule="auto"/>
    </w:pPr>
  </w:style>
  <w:style w:type="table" w:styleId="a5">
    <w:name w:val="Table Grid"/>
    <w:basedOn w:val="a1"/>
    <w:uiPriority w:val="59"/>
    <w:rsid w:val="000337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3"/>
    <w:uiPriority w:val="1"/>
    <w:rsid w:val="00A010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803ACB-C3EA-4237-B5A7-50CDF102B1F6}"/>
</file>

<file path=customXml/itemProps2.xml><?xml version="1.0" encoding="utf-8"?>
<ds:datastoreItem xmlns:ds="http://schemas.openxmlformats.org/officeDocument/2006/customXml" ds:itemID="{384EC78F-277E-472F-B1A6-6D374635D701}"/>
</file>

<file path=customXml/itemProps3.xml><?xml version="1.0" encoding="utf-8"?>
<ds:datastoreItem xmlns:ds="http://schemas.openxmlformats.org/officeDocument/2006/customXml" ds:itemID="{C2F3BB3A-5806-44EE-AF82-128B166BCE7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583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4</cp:revision>
  <dcterms:created xsi:type="dcterms:W3CDTF">2017-10-22T19:16:00Z</dcterms:created>
  <dcterms:modified xsi:type="dcterms:W3CDTF">2017-10-29T19:53:00Z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