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15" w:rsidRDefault="000A1415" w:rsidP="000A1415">
      <w:pPr>
        <w:pStyle w:val="a3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Динамика развития общения в контексте  смены ведущих видов деятельности ребенка </w:t>
      </w:r>
    </w:p>
    <w:p w:rsidR="000A1415" w:rsidRDefault="000A1415" w:rsidP="000A1415">
      <w:pPr>
        <w:pStyle w:val="a3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рождения до семи лет жизни</w:t>
      </w:r>
    </w:p>
    <w:tbl>
      <w:tblPr>
        <w:tblW w:w="14997" w:type="dxa"/>
        <w:tblInd w:w="-5" w:type="dxa"/>
        <w:tblLayout w:type="fixed"/>
        <w:tblLook w:val="04A0"/>
      </w:tblPr>
      <w:tblGrid>
        <w:gridCol w:w="1106"/>
        <w:gridCol w:w="1984"/>
        <w:gridCol w:w="2410"/>
        <w:gridCol w:w="4819"/>
        <w:gridCol w:w="4678"/>
      </w:tblGrid>
      <w:tr w:rsidR="000A1415" w:rsidTr="000A141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Pr="000A1415" w:rsidRDefault="000A1415" w:rsidP="000A1415">
            <w:pPr>
              <w:pStyle w:val="a3"/>
              <w:snapToGrid w:val="0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A1415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Pr="000A1415" w:rsidRDefault="000A1415" w:rsidP="000A1415">
            <w:pPr>
              <w:pStyle w:val="a3"/>
              <w:snapToGrid w:val="0"/>
              <w:spacing w:line="276" w:lineRule="auto"/>
              <w:ind w:left="39"/>
              <w:jc w:val="center"/>
              <w:rPr>
                <w:b/>
                <w:sz w:val="24"/>
                <w:szCs w:val="24"/>
              </w:rPr>
            </w:pPr>
            <w:r w:rsidRPr="000A1415">
              <w:rPr>
                <w:b/>
                <w:sz w:val="24"/>
                <w:szCs w:val="24"/>
              </w:rPr>
              <w:t>Ведущая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Pr="000A1415" w:rsidRDefault="000A1415" w:rsidP="000A1415">
            <w:pPr>
              <w:pStyle w:val="a3"/>
              <w:snapToGrid w:val="0"/>
              <w:spacing w:line="276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0A1415">
              <w:rPr>
                <w:b/>
                <w:sz w:val="24"/>
                <w:szCs w:val="24"/>
              </w:rPr>
              <w:t>Форма общения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Pr="000A1415" w:rsidRDefault="000A1415" w:rsidP="000A1415">
            <w:pPr>
              <w:pStyle w:val="a3"/>
              <w:snapToGrid w:val="0"/>
              <w:spacing w:line="276" w:lineRule="auto"/>
              <w:ind w:left="-108" w:right="175"/>
              <w:jc w:val="center"/>
              <w:rPr>
                <w:b/>
                <w:sz w:val="24"/>
                <w:szCs w:val="24"/>
              </w:rPr>
            </w:pPr>
            <w:r w:rsidRPr="000A1415">
              <w:rPr>
                <w:b/>
                <w:sz w:val="24"/>
                <w:szCs w:val="24"/>
              </w:rPr>
              <w:t>Характеристика общения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415" w:rsidRPr="000A1415" w:rsidRDefault="000A1415" w:rsidP="000A1415">
            <w:pPr>
              <w:pStyle w:val="a3"/>
              <w:snapToGrid w:val="0"/>
              <w:spacing w:line="276" w:lineRule="auto"/>
              <w:ind w:left="34"/>
              <w:jc w:val="center"/>
              <w:rPr>
                <w:b/>
                <w:sz w:val="24"/>
                <w:szCs w:val="24"/>
              </w:rPr>
            </w:pPr>
            <w:r w:rsidRPr="000A1415">
              <w:rPr>
                <w:b/>
                <w:sz w:val="24"/>
                <w:szCs w:val="24"/>
              </w:rPr>
              <w:t>Роль взрослого в общении с ребенком</w:t>
            </w:r>
          </w:p>
        </w:tc>
      </w:tr>
      <w:tr w:rsidR="000A1415" w:rsidTr="000A1415">
        <w:trPr>
          <w:trHeight w:val="231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 </w:t>
            </w:r>
          </w:p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 мес.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Ситуативно-личностное (непосредственно-эмоциональное)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415" w:rsidRDefault="000A1415" w:rsidP="000A1415">
            <w:pPr>
              <w:pStyle w:val="a3"/>
              <w:snapToGrid w:val="0"/>
              <w:spacing w:line="276" w:lineRule="auto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с взрослым жизненно необходимо для ребенка, обеспечивает удовлетворение всех его жизненных потребностей, а так же потребности ребенка в доброжелательном принятии и внимании. Общение не связано с действиями ребенка.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 – доброжелательный, внимательный к ответным реакциям ребенка, важен постоянный контакт, взаимная привязанность.</w:t>
            </w:r>
          </w:p>
        </w:tc>
      </w:tr>
      <w:tr w:rsidR="000A1415" w:rsidTr="000A141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 мес. до 3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Ситуативно-деловая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«Деловая» окраска общения, обслуживает предметную деятельность и развертывается в ходе совместной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 предметной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 переходит от позиции организатора, наблюдателя к роли участника, является для ребенка образцом для подражания в предметной деятельности, поощряет активность ребенка.</w:t>
            </w:r>
          </w:p>
        </w:tc>
      </w:tr>
      <w:tr w:rsidR="000A1415" w:rsidTr="000A141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 до 4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Внеситуативно-познавательная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Контакты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 на познавательные темы. Общение развертывается на фоне совместной игры ребенка и взрослого, а также на фоне самостоятельной деятельности детей.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 как эрудит, источник познания о физическом мире, партнер по обсуждению причин связей и явлений окружающего мира. Доверительное отношение взрослого к запросам и интересам детей</w:t>
            </w:r>
          </w:p>
        </w:tc>
      </w:tr>
      <w:tr w:rsidR="000A1415" w:rsidTr="000A1415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6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Внеситуативно-личностная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развертывается на фоне познания детьми социального мира, личностных отношений людей. Интимно-доверительный характер общения.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415" w:rsidRDefault="000A141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 как старший товарищ, понимающий, сопереживающий ребенку, обладающий знаниями и социально-нравственными нормами.</w:t>
            </w:r>
          </w:p>
        </w:tc>
      </w:tr>
    </w:tbl>
    <w:p w:rsidR="0080718F" w:rsidRDefault="0080718F"/>
    <w:sectPr w:rsidR="0080718F" w:rsidSect="000A14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A1415"/>
    <w:rsid w:val="000A1415"/>
    <w:rsid w:val="0080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A1415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A1415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217CB-AED3-4B6B-8FF8-6AAFC9722350}"/>
</file>

<file path=customXml/itemProps2.xml><?xml version="1.0" encoding="utf-8"?>
<ds:datastoreItem xmlns:ds="http://schemas.openxmlformats.org/officeDocument/2006/customXml" ds:itemID="{54074321-C0BF-45D6-9FA1-F19507E4D746}"/>
</file>

<file path=customXml/itemProps3.xml><?xml version="1.0" encoding="utf-8"?>
<ds:datastoreItem xmlns:ds="http://schemas.openxmlformats.org/officeDocument/2006/customXml" ds:itemID="{D1DD231F-FB7C-4540-9350-20E6BE653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2017-10-29T17:16:00Z</dcterms:created>
  <dcterms:modified xsi:type="dcterms:W3CDTF">2017-10-29T17:18:00Z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