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32" w:rsidRDefault="008D5C32"/>
    <w:p w:rsidR="00EF5335" w:rsidRPr="00EF5335" w:rsidRDefault="00EF5335" w:rsidP="00EF533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3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Методические рекомендации</w:t>
      </w:r>
    </w:p>
    <w:p w:rsidR="00EF5335" w:rsidRPr="00EF5335" w:rsidRDefault="00EF5335" w:rsidP="00EF533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3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преподавании школьного курса</w:t>
      </w:r>
    </w:p>
    <w:p w:rsidR="00EF5335" w:rsidRPr="00EF5335" w:rsidRDefault="00EF5335" w:rsidP="00EF533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3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«История России. Всеобщая история» </w:t>
      </w:r>
    </w:p>
    <w:p w:rsidR="00EF5335" w:rsidRPr="00EF5335" w:rsidRDefault="00EF5335" w:rsidP="00EF533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3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образовательных организациях Костромской области </w:t>
      </w:r>
    </w:p>
    <w:p w:rsidR="00EF5335" w:rsidRPr="00EF5335" w:rsidRDefault="00EF5335" w:rsidP="00EF5335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2023</w:t>
      </w:r>
      <w:r w:rsidRPr="00EF53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</w:t>
      </w:r>
      <w:r w:rsidRPr="00EF53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учебном году</w:t>
      </w:r>
    </w:p>
    <w:p w:rsidR="00EF5335" w:rsidRPr="00EF5335" w:rsidRDefault="00EF5335" w:rsidP="00EF5335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5335" w:rsidRPr="00EF5335" w:rsidRDefault="00EF5335" w:rsidP="00EF5335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5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Составитель: </w:t>
      </w:r>
    </w:p>
    <w:p w:rsidR="00EF5335" w:rsidRPr="00EF5335" w:rsidRDefault="00EF5335" w:rsidP="00EF5335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F53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Пигалева</w:t>
      </w:r>
      <w:proofErr w:type="spellEnd"/>
      <w:r w:rsidRPr="00EF53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 П.,</w:t>
      </w:r>
      <w:r w:rsidRPr="00EF5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 и. н, зав. кафедрой теории и методики обучения ОГБОУ ДПО «КОИРО», председатель региональной ассоциации учителей истории</w:t>
      </w:r>
    </w:p>
    <w:p w:rsidR="00EF5335" w:rsidRPr="00EF5335" w:rsidRDefault="00EF5335" w:rsidP="00EF5335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5335" w:rsidRPr="00EF5335" w:rsidRDefault="00EF5335" w:rsidP="00EF533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ос</w:t>
      </w:r>
      <w:r w:rsidRPr="00EF5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ости преподавания истории в 2023-2024</w:t>
      </w:r>
      <w:r w:rsidRPr="00EF5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гг.</w:t>
      </w:r>
    </w:p>
    <w:p w:rsidR="00EF5335" w:rsidRDefault="00EF5335" w:rsidP="00EF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335">
        <w:rPr>
          <w:rFonts w:ascii="Times New Roman" w:eastAsia="Calibri" w:hAnsi="Times New Roman" w:cs="Times New Roman"/>
          <w:color w:val="000000"/>
          <w:sz w:val="28"/>
          <w:szCs w:val="28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938DD" w:rsidRPr="000938DD" w:rsidRDefault="000938DD" w:rsidP="00477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3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изменения обновленных ФГОС ООО и ФГОС СОО связаны с детализацией требований к результатам и условиям реализации основных образовательных программ соответствующего уровня. Формулировки детализированных требований к личностным, </w:t>
      </w:r>
      <w:proofErr w:type="spellStart"/>
      <w:r w:rsidRPr="000938DD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093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предметным образовательным результатам учитывают стратегические задачи обновления содержания общего образования, конкретизированы по годам обучения и направлениям формирования функциональной грамотности обучающихся. </w:t>
      </w:r>
    </w:p>
    <w:p w:rsidR="000938DD" w:rsidRPr="000938DD" w:rsidRDefault="000938DD" w:rsidP="00477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3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Общеобразовательные организации согласно части 6.3 статьи 12 Федерального закона № 273-ФЗ в обязательном порядке используют </w:t>
      </w:r>
      <w:r w:rsidRPr="000938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федеральные рабочие программы по у</w:t>
      </w:r>
      <w:r w:rsidRPr="00C32C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чебному предмету «История</w:t>
      </w:r>
      <w:r w:rsidRPr="000938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Pr="000938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уровне основного и среднего (базовый и углубленный уровни) общего образования.</w:t>
      </w:r>
    </w:p>
    <w:p w:rsidR="00EF5335" w:rsidRDefault="00EF5335" w:rsidP="00EF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5335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история».</w:t>
      </w:r>
    </w:p>
    <w:p w:rsidR="009E529A" w:rsidRDefault="009E529A" w:rsidP="00EF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Федеральные программы размещены на странице Единое содержание общего образования </w:t>
      </w:r>
      <w:hyperlink r:id="rId5" w:history="1">
        <w:r w:rsidRPr="00DF568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</w:t>
        </w:r>
        <w:r w:rsidRPr="00DF5688">
          <w:rPr>
            <w:rStyle w:val="a3"/>
            <w:rFonts w:ascii="Times New Roman" w:eastAsia="Calibri" w:hAnsi="Times New Roman" w:cs="Times New Roman"/>
            <w:sz w:val="28"/>
            <w:szCs w:val="28"/>
          </w:rPr>
          <w:t>e</w:t>
        </w:r>
        <w:r w:rsidRPr="00DF5688">
          <w:rPr>
            <w:rStyle w:val="a3"/>
            <w:rFonts w:ascii="Times New Roman" w:eastAsia="Calibri" w:hAnsi="Times New Roman" w:cs="Times New Roman"/>
            <w:sz w:val="28"/>
            <w:szCs w:val="28"/>
          </w:rPr>
          <w:t>dsoo.ru/</w:t>
        </w:r>
      </w:hyperlink>
    </w:p>
    <w:p w:rsidR="004C186D" w:rsidRPr="004C186D" w:rsidRDefault="004C186D" w:rsidP="004C186D">
      <w:pPr>
        <w:pStyle w:val="Default"/>
        <w:ind w:left="360"/>
        <w:jc w:val="both"/>
        <w:rPr>
          <w:sz w:val="28"/>
          <w:szCs w:val="28"/>
        </w:rPr>
      </w:pPr>
      <w:r w:rsidRPr="004C186D">
        <w:rPr>
          <w:rStyle w:val="a3"/>
          <w:color w:val="auto"/>
          <w:sz w:val="28"/>
          <w:szCs w:val="28"/>
          <w:u w:val="none"/>
        </w:rPr>
        <w:t>При</w:t>
      </w:r>
      <w:r>
        <w:rPr>
          <w:rStyle w:val="a3"/>
          <w:color w:val="auto"/>
          <w:sz w:val="28"/>
          <w:szCs w:val="28"/>
          <w:u w:val="none"/>
        </w:rPr>
        <w:t xml:space="preserve"> необходимости учитель может воспользоваться </w:t>
      </w:r>
      <w:r w:rsidRPr="004C186D">
        <w:rPr>
          <w:rFonts w:eastAsia="Times New Roman"/>
          <w:sz w:val="28"/>
          <w:szCs w:val="28"/>
          <w:lang w:eastAsia="ru-RU"/>
        </w:rPr>
        <w:t xml:space="preserve">«Конструктором рабочих программ» </w:t>
      </w:r>
      <w:hyperlink r:id="rId6" w:history="1">
        <w:r w:rsidRPr="004C186D">
          <w:rPr>
            <w:color w:val="0563C1"/>
            <w:sz w:val="28"/>
            <w:szCs w:val="28"/>
            <w:u w:val="single"/>
          </w:rPr>
          <w:t>https://edsoo.ru/constructor/</w:t>
        </w:r>
      </w:hyperlink>
    </w:p>
    <w:p w:rsidR="004C186D" w:rsidRPr="004C186D" w:rsidRDefault="004C186D" w:rsidP="00EF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29A" w:rsidRPr="00EF5335" w:rsidRDefault="009E529A" w:rsidP="00EF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33E7" w:rsidRPr="00252378" w:rsidRDefault="006F113B" w:rsidP="00E252D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237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4069C" w:rsidRPr="00252378">
        <w:rPr>
          <w:rFonts w:ascii="Times New Roman" w:hAnsi="Times New Roman" w:cs="Times New Roman"/>
          <w:b/>
          <w:sz w:val="28"/>
          <w:szCs w:val="28"/>
        </w:rPr>
        <w:t xml:space="preserve">реподавание учебного предмета «История» на уровне основного общего образования </w:t>
      </w:r>
      <w:r w:rsidR="00B4069C" w:rsidRPr="00252378">
        <w:rPr>
          <w:rFonts w:ascii="Times New Roman" w:hAnsi="Times New Roman" w:cs="Times New Roman"/>
          <w:sz w:val="28"/>
          <w:szCs w:val="28"/>
        </w:rPr>
        <w:t>осуществляется в соответствии федеральной образовательной программо</w:t>
      </w:r>
      <w:r w:rsidRPr="00252378">
        <w:rPr>
          <w:rFonts w:ascii="Times New Roman" w:hAnsi="Times New Roman" w:cs="Times New Roman"/>
          <w:sz w:val="28"/>
          <w:szCs w:val="28"/>
        </w:rPr>
        <w:t>й основного общего образования</w:t>
      </w:r>
      <w:r w:rsidR="00B4069C" w:rsidRPr="00252378">
        <w:rPr>
          <w:rFonts w:ascii="Times New Roman" w:hAnsi="Times New Roman" w:cs="Times New Roman"/>
          <w:sz w:val="28"/>
          <w:szCs w:val="28"/>
        </w:rPr>
        <w:t xml:space="preserve">. </w:t>
      </w:r>
      <w:r w:rsidR="002A33E7" w:rsidRPr="00252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Общее число часов, рекомендованных для изучения истории, - 340, в 5-9 классах по 2 часа в неделю при 34 учебных неделях, в 9 класс</w:t>
      </w:r>
      <w:r w:rsidR="004A12F9" w:rsidRPr="00252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рекомендуется предусмотреть 17</w:t>
      </w:r>
      <w:r w:rsidR="002A33E7" w:rsidRPr="00252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часов на изучение модуля «Введение в новейшую историю России».</w:t>
      </w:r>
    </w:p>
    <w:p w:rsidR="004E49DA" w:rsidRPr="004E49DA" w:rsidRDefault="004E49DA" w:rsidP="004E49DA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49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и последовательность изучения курсов в рамках учебного предмета «История»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155"/>
        <w:gridCol w:w="2528"/>
      </w:tblGrid>
      <w:tr w:rsidR="004E49DA" w:rsidRPr="004E49DA" w:rsidTr="004E49DA"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Курсы в рамках учебного предмета «История»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Примерное количество учебных часов</w:t>
            </w:r>
          </w:p>
        </w:tc>
      </w:tr>
      <w:tr w:rsidR="004E49DA" w:rsidRPr="004E49DA" w:rsidTr="004E49DA"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  <w:tr w:rsidR="004E49DA" w:rsidRPr="004E49DA" w:rsidTr="004E49DA"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Всеобщая история. История Средних веков История России. От Руси к Российскому государству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23 45</w:t>
            </w:r>
          </w:p>
        </w:tc>
      </w:tr>
      <w:tr w:rsidR="004E49DA" w:rsidRPr="004E49DA" w:rsidTr="004E49DA"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Всеобщая история. Новая история. XVI-XVII вв. История России. Россия в XVI-XVII вв.: от великого княжества к царству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23 45</w:t>
            </w:r>
          </w:p>
        </w:tc>
      </w:tr>
      <w:tr w:rsidR="004E49DA" w:rsidRPr="004E49DA" w:rsidTr="004E49DA"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Всеобщая история. Новая история. XVIII в. История России. Россия в конце XVII- XVIII вв.: от царства к империи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23 45</w:t>
            </w:r>
          </w:p>
        </w:tc>
      </w:tr>
      <w:tr w:rsidR="004E49DA" w:rsidRPr="004E49DA" w:rsidTr="004E49DA"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Всеобщая история. Новая история. XIX - начало XX в. История России. Российская империя в XIX - начале XX в.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  <w:tr w:rsidR="004E49DA" w:rsidRPr="004E49DA" w:rsidTr="004E49DA"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4E49DA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49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Модуль «Введение в новейшую историю России»</w:t>
            </w:r>
          </w:p>
        </w:tc>
        <w:tc>
          <w:tcPr>
            <w:tcW w:w="0" w:type="auto"/>
            <w:shd w:val="clear" w:color="auto" w:fill="FFFFFF"/>
            <w:hideMark/>
          </w:tcPr>
          <w:p w:rsidR="004E49DA" w:rsidRPr="004E49DA" w:rsidRDefault="00B47C1D" w:rsidP="004E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</w:tbl>
    <w:p w:rsidR="002A33E7" w:rsidRDefault="000703BD" w:rsidP="002A33E7">
      <w:pPr>
        <w:rPr>
          <w:rFonts w:ascii="Times New Roman" w:hAnsi="Times New Roman" w:cs="Times New Roman"/>
          <w:sz w:val="28"/>
          <w:szCs w:val="28"/>
        </w:rPr>
      </w:pPr>
      <w:r w:rsidRPr="00070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13B" w:rsidRPr="00F25635" w:rsidRDefault="00B4069C" w:rsidP="00A912E4">
      <w:pPr>
        <w:jc w:val="both"/>
        <w:rPr>
          <w:rFonts w:ascii="Times New Roman" w:hAnsi="Times New Roman" w:cs="Times New Roman"/>
          <w:sz w:val="28"/>
          <w:szCs w:val="28"/>
        </w:rPr>
      </w:pPr>
      <w:r w:rsidRPr="00F25635">
        <w:rPr>
          <w:rFonts w:ascii="Times New Roman" w:hAnsi="Times New Roman" w:cs="Times New Roman"/>
          <w:sz w:val="28"/>
          <w:szCs w:val="28"/>
        </w:rPr>
        <w:t>Количество часов, рекомендованное для изучения учебного предмета «История», составляет 340 часов, в 5-9 классах по 2</w:t>
      </w:r>
      <w:r w:rsidR="006F113B" w:rsidRPr="00F25635">
        <w:rPr>
          <w:rFonts w:ascii="Times New Roman" w:hAnsi="Times New Roman" w:cs="Times New Roman"/>
          <w:sz w:val="28"/>
          <w:szCs w:val="28"/>
        </w:rPr>
        <w:t xml:space="preserve"> часа в неделю (68 часов в год).</w:t>
      </w:r>
    </w:p>
    <w:p w:rsidR="005E3966" w:rsidRPr="0005624E" w:rsidRDefault="006F113B" w:rsidP="00A91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635">
        <w:rPr>
          <w:rFonts w:ascii="Times New Roman" w:hAnsi="Times New Roman" w:cs="Times New Roman"/>
          <w:sz w:val="28"/>
          <w:szCs w:val="28"/>
        </w:rPr>
        <w:t>Обращаем ваше внимание на то, что</w:t>
      </w:r>
      <w:r w:rsidR="00B4069C" w:rsidRPr="00F25635">
        <w:rPr>
          <w:rFonts w:ascii="Times New Roman" w:hAnsi="Times New Roman" w:cs="Times New Roman"/>
          <w:sz w:val="28"/>
          <w:szCs w:val="28"/>
        </w:rPr>
        <w:t xml:space="preserve"> в 9 классе предусмотрено изучение учебного модуля </w:t>
      </w:r>
      <w:r w:rsidR="00B4069C" w:rsidRPr="0005624E">
        <w:rPr>
          <w:rFonts w:ascii="Times New Roman" w:hAnsi="Times New Roman" w:cs="Times New Roman"/>
          <w:b/>
          <w:sz w:val="28"/>
          <w:szCs w:val="28"/>
        </w:rPr>
        <w:t>«Введение в Нове</w:t>
      </w:r>
      <w:r w:rsidR="0005624E" w:rsidRPr="0005624E">
        <w:rPr>
          <w:rFonts w:ascii="Times New Roman" w:hAnsi="Times New Roman" w:cs="Times New Roman"/>
          <w:b/>
          <w:sz w:val="28"/>
          <w:szCs w:val="28"/>
        </w:rPr>
        <w:t>йшую историю России» в объеме 17</w:t>
      </w:r>
      <w:r w:rsidR="00B4069C" w:rsidRPr="0005624E">
        <w:rPr>
          <w:rFonts w:ascii="Times New Roman" w:hAnsi="Times New Roman" w:cs="Times New Roman"/>
          <w:b/>
          <w:sz w:val="28"/>
          <w:szCs w:val="28"/>
        </w:rPr>
        <w:t xml:space="preserve"> часов. </w:t>
      </w:r>
    </w:p>
    <w:p w:rsidR="002C210F" w:rsidRDefault="002C210F" w:rsidP="002C210F">
      <w:pPr>
        <w:ind w:firstLine="708"/>
        <w:jc w:val="both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5635">
        <w:rPr>
          <w:rFonts w:ascii="Times New Roman" w:hAnsi="Times New Roman" w:cs="Times New Roman"/>
          <w:sz w:val="28"/>
          <w:szCs w:val="28"/>
        </w:rPr>
        <w:t>Модуль «Введе</w:t>
      </w:r>
      <w:r>
        <w:rPr>
          <w:rFonts w:ascii="Times New Roman" w:hAnsi="Times New Roman" w:cs="Times New Roman"/>
          <w:sz w:val="28"/>
          <w:szCs w:val="28"/>
        </w:rPr>
        <w:t xml:space="preserve">ние в Новейшую историю России» </w:t>
      </w:r>
      <w:r w:rsidRPr="00F25635">
        <w:rPr>
          <w:rFonts w:ascii="Times New Roman" w:hAnsi="Times New Roman" w:cs="Times New Roman"/>
          <w:sz w:val="28"/>
          <w:szCs w:val="28"/>
        </w:rPr>
        <w:t xml:space="preserve">представлен в двух вариантах. </w:t>
      </w:r>
    </w:p>
    <w:p w:rsidR="008B554E" w:rsidRPr="008B554E" w:rsidRDefault="008B554E" w:rsidP="008B554E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4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Вариант 1. </w:t>
      </w:r>
      <w:r w:rsidRPr="008B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Реализация модуля в курсе «История России» 9 класса</w:t>
      </w:r>
      <w:r w:rsidRPr="004D4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(интеграция)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1482"/>
        <w:gridCol w:w="2235"/>
        <w:gridCol w:w="1482"/>
      </w:tblGrid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Программа курса «История России» (9 класс)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Примерное количество часов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Программа учебного модуля «Введение в Новейшую историю России»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Примерное количество часов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 российская революция 1905-1907 гг.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0562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Великая российская </w:t>
            </w:r>
            <w:r w:rsidR="008B554E"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революции 1917 г.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0562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Отечественная война 1812 г. - важнейшее событие российской и мировой истории XIX в. Крымская война. Героическая оборона Севастополя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Великая Отечественная война (1941-1945 гг.)</w:t>
            </w:r>
          </w:p>
        </w:tc>
        <w:tc>
          <w:tcPr>
            <w:tcW w:w="0" w:type="auto"/>
            <w:shd w:val="clear" w:color="auto" w:fill="FFFFFF"/>
            <w:hideMark/>
          </w:tcPr>
          <w:p w:rsidR="0005624E" w:rsidRDefault="000562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54E" w:rsidRPr="008B554E" w:rsidRDefault="000562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 и правовая модернизация страны при Александре II. Этнокультурный облик империи. Формирование гражданского общества и основные направления общественных движений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Распад СССР. Становление новой России (1992-1999 гг.)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пороге нового века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Возрождение страны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Крымская война. Героическая оборона Севастополя. Общество и власть после революции. Уроки революции: политическая стабилизация и социальные преобразования. П.А. Столыпин: программа системных реформ, масштаб и результаты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Воссоединение Крыма с Россией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Default="000562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05624E" w:rsidRPr="008B554E" w:rsidRDefault="000562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B554E" w:rsidRPr="007F4CC6" w:rsidRDefault="007F4CC6" w:rsidP="0044080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CC6">
        <w:rPr>
          <w:rFonts w:ascii="Times New Roman" w:hAnsi="Times New Roman" w:cs="Times New Roman"/>
          <w:i/>
          <w:sz w:val="28"/>
          <w:szCs w:val="28"/>
        </w:rPr>
        <w:t xml:space="preserve">Данный вариант возможен для использования опытными учителями </w:t>
      </w:r>
      <w:r>
        <w:rPr>
          <w:rFonts w:ascii="Times New Roman" w:hAnsi="Times New Roman" w:cs="Times New Roman"/>
          <w:i/>
          <w:sz w:val="28"/>
          <w:szCs w:val="28"/>
        </w:rPr>
        <w:t>в классах с очень хорошей подготовкой. Он</w:t>
      </w:r>
      <w:r w:rsidRPr="007F4CC6">
        <w:rPr>
          <w:rFonts w:ascii="Times New Roman" w:hAnsi="Times New Roman" w:cs="Times New Roman"/>
          <w:i/>
          <w:sz w:val="28"/>
          <w:szCs w:val="28"/>
        </w:rPr>
        <w:t xml:space="preserve"> предполагает корректировку федеральной рабочей программы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B554E" w:rsidRPr="008B554E" w:rsidRDefault="008B554E" w:rsidP="008B554E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4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Вариант 2. </w:t>
      </w:r>
      <w:r w:rsidRPr="008B55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и последовательность изучения модуля как целостного учебного курса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6122"/>
        <w:gridCol w:w="2961"/>
      </w:tblGrid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Темы курса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Примерное количество часов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252378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революция 1917- 1922 гг.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B47C1D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Великая Отечественная война (1941-1945 гг.)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B47C1D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Распад СССР. Становление новой России (1992-1999 гг.)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Возрождение страны с 2000-х гг. Воссоединение Крыма с Россией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8B554E" w:rsidRPr="008B554E" w:rsidTr="008B554E"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8B554E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B554E" w:rsidRPr="008B554E" w:rsidRDefault="00B47C1D" w:rsidP="008B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</w:tbl>
    <w:p w:rsidR="00F25635" w:rsidRDefault="007F4CC6" w:rsidP="007F4CC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F4CC6">
        <w:rPr>
          <w:rFonts w:ascii="Times New Roman" w:hAnsi="Times New Roman" w:cs="Times New Roman"/>
          <w:i/>
          <w:sz w:val="28"/>
          <w:szCs w:val="28"/>
        </w:rPr>
        <w:t>Данный вариант предполагает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единый блок (модуль) после прохождения основного курса «История»</w:t>
      </w:r>
      <w:r w:rsidR="002F5428">
        <w:rPr>
          <w:rFonts w:ascii="Times New Roman" w:hAnsi="Times New Roman" w:cs="Times New Roman"/>
          <w:i/>
          <w:sz w:val="28"/>
          <w:szCs w:val="28"/>
        </w:rPr>
        <w:t>.</w:t>
      </w:r>
    </w:p>
    <w:p w:rsidR="00F25635" w:rsidRDefault="00DF44E8" w:rsidP="00F25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635">
        <w:rPr>
          <w:rFonts w:ascii="Times New Roman" w:hAnsi="Times New Roman" w:cs="Times New Roman"/>
          <w:sz w:val="28"/>
          <w:szCs w:val="28"/>
        </w:rPr>
        <w:t>Особенностью учебного модуля «Введение в Новейшую историю России» является его направленность на развитие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ХХ начала XXI</w:t>
      </w:r>
      <w:r w:rsidR="004D44C5">
        <w:rPr>
          <w:rFonts w:ascii="Times New Roman" w:hAnsi="Times New Roman" w:cs="Times New Roman"/>
          <w:sz w:val="28"/>
          <w:szCs w:val="28"/>
        </w:rPr>
        <w:t xml:space="preserve"> в. Учебный модуль «Введение в </w:t>
      </w:r>
      <w:r w:rsidRPr="00F25635">
        <w:rPr>
          <w:rFonts w:ascii="Times New Roman" w:hAnsi="Times New Roman" w:cs="Times New Roman"/>
          <w:sz w:val="28"/>
          <w:szCs w:val="28"/>
        </w:rPr>
        <w:t xml:space="preserve"> Новейшую историю России» имеет также историко-просвещенческую направленность, формируя у обучающихся способность и готовность к защите исторической правды и сохранению исторической памяти, противодействию </w:t>
      </w:r>
      <w:r w:rsidRPr="00F25635">
        <w:rPr>
          <w:rFonts w:ascii="Times New Roman" w:hAnsi="Times New Roman" w:cs="Times New Roman"/>
          <w:sz w:val="28"/>
          <w:szCs w:val="28"/>
        </w:rPr>
        <w:lastRenderedPageBreak/>
        <w:t xml:space="preserve">фальсификации исторических </w:t>
      </w:r>
      <w:r w:rsidR="00F25635">
        <w:rPr>
          <w:rFonts w:ascii="Times New Roman" w:hAnsi="Times New Roman" w:cs="Times New Roman"/>
          <w:sz w:val="28"/>
          <w:szCs w:val="28"/>
        </w:rPr>
        <w:t>фактов</w:t>
      </w:r>
      <w:r w:rsidRPr="00F25635">
        <w:rPr>
          <w:rFonts w:ascii="Times New Roman" w:hAnsi="Times New Roman" w:cs="Times New Roman"/>
          <w:sz w:val="28"/>
          <w:szCs w:val="28"/>
        </w:rPr>
        <w:t xml:space="preserve">. Учебный модуль направлен на ознакомление обучающихся с ключевыми событиями Новейшей истории России, предваряя систематическое изучение отечественной истории ХХ–начала XXI в. в 10-11 классах. </w:t>
      </w:r>
    </w:p>
    <w:p w:rsidR="0005624E" w:rsidRDefault="0005624E" w:rsidP="0005624E">
      <w:r w:rsidRPr="0022376B">
        <w:rPr>
          <w:rFonts w:ascii="Arial" w:hAnsi="Arial" w:cs="Arial"/>
          <w:b/>
          <w:bCs/>
          <w:color w:val="1A1A1A"/>
          <w:shd w:val="clear" w:color="auto" w:fill="FFFFFF"/>
        </w:rPr>
        <w:t>Vvedenie_v_noveyshuyu_istoriyu_Rossii_9_kl_2023.pdf</w:t>
      </w:r>
      <w:r w:rsidRPr="0022376B">
        <w:rPr>
          <w:rFonts w:ascii="Arial" w:hAnsi="Arial" w:cs="Arial"/>
          <w:color w:val="1A1A1A"/>
          <w:shd w:val="clear" w:color="auto" w:fill="FFFFFF"/>
        </w:rPr>
        <w:t> (26.4 Мб)</w:t>
      </w:r>
      <w:r w:rsidRPr="0022376B">
        <w:rPr>
          <w:rFonts w:ascii="Arial" w:hAnsi="Arial" w:cs="Arial"/>
          <w:color w:val="1A1A1A"/>
        </w:rPr>
        <w:br/>
      </w:r>
      <w:r w:rsidRPr="0022376B">
        <w:rPr>
          <w:rFonts w:ascii="Arial" w:hAnsi="Arial" w:cs="Arial"/>
          <w:color w:val="1A1A1A"/>
        </w:rPr>
        <w:br/>
      </w:r>
      <w:r w:rsidRPr="0022376B">
        <w:rPr>
          <w:rFonts w:ascii="Arial" w:hAnsi="Arial" w:cs="Arial"/>
          <w:color w:val="1A1A1A"/>
          <w:shd w:val="clear" w:color="auto" w:fill="FFFFFF"/>
        </w:rPr>
        <w:t>Ссылка для скачивания файлов: </w:t>
      </w:r>
      <w:hyperlink r:id="rId7" w:tgtFrame="_blank" w:history="1">
        <w:r w:rsidRPr="0022376B">
          <w:rPr>
            <w:rFonts w:ascii="Arial" w:hAnsi="Arial" w:cs="Arial"/>
            <w:color w:val="0000FF"/>
            <w:u w:val="single"/>
            <w:shd w:val="clear" w:color="auto" w:fill="FFFFFF"/>
          </w:rPr>
          <w:t>https://cloud.mail.ru/stock/3wnBg3PKuNXouaxtTd5nMn9K</w:t>
        </w:r>
      </w:hyperlink>
    </w:p>
    <w:p w:rsidR="0005624E" w:rsidRDefault="0005624E" w:rsidP="00F25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69C" w:rsidRDefault="00B4069C" w:rsidP="004D44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635">
        <w:rPr>
          <w:rFonts w:ascii="Times New Roman" w:hAnsi="Times New Roman" w:cs="Times New Roman"/>
          <w:sz w:val="28"/>
          <w:szCs w:val="28"/>
        </w:rPr>
        <w:t>Для формирования и оценки функциональной грамотности обучающихся на уроках истории рекомендуется использовать открытые банки заданий, например, банк заданий, размещенной на сайте ФГБНУ «Институт стратегии развития образования Российской академии образования».</w:t>
      </w:r>
    </w:p>
    <w:p w:rsidR="00DE6F2C" w:rsidRDefault="00B55E65" w:rsidP="00F2563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2720A" w:rsidRPr="00DF5688">
          <w:rPr>
            <w:rStyle w:val="a3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</w:p>
    <w:p w:rsidR="002F5428" w:rsidRDefault="002F5428" w:rsidP="00F256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428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450A64" w:rsidRPr="00450A64" w:rsidRDefault="00450A64" w:rsidP="00440808">
      <w:pPr>
        <w:widowControl w:val="0"/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64">
        <w:rPr>
          <w:rFonts w:ascii="Times New Roman" w:eastAsia="Times New Roman" w:hAnsi="Times New Roman" w:cs="Times New Roman"/>
          <w:sz w:val="28"/>
          <w:szCs w:val="28"/>
        </w:rPr>
        <w:t xml:space="preserve">Выбор учебников и учебных пособий относится к компетенции образовательной организации в соответствии со статьей 28 (часть 3, пункт 9) Федерального закона Российской Федерации от 29 декабря 2012 года № 273-ФЗ «Об образовании в Российской Федерации». </w:t>
      </w:r>
    </w:p>
    <w:p w:rsidR="00450A64" w:rsidRPr="00450A64" w:rsidRDefault="00450A64" w:rsidP="00440808">
      <w:pPr>
        <w:widowControl w:val="0"/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64">
        <w:rPr>
          <w:rFonts w:ascii="Times New Roman" w:eastAsia="Times New Roman" w:hAnsi="Times New Roman" w:cs="Times New Roman"/>
          <w:sz w:val="28"/>
          <w:szCs w:val="28"/>
        </w:rPr>
        <w:t>Для решения вопроса о дидактическом и методическом обеспечении преподавания в 2023/2024 учебном году необходимо руководствоваться федеральным перечнем учебников, утвержденным приказом</w:t>
      </w:r>
      <w:r w:rsidR="00440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A64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Российской Федерации 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450A64" w:rsidRPr="00450A64" w:rsidRDefault="00450A64" w:rsidP="00440808">
      <w:pPr>
        <w:widowControl w:val="0"/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6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от 21 сентября 2022 г. № 858 установлен предельный срок использования учебников, которые входили в федеральный перечень учебников, рекомендованных к использованию и включенных в федеральный перечень учебников приказом Министерства просвещения Российской Федерации от 20 мая 2020 года № 254, с изменениями, внесенными приказом Министерства просвещения Российской Федерации от 23 декабря 2020 года №766 и могут использоваться до </w:t>
      </w:r>
      <w:r w:rsidRPr="00450A64">
        <w:rPr>
          <w:rFonts w:ascii="Times New Roman" w:eastAsia="Times New Roman" w:hAnsi="Times New Roman" w:cs="Times New Roman"/>
          <w:b/>
          <w:sz w:val="28"/>
          <w:szCs w:val="28"/>
        </w:rPr>
        <w:t>25 сентября 2025 года</w:t>
      </w:r>
      <w:r w:rsidRPr="00450A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A64" w:rsidRDefault="00450A64" w:rsidP="00F256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428" w:rsidRDefault="002F5428" w:rsidP="0044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период перехода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федеральные образовательные программы</w:t>
      </w:r>
    </w:p>
    <w:p w:rsidR="002F5428" w:rsidRPr="002F5428" w:rsidRDefault="002F5428" w:rsidP="0044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428">
        <w:rPr>
          <w:rFonts w:ascii="Times New Roman" w:eastAsia="Calibri" w:hAnsi="Times New Roman" w:cs="Times New Roman"/>
          <w:color w:val="000000"/>
          <w:sz w:val="28"/>
          <w:szCs w:val="28"/>
        </w:rPr>
        <w:t>• могут быть использованы любые учебно-методические комплекты, включённые в федеральный перечень учебников</w:t>
      </w:r>
      <w:r w:rsidR="0044080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2F5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F5428" w:rsidRDefault="002F5428" w:rsidP="0044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42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• 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</w:t>
      </w:r>
      <w:proofErr w:type="spellStart"/>
      <w:r w:rsidRPr="002F5428">
        <w:rPr>
          <w:rFonts w:ascii="Times New Roman" w:eastAsia="Calibri" w:hAnsi="Times New Roman" w:cs="Times New Roman"/>
          <w:color w:val="000000"/>
          <w:sz w:val="28"/>
          <w:szCs w:val="28"/>
        </w:rPr>
        <w:t>метапред</w:t>
      </w:r>
      <w:r w:rsidR="00440808">
        <w:rPr>
          <w:rFonts w:ascii="Times New Roman" w:eastAsia="Calibri" w:hAnsi="Times New Roman" w:cs="Times New Roman"/>
          <w:color w:val="000000"/>
          <w:sz w:val="28"/>
          <w:szCs w:val="28"/>
        </w:rPr>
        <w:t>метных</w:t>
      </w:r>
      <w:proofErr w:type="spellEnd"/>
      <w:r w:rsidR="0044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личностных результатов.</w:t>
      </w:r>
    </w:p>
    <w:p w:rsidR="002F5428" w:rsidRPr="002F5428" w:rsidRDefault="002F5428" w:rsidP="0044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5428" w:rsidRPr="002F5428" w:rsidRDefault="002F5428" w:rsidP="0044080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содержания в 6-9 классах и включение отсутствующих элементов содержания (ОЭС), через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поставление учебников и новых Ф</w:t>
      </w:r>
      <w:r w:rsidRPr="002F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ОП, возможно на примере таблицы по некоторым темам 5 класса: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706"/>
        <w:gridCol w:w="1294"/>
        <w:gridCol w:w="1639"/>
        <w:gridCol w:w="3890"/>
      </w:tblGrid>
      <w:tr w:rsidR="002F5428" w:rsidRPr="002F5428" w:rsidTr="00683AA9">
        <w:tc>
          <w:tcPr>
            <w:tcW w:w="472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3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 примерной рабочей программе</w:t>
            </w:r>
          </w:p>
        </w:tc>
        <w:tc>
          <w:tcPr>
            <w:tcW w:w="1363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учебника</w:t>
            </w:r>
          </w:p>
        </w:tc>
        <w:tc>
          <w:tcPr>
            <w:tcW w:w="1731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Отсутствующие элементы содержания (ОЭС)</w:t>
            </w:r>
          </w:p>
        </w:tc>
        <w:tc>
          <w:tcPr>
            <w:tcW w:w="4128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компенсации (при отсутствии элементов содержания)</w:t>
            </w:r>
          </w:p>
        </w:tc>
      </w:tr>
      <w:tr w:rsidR="002F5428" w:rsidRPr="002F5428" w:rsidTr="00683AA9">
        <w:tc>
          <w:tcPr>
            <w:tcW w:w="9497" w:type="dxa"/>
            <w:gridSpan w:val="5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класс. Соответствие содержания учебника разделам примерной рабочей программы</w:t>
            </w:r>
          </w:p>
        </w:tc>
      </w:tr>
      <w:tr w:rsidR="002F5428" w:rsidRPr="002F5428" w:rsidTr="00683AA9">
        <w:tc>
          <w:tcPr>
            <w:tcW w:w="472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Персидская держава (2 ч) Завоевания персов. Государство </w:t>
            </w:r>
            <w:proofErr w:type="spellStart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Ахеменидов</w:t>
            </w:r>
            <w:proofErr w:type="spellEnd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</w:t>
            </w:r>
          </w:p>
        </w:tc>
        <w:tc>
          <w:tcPr>
            <w:tcW w:w="1363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Азия в древности Персидская держава «царя царей»</w:t>
            </w:r>
          </w:p>
        </w:tc>
        <w:tc>
          <w:tcPr>
            <w:tcW w:w="1731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державы </w:t>
            </w:r>
            <w:proofErr w:type="spellStart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Ахеменидов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справочную информацию энциклопедий. Например, </w:t>
            </w:r>
            <w:hyperlink r:id="rId9" w:history="1">
              <w:r w:rsidRPr="002F542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https://bigenc.ru/world_history/text/3493398</w:t>
              </w:r>
            </w:hyperlink>
          </w:p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5428" w:rsidRPr="002F5428" w:rsidTr="00683AA9">
        <w:tc>
          <w:tcPr>
            <w:tcW w:w="472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Индия, Древний Китай</w:t>
            </w:r>
          </w:p>
        </w:tc>
        <w:tc>
          <w:tcPr>
            <w:tcW w:w="1363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и Китай в древности</w:t>
            </w:r>
          </w:p>
        </w:tc>
        <w:tc>
          <w:tcPr>
            <w:tcW w:w="1731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элементы содержания: «Племена </w:t>
            </w:r>
            <w:proofErr w:type="spellStart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ариев</w:t>
            </w:r>
            <w:proofErr w:type="spellEnd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«Держава </w:t>
            </w:r>
            <w:proofErr w:type="spellStart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Маурьев</w:t>
            </w:r>
            <w:proofErr w:type="spellEnd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«Государство </w:t>
            </w:r>
            <w:proofErr w:type="spellStart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Гуптов</w:t>
            </w:r>
            <w:proofErr w:type="spellEnd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«Правление династии </w:t>
            </w:r>
            <w:proofErr w:type="spellStart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Хань</w:t>
            </w:r>
            <w:proofErr w:type="spellEnd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28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материалы энциклопедий. Например, </w:t>
            </w:r>
            <w:hyperlink r:id="rId10" w:history="1">
              <w:r w:rsidRPr="002F542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https://bigenc.ru/world_history/text/1828144</w:t>
              </w:r>
            </w:hyperlink>
          </w:p>
          <w:p w:rsidR="002F5428" w:rsidRPr="002F5428" w:rsidRDefault="00B55E65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F5428" w:rsidRPr="002F542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https://bigenc.ru/world_history/text/2195147</w:t>
              </w:r>
            </w:hyperlink>
          </w:p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5428" w:rsidRPr="002F5428" w:rsidTr="00683AA9">
        <w:tc>
          <w:tcPr>
            <w:tcW w:w="472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Полисы Греции и их борьба с персидским нашествием</w:t>
            </w:r>
          </w:p>
        </w:tc>
        <w:tc>
          <w:tcPr>
            <w:tcW w:w="1363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элементы содержания: «Победа греков при </w:t>
            </w:r>
            <w:proofErr w:type="spellStart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Микале</w:t>
            </w:r>
            <w:proofErr w:type="spellEnd"/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(греко-персидские войны)»; «Пелопонесская война: причины, участники, итоги»</w:t>
            </w:r>
          </w:p>
        </w:tc>
        <w:tc>
          <w:tcPr>
            <w:tcW w:w="4128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5428" w:rsidRPr="002F5428" w:rsidTr="00683AA9">
        <w:tc>
          <w:tcPr>
            <w:tcW w:w="472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Гражданские войны в Риме </w:t>
            </w:r>
          </w:p>
        </w:tc>
        <w:tc>
          <w:tcPr>
            <w:tcW w:w="1363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и установление диктатуры Суллы</w:t>
            </w:r>
          </w:p>
        </w:tc>
        <w:tc>
          <w:tcPr>
            <w:tcW w:w="4128" w:type="dxa"/>
            <w:shd w:val="clear" w:color="auto" w:fill="auto"/>
          </w:tcPr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материалы энциклопедий. Например, Сулла: </w:t>
            </w:r>
            <w:hyperlink r:id="rId12" w:history="1">
              <w:r w:rsidRPr="002F542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https://bigenc.ru/world_history/text/4172784</w:t>
              </w:r>
            </w:hyperlink>
          </w:p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Марий: </w:t>
            </w:r>
            <w:hyperlink r:id="rId13" w:history="1">
              <w:r w:rsidRPr="002F542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https://bigenc.ru/world_history/text/2185787</w:t>
              </w:r>
            </w:hyperlink>
          </w:p>
          <w:p w:rsidR="002F5428" w:rsidRPr="002F5428" w:rsidRDefault="002F5428" w:rsidP="002F5428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F5428" w:rsidRPr="002F5428" w:rsidRDefault="002F5428" w:rsidP="002F542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2F5428" w:rsidRPr="002F5428" w:rsidRDefault="002F5428" w:rsidP="00F256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образом, содержательной основой курса являются Федеральные образовательные программы.</w:t>
      </w:r>
    </w:p>
    <w:p w:rsidR="00D2720A" w:rsidRDefault="00D2720A" w:rsidP="00F25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можно использовать электронные вари</w:t>
      </w:r>
      <w:r w:rsidR="002F5428">
        <w:rPr>
          <w:rFonts w:ascii="Times New Roman" w:hAnsi="Times New Roman" w:cs="Times New Roman"/>
          <w:sz w:val="28"/>
          <w:szCs w:val="28"/>
        </w:rPr>
        <w:t xml:space="preserve">анты учебников под редакцией </w:t>
      </w:r>
      <w:proofErr w:type="spellStart"/>
      <w:r w:rsidR="002F5428">
        <w:rPr>
          <w:rFonts w:ascii="Times New Roman" w:hAnsi="Times New Roman" w:cs="Times New Roman"/>
          <w:sz w:val="28"/>
          <w:szCs w:val="28"/>
        </w:rPr>
        <w:t>Меди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0A" w:rsidRPr="00D2720A" w:rsidRDefault="00D2720A" w:rsidP="00D2720A">
      <w:r w:rsidRPr="00440808">
        <w:rPr>
          <w:rFonts w:ascii="Arial" w:hAnsi="Arial" w:cs="Arial"/>
          <w:b/>
          <w:bCs/>
          <w:color w:val="1A1A1A"/>
          <w:shd w:val="clear" w:color="auto" w:fill="FFFFFF"/>
        </w:rPr>
        <w:t>1. Учебник 1.pdf</w:t>
      </w:r>
      <w:r w:rsidRPr="00440808">
        <w:rPr>
          <w:rFonts w:ascii="Arial" w:hAnsi="Arial" w:cs="Arial"/>
          <w:color w:val="1A1A1A"/>
          <w:shd w:val="clear" w:color="auto" w:fill="FFFFFF"/>
        </w:rPr>
        <w:t> (46 Мб)</w:t>
      </w:r>
      <w:r w:rsidRPr="00440808">
        <w:rPr>
          <w:rFonts w:ascii="Arial" w:hAnsi="Arial" w:cs="Arial"/>
          <w:color w:val="1A1A1A"/>
        </w:rPr>
        <w:br/>
      </w:r>
      <w:r w:rsidRPr="00440808">
        <w:rPr>
          <w:rFonts w:ascii="Arial" w:hAnsi="Arial" w:cs="Arial"/>
          <w:b/>
          <w:bCs/>
          <w:color w:val="1A1A1A"/>
          <w:shd w:val="clear" w:color="auto" w:fill="FFFFFF"/>
        </w:rPr>
        <w:t>2. Учебник 2.pdf</w:t>
      </w:r>
      <w:r w:rsidRPr="00440808">
        <w:rPr>
          <w:rFonts w:ascii="Arial" w:hAnsi="Arial" w:cs="Arial"/>
          <w:color w:val="1A1A1A"/>
          <w:shd w:val="clear" w:color="auto" w:fill="FFFFFF"/>
        </w:rPr>
        <w:t> (48.5 Мб)</w:t>
      </w:r>
      <w:r w:rsidRPr="00440808">
        <w:rPr>
          <w:rFonts w:ascii="Arial" w:hAnsi="Arial" w:cs="Arial"/>
          <w:color w:val="1A1A1A"/>
        </w:rPr>
        <w:br/>
      </w:r>
      <w:r w:rsidRPr="00440808">
        <w:rPr>
          <w:rFonts w:ascii="Arial" w:hAnsi="Arial" w:cs="Arial"/>
          <w:b/>
          <w:bCs/>
          <w:color w:val="1A1A1A"/>
          <w:shd w:val="clear" w:color="auto" w:fill="FFFFFF"/>
        </w:rPr>
        <w:t>3. Учебник 3.pdf</w:t>
      </w:r>
      <w:r w:rsidRPr="00440808">
        <w:rPr>
          <w:rFonts w:ascii="Arial" w:hAnsi="Arial" w:cs="Arial"/>
          <w:color w:val="1A1A1A"/>
          <w:shd w:val="clear" w:color="auto" w:fill="FFFFFF"/>
        </w:rPr>
        <w:t> (52.1 Мб)</w:t>
      </w:r>
      <w:r w:rsidRPr="00440808">
        <w:rPr>
          <w:rFonts w:ascii="Arial" w:hAnsi="Arial" w:cs="Arial"/>
          <w:color w:val="1A1A1A"/>
        </w:rPr>
        <w:br/>
      </w:r>
      <w:r w:rsidRPr="00440808">
        <w:rPr>
          <w:rFonts w:ascii="Arial" w:hAnsi="Arial" w:cs="Arial"/>
          <w:b/>
          <w:bCs/>
          <w:color w:val="1A1A1A"/>
          <w:shd w:val="clear" w:color="auto" w:fill="FFFFFF"/>
        </w:rPr>
        <w:t>4. Учебник 4.pdf</w:t>
      </w:r>
      <w:r w:rsidRPr="00440808">
        <w:rPr>
          <w:rFonts w:ascii="Arial" w:hAnsi="Arial" w:cs="Arial"/>
          <w:color w:val="1A1A1A"/>
          <w:shd w:val="clear" w:color="auto" w:fill="FFFFFF"/>
        </w:rPr>
        <w:t> (61.2 Мб)</w:t>
      </w:r>
      <w:r w:rsidRPr="00440808">
        <w:rPr>
          <w:rFonts w:ascii="Arial" w:hAnsi="Arial" w:cs="Arial"/>
          <w:color w:val="1A1A1A"/>
        </w:rPr>
        <w:br/>
      </w:r>
      <w:r w:rsidRPr="00440808">
        <w:rPr>
          <w:rFonts w:ascii="Arial" w:hAnsi="Arial" w:cs="Arial"/>
          <w:b/>
          <w:bCs/>
          <w:color w:val="1A1A1A"/>
          <w:shd w:val="clear" w:color="auto" w:fill="FFFFFF"/>
        </w:rPr>
        <w:t>5. Учебник 5.pdf</w:t>
      </w:r>
      <w:r w:rsidRPr="00440808">
        <w:rPr>
          <w:rFonts w:ascii="Arial" w:hAnsi="Arial" w:cs="Arial"/>
          <w:color w:val="1A1A1A"/>
          <w:shd w:val="clear" w:color="auto" w:fill="FFFFFF"/>
        </w:rPr>
        <w:t> (66.3 Мб)</w:t>
      </w:r>
      <w:r w:rsidR="00CE336B"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D2720A">
        <w:rPr>
          <w:rFonts w:ascii="Arial" w:hAnsi="Arial" w:cs="Arial"/>
          <w:color w:val="1A1A1A"/>
        </w:rPr>
        <w:br/>
      </w:r>
      <w:r w:rsidRPr="00D2720A">
        <w:rPr>
          <w:rFonts w:ascii="Arial" w:hAnsi="Arial" w:cs="Arial"/>
          <w:color w:val="1A1A1A"/>
        </w:rPr>
        <w:br/>
      </w:r>
      <w:r w:rsidRPr="0044080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Ссылка для скачивания файлов: </w:t>
      </w:r>
      <w:hyperlink r:id="rId14" w:tgtFrame="_blank" w:history="1">
        <w:r w:rsidRPr="00440808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https://cloud.mail.ru/stock/kTuPkE8SqyPyxfQrUCtQUWc7</w:t>
        </w:r>
      </w:hyperlink>
    </w:p>
    <w:p w:rsidR="005D14E2" w:rsidRPr="00D565E2" w:rsidRDefault="00CE336B" w:rsidP="00CE33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44C5" w:rsidRPr="004D44C5">
        <w:rPr>
          <w:rFonts w:ascii="Times New Roman" w:hAnsi="Times New Roman" w:cs="Times New Roman"/>
          <w:b/>
          <w:sz w:val="28"/>
          <w:szCs w:val="28"/>
        </w:rPr>
        <w:t>Преподавание учебного предме</w:t>
      </w:r>
      <w:r w:rsidR="004D44C5">
        <w:rPr>
          <w:rFonts w:ascii="Times New Roman" w:hAnsi="Times New Roman" w:cs="Times New Roman"/>
          <w:b/>
          <w:sz w:val="28"/>
          <w:szCs w:val="28"/>
        </w:rPr>
        <w:t xml:space="preserve">та «История» на уровне среднего </w:t>
      </w:r>
      <w:r w:rsidR="004D44C5" w:rsidRPr="004D44C5">
        <w:rPr>
          <w:rFonts w:ascii="Times New Roman" w:hAnsi="Times New Roman" w:cs="Times New Roman"/>
          <w:b/>
          <w:sz w:val="28"/>
          <w:szCs w:val="28"/>
        </w:rPr>
        <w:t xml:space="preserve">общего образования </w:t>
      </w:r>
      <w:r w:rsidR="00776DF0">
        <w:rPr>
          <w:rFonts w:ascii="Times New Roman" w:hAnsi="Times New Roman" w:cs="Times New Roman"/>
          <w:sz w:val="28"/>
          <w:szCs w:val="28"/>
        </w:rPr>
        <w:t xml:space="preserve">осуществляется на </w:t>
      </w:r>
      <w:r w:rsidR="004D44C5" w:rsidRPr="00776DF0">
        <w:rPr>
          <w:rFonts w:ascii="Times New Roman" w:hAnsi="Times New Roman" w:cs="Times New Roman"/>
          <w:sz w:val="28"/>
          <w:szCs w:val="28"/>
        </w:rPr>
        <w:t>основе федеральной рабоч</w:t>
      </w:r>
      <w:r w:rsidR="00440808">
        <w:rPr>
          <w:rFonts w:ascii="Times New Roman" w:hAnsi="Times New Roman" w:cs="Times New Roman"/>
          <w:sz w:val="28"/>
          <w:szCs w:val="28"/>
        </w:rPr>
        <w:t>ей</w:t>
      </w:r>
      <w:r w:rsidR="004D44C5" w:rsidRPr="00776DF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40808">
        <w:rPr>
          <w:rFonts w:ascii="Times New Roman" w:hAnsi="Times New Roman" w:cs="Times New Roman"/>
          <w:sz w:val="28"/>
          <w:szCs w:val="28"/>
        </w:rPr>
        <w:t>ы</w:t>
      </w:r>
      <w:r w:rsidR="004D44C5" w:rsidRPr="00776DF0">
        <w:rPr>
          <w:rFonts w:ascii="Times New Roman" w:hAnsi="Times New Roman" w:cs="Times New Roman"/>
          <w:sz w:val="28"/>
          <w:szCs w:val="28"/>
        </w:rPr>
        <w:t xml:space="preserve"> (далее по тексту – ФРП) по учебному предмету «История» на уровне среднего общего образования</w:t>
      </w:r>
      <w:r w:rsidR="0005624E">
        <w:rPr>
          <w:rFonts w:ascii="Times New Roman" w:hAnsi="Times New Roman" w:cs="Times New Roman"/>
          <w:sz w:val="28"/>
          <w:szCs w:val="28"/>
        </w:rPr>
        <w:t xml:space="preserve"> на базовом и углубленном уровнях</w:t>
      </w:r>
      <w:r w:rsidR="00440808">
        <w:rPr>
          <w:rFonts w:ascii="Times New Roman" w:hAnsi="Times New Roman" w:cs="Times New Roman"/>
          <w:sz w:val="28"/>
          <w:szCs w:val="28"/>
        </w:rPr>
        <w:t>, которая</w:t>
      </w:r>
      <w:r w:rsidR="004D44C5" w:rsidRPr="00776DF0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требований к результатам освоения ФОП СОО, а также федеральной программы воспитания, и подлежит непосредственному применению при реализации обязательной части основной образовательной программы среднего общего образования. </w:t>
      </w:r>
      <w:r w:rsidR="00D565E2" w:rsidRPr="00D5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Общее число часов, </w:t>
      </w:r>
      <w:r w:rsidR="00D565E2" w:rsidRPr="00D5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рекомендованных для </w:t>
      </w:r>
      <w:r w:rsidR="00D565E2" w:rsidRPr="00CE33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изучения истории</w:t>
      </w:r>
      <w:r w:rsidR="005F1B02" w:rsidRPr="00CE33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 базовом </w:t>
      </w:r>
      <w:proofErr w:type="gramStart"/>
      <w:r w:rsidR="005F1B02" w:rsidRPr="00CE33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уровне</w:t>
      </w:r>
      <w:r w:rsidR="005F1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565E2" w:rsidRPr="00D5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proofErr w:type="gramEnd"/>
      <w:r w:rsidR="00D565E2" w:rsidRPr="00D56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136, в 10-11 классах по 2 часа в неделю при 34 учебных неделях.</w:t>
      </w:r>
    </w:p>
    <w:p w:rsidR="00CE336B" w:rsidRDefault="005D14E2" w:rsidP="00CE336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05624E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«История» на уровне среднего общего образования отражены в ФРП по учебному предмету «История».</w:t>
      </w:r>
      <w:r w:rsidR="00937A40" w:rsidRPr="0005624E">
        <w:rPr>
          <w:rFonts w:ascii="Times New Roman" w:hAnsi="Times New Roman" w:cs="Times New Roman"/>
          <w:sz w:val="28"/>
          <w:szCs w:val="28"/>
        </w:rPr>
        <w:t xml:space="preserve"> </w:t>
      </w:r>
      <w:r w:rsidR="005F1B02" w:rsidRPr="0005624E">
        <w:rPr>
          <w:rFonts w:ascii="Times New Roman" w:hAnsi="Times New Roman" w:cs="Times New Roman"/>
          <w:color w:val="333333"/>
          <w:sz w:val="28"/>
          <w:szCs w:val="28"/>
        </w:rPr>
        <w:t>Предметные результаты освоения ФОП СОО для учебных</w:t>
      </w:r>
      <w:r w:rsidR="005F1B02" w:rsidRPr="005F1B02">
        <w:rPr>
          <w:color w:val="333333"/>
          <w:sz w:val="28"/>
          <w:szCs w:val="28"/>
        </w:rPr>
        <w:t xml:space="preserve"> </w:t>
      </w:r>
      <w:r w:rsidR="005F1B02" w:rsidRPr="00FB0632">
        <w:rPr>
          <w:rFonts w:ascii="Times New Roman" w:hAnsi="Times New Roman" w:cs="Times New Roman"/>
          <w:sz w:val="28"/>
          <w:szCs w:val="28"/>
        </w:rPr>
        <w:t>предметов на базовом уровне ориентированы на обеспечение общеобразовательной и общекультурной подготовки.</w:t>
      </w:r>
      <w:r w:rsidR="00CE336B" w:rsidRPr="00FB0632">
        <w:rPr>
          <w:rFonts w:ascii="Times New Roman" w:hAnsi="Times New Roman" w:cs="Times New Roman"/>
          <w:sz w:val="28"/>
          <w:szCs w:val="28"/>
        </w:rPr>
        <w:t xml:space="preserve"> </w:t>
      </w:r>
      <w:r w:rsidR="00CE336B" w:rsidRPr="00FB0632">
        <w:rPr>
          <w:rFonts w:ascii="Times New Roman" w:hAnsi="Times New Roman" w:cs="Times New Roman"/>
          <w:b/>
          <w:sz w:val="28"/>
          <w:szCs w:val="28"/>
        </w:rPr>
        <w:t>Портал Единое соде</w:t>
      </w:r>
      <w:r w:rsidR="00FF2CCE">
        <w:rPr>
          <w:rFonts w:ascii="Times New Roman" w:hAnsi="Times New Roman" w:cs="Times New Roman"/>
          <w:b/>
          <w:sz w:val="28"/>
          <w:szCs w:val="28"/>
        </w:rPr>
        <w:t>р</w:t>
      </w:r>
      <w:r w:rsidR="00CE336B" w:rsidRPr="00FB0632">
        <w:rPr>
          <w:rFonts w:ascii="Times New Roman" w:hAnsi="Times New Roman" w:cs="Times New Roman"/>
          <w:b/>
          <w:sz w:val="28"/>
          <w:szCs w:val="28"/>
        </w:rPr>
        <w:t>жание общего образования.</w:t>
      </w:r>
      <w:r w:rsidR="00CE336B" w:rsidRPr="00FB0632">
        <w:rPr>
          <w:rFonts w:ascii="Times New Roman" w:hAnsi="Times New Roman" w:cs="Times New Roman"/>
          <w:sz w:val="28"/>
          <w:szCs w:val="28"/>
        </w:rPr>
        <w:t xml:space="preserve"> </w:t>
      </w:r>
      <w:r w:rsidR="00FB0632" w:rsidRPr="00FB0632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  <w:proofErr w:type="gramStart"/>
      <w:r w:rsidR="00FB0632" w:rsidRPr="00FB0632">
        <w:rPr>
          <w:rFonts w:ascii="Times New Roman" w:hAnsi="Times New Roman" w:cs="Times New Roman"/>
          <w:sz w:val="28"/>
          <w:szCs w:val="28"/>
        </w:rPr>
        <w:t>по  учебному</w:t>
      </w:r>
      <w:proofErr w:type="gramEnd"/>
      <w:r w:rsidR="00FB0632" w:rsidRPr="00FB0632">
        <w:rPr>
          <w:rFonts w:ascii="Times New Roman" w:hAnsi="Times New Roman" w:cs="Times New Roman"/>
          <w:sz w:val="28"/>
          <w:szCs w:val="28"/>
        </w:rPr>
        <w:t xml:space="preserve"> предмету «История» базовый уровень</w:t>
      </w:r>
      <w:r w:rsidR="00FF2CCE">
        <w:rPr>
          <w:rFonts w:ascii="Times New Roman" w:hAnsi="Times New Roman" w:cs="Times New Roman"/>
          <w:sz w:val="28"/>
          <w:szCs w:val="28"/>
        </w:rPr>
        <w:t>.</w:t>
      </w:r>
      <w:r w:rsidR="00852925" w:rsidRPr="00852925">
        <w:rPr>
          <w:rFonts w:ascii="Courier New" w:hAnsi="Courier New" w:cs="Courier New"/>
          <w:b/>
          <w:bCs/>
          <w:color w:val="3C4355"/>
          <w:sz w:val="36"/>
          <w:szCs w:val="36"/>
          <w:shd w:val="clear" w:color="auto" w:fill="FFFFFF"/>
        </w:rPr>
        <w:t xml:space="preserve"> </w:t>
      </w:r>
    </w:p>
    <w:p w:rsidR="00D4326D" w:rsidRDefault="000F65E2" w:rsidP="00FB06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b/>
          <w:sz w:val="28"/>
          <w:szCs w:val="28"/>
        </w:rPr>
      </w:pPr>
      <w:r w:rsidRPr="00FB0632">
        <w:rPr>
          <w:rFonts w:ascii="Times New Roman" w:hAnsi="Times New Roman" w:cs="Times New Roman"/>
          <w:b/>
          <w:sz w:val="28"/>
          <w:szCs w:val="28"/>
        </w:rPr>
        <w:t>Преподавание истории на углубленном уровне</w:t>
      </w:r>
      <w:r w:rsidRPr="00FB0632">
        <w:rPr>
          <w:rFonts w:ascii="Times New Roman" w:hAnsi="Times New Roman" w:cs="Times New Roman"/>
          <w:sz w:val="28"/>
          <w:szCs w:val="28"/>
        </w:rPr>
        <w:t xml:space="preserve"> возможно в рамках гуманитарного и универсального профилей. </w:t>
      </w:r>
      <w:r w:rsidR="005F1B02" w:rsidRPr="00FB0632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образованию, развитие </w:t>
      </w:r>
      <w:proofErr w:type="gramStart"/>
      <w:r w:rsidR="005F1B02" w:rsidRPr="00FB0632">
        <w:rPr>
          <w:rFonts w:ascii="Times New Roman" w:hAnsi="Times New Roman" w:cs="Times New Roman"/>
          <w:sz w:val="28"/>
          <w:szCs w:val="28"/>
        </w:rPr>
        <w:t>индивидуальных способностей</w:t>
      </w:r>
      <w:proofErr w:type="gramEnd"/>
      <w:r w:rsidR="005F1B02" w:rsidRPr="00FB0632">
        <w:rPr>
          <w:rFonts w:ascii="Times New Roman" w:hAnsi="Times New Roman" w:cs="Times New Roman"/>
          <w:sz w:val="28"/>
          <w:szCs w:val="28"/>
        </w:rPr>
        <w:t xml:space="preserve">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  <w:r w:rsidR="00786EA4" w:rsidRPr="00FB0632">
        <w:rPr>
          <w:rFonts w:ascii="Times New Roman" w:hAnsi="Times New Roman" w:cs="Times New Roman"/>
          <w:sz w:val="28"/>
          <w:szCs w:val="28"/>
        </w:rPr>
        <w:t xml:space="preserve">  Формирование умения применять полученные знания для решения практических и учебно-исследовательских задач в измененной, нестандартной ситуации. Изучение предмета на углубленном уровне позволяет сформировать у обучающихся умение анализировать, прогнозировать и оценивать различные исторических явлений и процессов.</w:t>
      </w:r>
      <w:r w:rsidR="001D5704" w:rsidRPr="00FB0632">
        <w:rPr>
          <w:rFonts w:ascii="Times New Roman" w:hAnsi="Times New Roman" w:cs="Times New Roman"/>
          <w:sz w:val="28"/>
          <w:szCs w:val="28"/>
        </w:rPr>
        <w:t xml:space="preserve"> Примерная рабочая программа среднего общего образования учебного предмета «История» (углубленный уровень) для 10-11 классов образовательных организаций </w:t>
      </w:r>
      <w:r w:rsidR="00FB0632" w:rsidRPr="00FB0632">
        <w:rPr>
          <w:rFonts w:ascii="Times New Roman" w:hAnsi="Times New Roman" w:cs="Times New Roman"/>
          <w:b/>
          <w:sz w:val="28"/>
          <w:szCs w:val="28"/>
        </w:rPr>
        <w:t>Федеральная рабочая программа</w:t>
      </w:r>
      <w:r w:rsidR="00FB0632" w:rsidRPr="00FB0632">
        <w:rPr>
          <w:rFonts w:ascii="Times New Roman" w:hAnsi="Times New Roman" w:cs="Times New Roman"/>
          <w:sz w:val="28"/>
          <w:szCs w:val="28"/>
        </w:rPr>
        <w:t xml:space="preserve"> по  уче</w:t>
      </w:r>
      <w:r w:rsidR="00FB0632">
        <w:rPr>
          <w:rFonts w:ascii="Times New Roman" w:hAnsi="Times New Roman" w:cs="Times New Roman"/>
          <w:sz w:val="28"/>
          <w:szCs w:val="28"/>
        </w:rPr>
        <w:t xml:space="preserve">бному предмету </w:t>
      </w:r>
      <w:r w:rsidR="00FB0632" w:rsidRPr="00FB0632">
        <w:rPr>
          <w:rFonts w:ascii="Times New Roman" w:hAnsi="Times New Roman" w:cs="Times New Roman"/>
          <w:b/>
          <w:sz w:val="28"/>
          <w:szCs w:val="28"/>
        </w:rPr>
        <w:t>«История» углубленный уровень</w:t>
      </w:r>
      <w:r w:rsidR="00FB0632" w:rsidRPr="00852925">
        <w:rPr>
          <w:rFonts w:ascii="Courier New" w:hAnsi="Courier New" w:cs="Courier New"/>
          <w:b/>
          <w:bCs/>
          <w:color w:val="3C4355"/>
          <w:sz w:val="36"/>
          <w:szCs w:val="36"/>
          <w:shd w:val="clear" w:color="auto" w:fill="FFFFFF"/>
        </w:rPr>
        <w:t xml:space="preserve"> </w:t>
      </w:r>
      <w:r w:rsidR="00D4326D">
        <w:rPr>
          <w:noProof/>
          <w:lang w:eastAsia="ru-RU"/>
        </w:rPr>
        <w:drawing>
          <wp:inline distT="0" distB="0" distL="0" distR="0" wp14:anchorId="20F10377" wp14:editId="56A0DCEB">
            <wp:extent cx="5940425" cy="2298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26D" w:rsidRDefault="00D4326D" w:rsidP="00492E28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D4326D">
        <w:rPr>
          <w:sz w:val="28"/>
          <w:szCs w:val="28"/>
        </w:rPr>
        <w:t>Распределение часов представлено в тематическом планировании</w:t>
      </w:r>
      <w:r>
        <w:rPr>
          <w:sz w:val="28"/>
          <w:szCs w:val="28"/>
        </w:rPr>
        <w:t>.</w:t>
      </w:r>
    </w:p>
    <w:p w:rsidR="000F1EF0" w:rsidRDefault="000F1EF0" w:rsidP="000F1EF0">
      <w:pPr>
        <w:pStyle w:val="a5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 w:rsidRPr="000F1EF0">
        <w:rPr>
          <w:sz w:val="28"/>
          <w:szCs w:val="28"/>
        </w:rPr>
        <w:t xml:space="preserve">Углублённый уровень преподавания истории предполагает также введение элективных курсов, расширяющих образовательное поле предмета. Выбор элективных курсов осуществляется учителем с учётом образовательных потребностей обучающихся. </w:t>
      </w:r>
    </w:p>
    <w:p w:rsidR="000F1EF0" w:rsidRPr="00D4326D" w:rsidRDefault="000F1EF0" w:rsidP="000F1EF0">
      <w:pPr>
        <w:pStyle w:val="a5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sz w:val="28"/>
          <w:szCs w:val="28"/>
        </w:rPr>
      </w:pPr>
      <w:r w:rsidRPr="000F1EF0">
        <w:rPr>
          <w:sz w:val="28"/>
          <w:szCs w:val="28"/>
        </w:rPr>
        <w:lastRenderedPageBreak/>
        <w:t>В классных журналах (10–11 класс) отводится единая страница для записи уроков по предмету и выставляется единая полугодовая и годовая отметки. Обязательным элементом содержания рабочих программ является включение краеведческого материала.</w:t>
      </w:r>
    </w:p>
    <w:p w:rsidR="002D37F2" w:rsidRPr="00D565E2" w:rsidRDefault="002D37F2" w:rsidP="00492E28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D565E2">
        <w:rPr>
          <w:b/>
          <w:sz w:val="28"/>
          <w:szCs w:val="28"/>
        </w:rPr>
        <w:t>Учебники для 10 -11 классов</w:t>
      </w:r>
    </w:p>
    <w:p w:rsidR="00EF5335" w:rsidRPr="00D565E2" w:rsidRDefault="006337F4" w:rsidP="00440808">
      <w:pPr>
        <w:jc w:val="both"/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</w:pPr>
      <w:r w:rsidRPr="00D565E2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Новые</w:t>
      </w:r>
      <w:r w:rsidR="00EF5335" w:rsidRPr="00D565E2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 учебник</w:t>
      </w:r>
      <w:r w:rsidRPr="00D565E2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>и истории синхронизируют</w:t>
      </w:r>
      <w:r w:rsidR="00EF5335" w:rsidRPr="00D565E2">
        <w:rPr>
          <w:rFonts w:ascii="Times New Roman" w:hAnsi="Times New Roman" w:cs="Times New Roman"/>
          <w:color w:val="252525"/>
          <w:spacing w:val="3"/>
          <w:sz w:val="29"/>
          <w:szCs w:val="29"/>
          <w:shd w:val="clear" w:color="auto" w:fill="FFFFFF"/>
        </w:rPr>
        <w:t xml:space="preserve"> историю России и всеобщую историю. В учебнике для 10 класса практически треть посвящена Великой Отечественной войне, а в учебнике для 11 класса отражены события, связанные с присоединением Крыма и Севастополя, причинами и ходом специальной военной операции (СВО), а также вхождением в состав России новых регионов.</w:t>
      </w:r>
    </w:p>
    <w:p w:rsidR="00F46F8A" w:rsidRPr="00F46F8A" w:rsidRDefault="006337F4" w:rsidP="0044080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65E2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История_России_11_класс_Базовый_уровень_Учебник.pdf</w:t>
      </w:r>
      <w:r w:rsidRPr="00D565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(39.6 Мб)</w:t>
      </w:r>
      <w:r w:rsidRPr="00D565E2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565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Ссылка для скачивания файлов: </w:t>
      </w:r>
      <w:hyperlink r:id="rId16" w:tgtFrame="_blank" w:history="1">
        <w:r w:rsidRPr="00D565E2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https://cloud.mail.ru/stock/nh28Jq7qSSdp3qGKoZszxQqF</w:t>
        </w:r>
      </w:hyperlink>
      <w:r w:rsidRPr="00D565E2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565E2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FB0632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F46F8A" w:rsidRPr="00F46F8A">
        <w:rPr>
          <w:rFonts w:ascii="Times New Roman" w:eastAsia="Calibri" w:hAnsi="Times New Roman" w:cs="Times New Roman"/>
          <w:b/>
          <w:sz w:val="28"/>
          <w:szCs w:val="28"/>
        </w:rPr>
        <w:t>О преподавании истории Костромского края</w:t>
      </w:r>
    </w:p>
    <w:p w:rsidR="00FC5579" w:rsidRPr="00FC5579" w:rsidRDefault="00F46F8A" w:rsidP="00FC5579">
      <w:pPr>
        <w:pStyle w:val="Default"/>
        <w:jc w:val="both"/>
        <w:rPr>
          <w:sz w:val="28"/>
          <w:szCs w:val="28"/>
        </w:rPr>
      </w:pPr>
      <w:r w:rsidRPr="00F46F8A">
        <w:rPr>
          <w:rFonts w:eastAsia="Times New Roman"/>
          <w:sz w:val="28"/>
          <w:szCs w:val="28"/>
          <w:lang w:eastAsia="ru-RU"/>
        </w:rPr>
        <w:t xml:space="preserve">В рамках реализации Концепции краеведческого образования молодежи Костромской области </w:t>
      </w:r>
      <w:r w:rsidR="00FC5579" w:rsidRPr="00FC5579">
        <w:rPr>
          <w:sz w:val="28"/>
          <w:szCs w:val="28"/>
        </w:rPr>
        <w:t>Концепция развития краеведческого образования детей и молодежи Костромской области</w:t>
      </w:r>
    </w:p>
    <w:p w:rsidR="00FC5579" w:rsidRPr="00FC5579" w:rsidRDefault="00B55E65" w:rsidP="00FC55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FC5579" w:rsidRPr="00FC557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http://www.eduportal44.ru/sites/Region44/DocLib12/%D0%9F%D1%80%D0%B8%D0%BA%D0%B0%D0%B7_%D0%9A%D0%BE%D0%BD%D1%86%D0%B5%D0%BF%D1%86%D0%B8%D1%8F.pdf</w:t>
        </w:r>
      </w:hyperlink>
    </w:p>
    <w:p w:rsidR="00FC5579" w:rsidRPr="00FC5579" w:rsidRDefault="00FC5579" w:rsidP="00FC5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5579">
        <w:rPr>
          <w:rFonts w:ascii="Times New Roman" w:eastAsia="Calibri" w:hAnsi="Times New Roman" w:cs="Times New Roman"/>
          <w:sz w:val="28"/>
          <w:szCs w:val="28"/>
        </w:rPr>
        <w:t>Краеведческий</w:t>
      </w:r>
      <w:r w:rsidRPr="00FC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стандарт</w:t>
      </w:r>
    </w:p>
    <w:p w:rsidR="00FC5579" w:rsidRPr="00FC5579" w:rsidRDefault="00B55E65" w:rsidP="00FC5579">
      <w:pPr>
        <w:spacing w:after="0" w:line="240" w:lineRule="auto"/>
        <w:ind w:left="567" w:hanging="9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hyperlink r:id="rId18" w:tgtFrame="_blank" w:history="1">
        <w:r w:rsidR="00FC5579" w:rsidRPr="00FC557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http://www.eduportal44.ru/koiro/SiteAssets/SitePages/%D0%A3%D0%9C%D0%9E/%D0%9A%D0%BE%D0%BD%D1%86%D0%B5%D0%BF%D1%86%D0%B8%D1%8F.pdf</w:t>
        </w:r>
      </w:hyperlink>
    </w:p>
    <w:p w:rsidR="00F46F8A" w:rsidRPr="00F46F8A" w:rsidRDefault="00F46F8A" w:rsidP="00D5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Историко-культурного стандарта по отечественной истории, образовательным организациям РФ </w:t>
      </w:r>
      <w:r w:rsidRPr="00F46F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рекомендуется изучение региональной истории в объеме 6–8 часов в 5–11 классах. Время на регионоведение (краеведение) может быть выделено из школьного компонента, или часов внеурочной деятельности, а также содержание региональной истории может быть включено в учебный предмет «</w:t>
      </w:r>
      <w:r w:rsidR="00D43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История».</w:t>
      </w:r>
      <w:r w:rsidRPr="00F46F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46F8A" w:rsidRDefault="00F46F8A" w:rsidP="00D565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курс истории в школе начинается с курса «Всеобщая история. История древнего мира» в 5 классе. Но, учитывая то, что «важнейшим слагаемым предмета «История» является курс истории России, который, «должен сочетать историю Российского государства и населяющих его народов, историю регионов и локальную историю (прошлое родного города, села, семьи)», он будет способствовать «осознанию школьниками своей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F46F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F4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религиозной </w:t>
      </w:r>
      <w:r w:rsidRPr="00F46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общности, хранителей традиций рода и семьи». </w:t>
      </w:r>
      <w:r w:rsidRPr="00F46F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этом основании, рекомендуем образовательным организациям Костромской области ввести в начале учебного года в 5 классе пропедевтический курс по истории России и региональной истории</w:t>
      </w:r>
      <w:r w:rsidRPr="00F46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079" w:rsidRPr="00D11079" w:rsidRDefault="00FB0632" w:rsidP="00D11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 xml:space="preserve">4. </w:t>
      </w:r>
      <w:r w:rsidR="00D11079" w:rsidRPr="00D11079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О</w:t>
      </w:r>
      <w:r w:rsidR="00D11079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 xml:space="preserve">рганизация оценочных процедур </w:t>
      </w:r>
    </w:p>
    <w:p w:rsidR="00D11079" w:rsidRPr="00D11079" w:rsidRDefault="00D11079" w:rsidP="00D11079">
      <w:pPr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«обратной связи», позволяющей осуществлять управление образовательным процессом. </w:t>
      </w:r>
    </w:p>
    <w:p w:rsidR="00D11079" w:rsidRPr="00D11079" w:rsidRDefault="00D11079" w:rsidP="00D11079">
      <w:pPr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оценки включает процедуры внутренней и внешней оценки. </w:t>
      </w:r>
    </w:p>
    <w:p w:rsidR="00D11079" w:rsidRPr="00D11079" w:rsidRDefault="00D11079" w:rsidP="00D11079">
      <w:pPr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Внутренняя оценка включает: </w:t>
      </w:r>
    </w:p>
    <w:p w:rsidR="00D11079" w:rsidRPr="00D11079" w:rsidRDefault="00D11079" w:rsidP="00D11079">
      <w:pPr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стартовую диагностику, </w:t>
      </w:r>
    </w:p>
    <w:p w:rsidR="00D11079" w:rsidRPr="00D11079" w:rsidRDefault="00D11079" w:rsidP="00D11079">
      <w:pPr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текущую и тематическую оценку,</w:t>
      </w:r>
    </w:p>
    <w:p w:rsidR="00D11079" w:rsidRPr="00D11079" w:rsidRDefault="00D11079" w:rsidP="00D11079">
      <w:pPr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портфолио, </w:t>
      </w:r>
    </w:p>
    <w:p w:rsidR="00D11079" w:rsidRPr="00D11079" w:rsidRDefault="00D11079" w:rsidP="00D11079">
      <w:pPr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образовательных достижений,</w:t>
      </w:r>
    </w:p>
    <w:p w:rsidR="00D11079" w:rsidRPr="00D11079" w:rsidRDefault="00D11079" w:rsidP="00D11079">
      <w:pPr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промежуточную и итоговую аттестацию обучающихся.</w:t>
      </w:r>
    </w:p>
    <w:p w:rsidR="00D11079" w:rsidRPr="00D11079" w:rsidRDefault="00D11079" w:rsidP="00D11079">
      <w:pPr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D11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внешним процедурам относятся</w:t>
      </w: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1079" w:rsidRPr="00D11079" w:rsidRDefault="00D11079" w:rsidP="00D11079">
      <w:pPr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государственная итоговая аттестация</w:t>
      </w:r>
    </w:p>
    <w:p w:rsidR="00D11079" w:rsidRPr="00D11079" w:rsidRDefault="00D11079" w:rsidP="00D11079">
      <w:pPr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независимая оценка качества образования и мониторинговые исследования муниципального, регионального и федерального уровней.</w:t>
      </w:r>
    </w:p>
    <w:p w:rsidR="00E378B9" w:rsidRPr="00503718" w:rsidRDefault="00E378B9" w:rsidP="00D11079">
      <w:pPr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оценочных процедур рекомендуем</w:t>
      </w:r>
      <w:r w:rsidRPr="005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работе универсальный кодификатор по предмету, разработанный ФИПИ  </w:t>
      </w:r>
      <w:hyperlink r:id="rId19" w:tgtFrame="_blank" w:history="1">
        <w:r w:rsidRPr="005037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https://fipi.ru/metodicheskaya-kopilka/univers-kodifikatory-oko</w:t>
        </w:r>
      </w:hyperlink>
    </w:p>
    <w:p w:rsidR="00C92E17" w:rsidRPr="00D11079" w:rsidRDefault="00C92E17" w:rsidP="00D565E2">
      <w:pPr>
        <w:jc w:val="both"/>
        <w:rPr>
          <w:sz w:val="28"/>
          <w:szCs w:val="28"/>
        </w:rPr>
      </w:pPr>
    </w:p>
    <w:p w:rsidR="007969F6" w:rsidRDefault="007969F6" w:rsidP="00D11079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результатам </w:t>
      </w:r>
      <w:r w:rsidR="00C92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ВПР, ОГЭ, </w:t>
      </w:r>
      <w:r w:rsidRPr="00796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</w:t>
      </w:r>
    </w:p>
    <w:p w:rsidR="00797526" w:rsidRDefault="00797526" w:rsidP="00797526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ВПР </w:t>
      </w:r>
    </w:p>
    <w:p w:rsidR="008979AF" w:rsidRPr="008979AF" w:rsidRDefault="008979AF" w:rsidP="00797526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ВПР по истории</w:t>
      </w:r>
      <w:r w:rsidR="00FB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(осень 2022 г.)</w:t>
      </w:r>
      <w:r w:rsidRPr="0089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ученики</w:t>
      </w:r>
      <w:r w:rsidR="001F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6-9 классов, 5288 человек.</w:t>
      </w:r>
    </w:p>
    <w:p w:rsidR="008979AF" w:rsidRDefault="008979AF" w:rsidP="00797526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3ABB52" wp14:editId="59A88C99">
            <wp:extent cx="3562350" cy="22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632" w:rsidRPr="00FB0632" w:rsidRDefault="00FB0632" w:rsidP="00797526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</w:t>
      </w:r>
      <w:r w:rsidR="001976A0">
        <w:rPr>
          <w:rFonts w:ascii="Times New Roman" w:eastAsia="Times New Roman" w:hAnsi="Times New Roman" w:cs="Times New Roman"/>
          <w:sz w:val="24"/>
          <w:szCs w:val="24"/>
          <w:lang w:eastAsia="ru-RU"/>
        </w:rPr>
        <w:t>3,5.</w:t>
      </w:r>
    </w:p>
    <w:p w:rsidR="007F3467" w:rsidRDefault="00FF20E2" w:rsidP="00C92E17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0AD610" wp14:editId="77C315DA">
            <wp:extent cx="5940425" cy="3827262"/>
            <wp:effectExtent l="0" t="0" r="3175" b="190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0E2" w:rsidRDefault="00FF20E2" w:rsidP="00FF20E2">
      <w:pPr>
        <w:pStyle w:val="a6"/>
        <w:ind w:left="64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Несколько выше % «5» в 8 классе – 13%, ниже всех в 7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– 9 %. В 7 классе самый большой % «3» - 52%.</w:t>
      </w:r>
    </w:p>
    <w:p w:rsidR="00FF20E2" w:rsidRPr="00FF20E2" w:rsidRDefault="00FF20E2" w:rsidP="00FF20E2">
      <w:pPr>
        <w:pStyle w:val="a6"/>
        <w:ind w:left="644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Не справились с работой 6-8 % учеников в каждой параллели.</w:t>
      </w:r>
    </w:p>
    <w:p w:rsidR="00443E9B" w:rsidRPr="00F66F63" w:rsidRDefault="00443E9B" w:rsidP="00443E9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6F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класс</w:t>
      </w:r>
    </w:p>
    <w:p w:rsidR="00443E9B" w:rsidRPr="00F66F63" w:rsidRDefault="00443E9B" w:rsidP="00443E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F63">
        <w:rPr>
          <w:rFonts w:ascii="Times New Roman" w:hAnsi="Times New Roman" w:cs="Times New Roman"/>
          <w:color w:val="000000" w:themeColor="text1"/>
          <w:sz w:val="28"/>
          <w:szCs w:val="28"/>
        </w:rPr>
        <w:t>На среднем уровне выполнено задание№2 (72, 69%). Все остальные задания выполнены на уровне ниже среднего (1, 5, 7) и низкого (3, 4, 6)</w:t>
      </w:r>
    </w:p>
    <w:p w:rsidR="00443E9B" w:rsidRPr="00F66F63" w:rsidRDefault="00443E9B" w:rsidP="00443E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F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Самым сложным оказалось задание 6 (26, 21%)-</w:t>
      </w:r>
      <w:r w:rsidRPr="00F66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</w:r>
    </w:p>
    <w:p w:rsidR="00443E9B" w:rsidRPr="00F66F63" w:rsidRDefault="00443E9B" w:rsidP="00443E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F63">
        <w:rPr>
          <w:rFonts w:ascii="Times New Roman" w:hAnsi="Times New Roman" w:cs="Times New Roman"/>
          <w:sz w:val="28"/>
          <w:szCs w:val="28"/>
        </w:rPr>
        <w:t xml:space="preserve">По двум заданиям показатели выше РФ. </w:t>
      </w:r>
      <w:r w:rsidRPr="00F66F63">
        <w:rPr>
          <w:rFonts w:ascii="Times New Roman" w:hAnsi="Times New Roman" w:cs="Times New Roman"/>
          <w:i/>
          <w:sz w:val="28"/>
          <w:szCs w:val="28"/>
        </w:rPr>
        <w:t>Задание 5 (выше на 2,27</w:t>
      </w:r>
      <w:r w:rsidRPr="00F66F63">
        <w:rPr>
          <w:rFonts w:ascii="Times New Roman" w:hAnsi="Times New Roman" w:cs="Times New Roman"/>
          <w:sz w:val="28"/>
          <w:szCs w:val="28"/>
        </w:rPr>
        <w:t xml:space="preserve">) на умение создавать, применять и преобразовывать знаки и символы, модели и схемы для решения учебных и познавательных задач; </w:t>
      </w:r>
      <w:r w:rsidRPr="00F66F63">
        <w:rPr>
          <w:rFonts w:ascii="Times New Roman" w:hAnsi="Times New Roman" w:cs="Times New Roman"/>
          <w:i/>
          <w:sz w:val="28"/>
          <w:szCs w:val="28"/>
        </w:rPr>
        <w:t>умение использовать историческую карту</w:t>
      </w:r>
      <w:r w:rsidRPr="00F66F63">
        <w:rPr>
          <w:rFonts w:ascii="Times New Roman" w:hAnsi="Times New Roman" w:cs="Times New Roman"/>
          <w:sz w:val="28"/>
          <w:szCs w:val="28"/>
        </w:rPr>
        <w:t xml:space="preserve">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443E9B" w:rsidRPr="00F66F63" w:rsidRDefault="00443E9B" w:rsidP="00443E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F63">
        <w:rPr>
          <w:rFonts w:ascii="Times New Roman" w:hAnsi="Times New Roman" w:cs="Times New Roman"/>
          <w:sz w:val="28"/>
          <w:szCs w:val="28"/>
        </w:rPr>
        <w:t xml:space="preserve"> </w:t>
      </w:r>
      <w:r w:rsidRPr="00F66F63">
        <w:rPr>
          <w:rFonts w:ascii="Times New Roman" w:hAnsi="Times New Roman" w:cs="Times New Roman"/>
          <w:i/>
          <w:sz w:val="28"/>
          <w:szCs w:val="28"/>
        </w:rPr>
        <w:t>Задание 7</w:t>
      </w:r>
      <w:r w:rsidRPr="00F66F63">
        <w:rPr>
          <w:rFonts w:ascii="Times New Roman" w:hAnsi="Times New Roman" w:cs="Times New Roman"/>
          <w:sz w:val="28"/>
          <w:szCs w:val="28"/>
        </w:rPr>
        <w:t xml:space="preserve"> (выше на 2, 61), где проверялось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443E9B" w:rsidRPr="00F66F63" w:rsidRDefault="00443E9B" w:rsidP="00443E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63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43E9B" w:rsidRPr="00F66F63" w:rsidRDefault="00443E9B" w:rsidP="00443E9B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 w:rsidRPr="00F66F63">
        <w:rPr>
          <w:i/>
          <w:sz w:val="28"/>
          <w:szCs w:val="28"/>
        </w:rPr>
        <w:lastRenderedPageBreak/>
        <w:t xml:space="preserve">Самым сложным оказалось 4 (28,8%) </w:t>
      </w:r>
      <w:r w:rsidRPr="00F66F63">
        <w:rPr>
          <w:sz w:val="28"/>
          <w:szCs w:val="28"/>
        </w:rPr>
        <w:t xml:space="preserve">– использовать речевые средства, давать оценку событиям и личностям. Трудным оказалось задание на работа с </w:t>
      </w:r>
      <w:r w:rsidRPr="00F66F63">
        <w:rPr>
          <w:b/>
          <w:sz w:val="28"/>
          <w:szCs w:val="28"/>
        </w:rPr>
        <w:t>понятиями</w:t>
      </w:r>
      <w:r w:rsidRPr="00F66F63">
        <w:rPr>
          <w:sz w:val="28"/>
          <w:szCs w:val="28"/>
        </w:rPr>
        <w:t xml:space="preserve"> – </w:t>
      </w:r>
      <w:r w:rsidRPr="00F66F63">
        <w:rPr>
          <w:b/>
          <w:sz w:val="28"/>
          <w:szCs w:val="28"/>
        </w:rPr>
        <w:t>задание 3</w:t>
      </w:r>
      <w:r w:rsidRPr="00F66F63">
        <w:rPr>
          <w:sz w:val="28"/>
          <w:szCs w:val="28"/>
        </w:rPr>
        <w:t xml:space="preserve"> (-2,76) в разрезе муниципалитетов выполнено хуже всех (кроме Галичского р-на, выполнение ниже 50% (от 8% - 38%)</w:t>
      </w:r>
    </w:p>
    <w:p w:rsidR="00443E9B" w:rsidRPr="00F66F63" w:rsidRDefault="00443E9B" w:rsidP="00443E9B">
      <w:pPr>
        <w:pStyle w:val="headertext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6F63">
        <w:rPr>
          <w:sz w:val="28"/>
          <w:szCs w:val="28"/>
        </w:rPr>
        <w:t xml:space="preserve">Несмотря на 70% выполнения, задание </w:t>
      </w:r>
      <w:r w:rsidRPr="00F66F63">
        <w:rPr>
          <w:b/>
          <w:sz w:val="28"/>
          <w:szCs w:val="28"/>
        </w:rPr>
        <w:t>№2</w:t>
      </w:r>
      <w:r w:rsidRPr="00F66F63">
        <w:rPr>
          <w:sz w:val="28"/>
          <w:szCs w:val="28"/>
        </w:rPr>
        <w:t xml:space="preserve"> на </w:t>
      </w:r>
      <w:r w:rsidRPr="00F66F63">
        <w:rPr>
          <w:b/>
          <w:sz w:val="28"/>
          <w:szCs w:val="28"/>
        </w:rPr>
        <w:t xml:space="preserve">смысловое чтение </w:t>
      </w:r>
      <w:proofErr w:type="gramStart"/>
      <w:r w:rsidRPr="00F66F63">
        <w:rPr>
          <w:b/>
          <w:sz w:val="28"/>
          <w:szCs w:val="28"/>
        </w:rPr>
        <w:t>и  поиск</w:t>
      </w:r>
      <w:proofErr w:type="gramEnd"/>
      <w:r w:rsidRPr="00F66F63">
        <w:rPr>
          <w:b/>
          <w:sz w:val="28"/>
          <w:szCs w:val="28"/>
        </w:rPr>
        <w:t xml:space="preserve"> информации в исторических текстах, материальных исторических памятниках</w:t>
      </w:r>
      <w:r w:rsidRPr="00F66F63">
        <w:rPr>
          <w:sz w:val="28"/>
          <w:szCs w:val="28"/>
        </w:rPr>
        <w:t xml:space="preserve"> в сравнении с РФ -4, 05%; </w:t>
      </w:r>
    </w:p>
    <w:p w:rsidR="00F66F63" w:rsidRDefault="00443E9B" w:rsidP="00443E9B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 w:rsidRPr="00F66F63">
        <w:rPr>
          <w:i/>
          <w:sz w:val="28"/>
          <w:szCs w:val="28"/>
        </w:rPr>
        <w:t>Два задания 6 и 8 выполнены выше РФ</w:t>
      </w:r>
      <w:r w:rsidRPr="00F66F63">
        <w:rPr>
          <w:sz w:val="28"/>
          <w:szCs w:val="28"/>
        </w:rPr>
        <w:t xml:space="preserve">. </w:t>
      </w:r>
    </w:p>
    <w:p w:rsidR="00443E9B" w:rsidRPr="00F66F63" w:rsidRDefault="00FF20E2" w:rsidP="00443E9B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 w:rsidRPr="00F66F63">
        <w:rPr>
          <w:sz w:val="28"/>
          <w:szCs w:val="28"/>
        </w:rPr>
        <w:t>№</w:t>
      </w:r>
      <w:r w:rsidR="00443E9B" w:rsidRPr="00F66F63">
        <w:rPr>
          <w:sz w:val="28"/>
          <w:szCs w:val="28"/>
        </w:rPr>
        <w:t xml:space="preserve">6 – на умение объединять предметы и явления в группы по определенным признакам, сравнивать, классифицировать и обобщать факты и явления, </w:t>
      </w:r>
      <w:r w:rsidRPr="00F66F63">
        <w:rPr>
          <w:sz w:val="28"/>
          <w:szCs w:val="28"/>
        </w:rPr>
        <w:t>№</w:t>
      </w:r>
      <w:r w:rsidR="00443E9B" w:rsidRPr="00F66F63">
        <w:rPr>
          <w:sz w:val="28"/>
          <w:szCs w:val="28"/>
        </w:rPr>
        <w:t xml:space="preserve">8 на умение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России. </w:t>
      </w:r>
    </w:p>
    <w:p w:rsidR="00FF20E2" w:rsidRPr="00F66F63" w:rsidRDefault="00FF20E2" w:rsidP="00443E9B">
      <w:pPr>
        <w:pStyle w:val="headertext"/>
        <w:tabs>
          <w:tab w:val="left" w:pos="993"/>
        </w:tabs>
        <w:jc w:val="both"/>
        <w:textAlignment w:val="baseline"/>
        <w:rPr>
          <w:b/>
          <w:sz w:val="28"/>
          <w:szCs w:val="28"/>
        </w:rPr>
      </w:pPr>
      <w:r w:rsidRPr="00F66F63">
        <w:rPr>
          <w:b/>
          <w:sz w:val="28"/>
          <w:szCs w:val="28"/>
        </w:rPr>
        <w:t>8 класс</w:t>
      </w:r>
    </w:p>
    <w:p w:rsidR="00FF20E2" w:rsidRPr="00F66F63" w:rsidRDefault="00FF20E2" w:rsidP="00FF20E2">
      <w:pPr>
        <w:pStyle w:val="headertext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6F63">
        <w:rPr>
          <w:sz w:val="28"/>
          <w:szCs w:val="28"/>
        </w:rPr>
        <w:t xml:space="preserve">Низкий процент выполнения задания – №8 (38, 34%)- определять и аргументировать свое отношение к информации в источнике. </w:t>
      </w:r>
    </w:p>
    <w:p w:rsidR="00FF20E2" w:rsidRPr="00F66F63" w:rsidRDefault="00FF20E2" w:rsidP="00FF20E2">
      <w:pPr>
        <w:pStyle w:val="headertext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6F63">
        <w:rPr>
          <w:sz w:val="28"/>
          <w:szCs w:val="28"/>
        </w:rPr>
        <w:t>Менее 50% выполнили задание 3 и 5 (смысловое чтение и умение создавать, применять, преобразовывать знаки и символы для решение учебных задач, овладение базовыми историческими знаниями)</w:t>
      </w:r>
    </w:p>
    <w:p w:rsidR="00FF20E2" w:rsidRPr="00F66F63" w:rsidRDefault="00FF20E2" w:rsidP="00215C2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66F63">
        <w:rPr>
          <w:rFonts w:ascii="Times New Roman" w:hAnsi="Times New Roman" w:cs="Times New Roman"/>
          <w:sz w:val="28"/>
          <w:szCs w:val="28"/>
        </w:rPr>
        <w:t xml:space="preserve">Самый низкий показатель -3, 35 задание № 7, где проверялось 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Pr="00F66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</w:t>
      </w:r>
      <w:r w:rsidR="00215C2B" w:rsidRPr="00F66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66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6F63" w:rsidRPr="00F66F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6F63">
        <w:rPr>
          <w:rFonts w:ascii="Times New Roman" w:hAnsi="Times New Roman" w:cs="Times New Roman"/>
          <w:sz w:val="28"/>
          <w:szCs w:val="28"/>
        </w:rPr>
        <w:t xml:space="preserve">При выполнении работы в 8 классе только задание </w:t>
      </w:r>
      <w:r w:rsidR="00215C2B" w:rsidRPr="00F66F63">
        <w:rPr>
          <w:rFonts w:ascii="Times New Roman" w:hAnsi="Times New Roman" w:cs="Times New Roman"/>
          <w:sz w:val="28"/>
          <w:szCs w:val="28"/>
        </w:rPr>
        <w:t xml:space="preserve">№ </w:t>
      </w:r>
      <w:r w:rsidRPr="00F66F63">
        <w:rPr>
          <w:rFonts w:ascii="Times New Roman" w:hAnsi="Times New Roman" w:cs="Times New Roman"/>
          <w:sz w:val="28"/>
          <w:szCs w:val="28"/>
        </w:rPr>
        <w:t xml:space="preserve">9 выполнено выше РФ. Оно </w:t>
      </w:r>
      <w:proofErr w:type="gramStart"/>
      <w:r w:rsidRPr="00F66F63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  <w:r w:rsidR="00215C2B" w:rsidRPr="00F66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7DDA" w:rsidRPr="00F66F63" w:rsidRDefault="00DB7DDA" w:rsidP="00215C2B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6F63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DB7DDA" w:rsidRPr="00F66F63" w:rsidRDefault="00DB7DDA" w:rsidP="00DB7D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63">
        <w:rPr>
          <w:rFonts w:ascii="Times New Roman" w:hAnsi="Times New Roman" w:cs="Times New Roman"/>
          <w:sz w:val="28"/>
          <w:szCs w:val="28"/>
        </w:rPr>
        <w:t xml:space="preserve">Самый низкий % выполнения </w:t>
      </w:r>
      <w:r w:rsidRPr="00F66F63">
        <w:rPr>
          <w:rFonts w:ascii="Times New Roman" w:hAnsi="Times New Roman" w:cs="Times New Roman"/>
          <w:i/>
          <w:sz w:val="28"/>
          <w:szCs w:val="28"/>
        </w:rPr>
        <w:t>задание 9 (33, 85</w:t>
      </w:r>
      <w:r w:rsidRPr="00F66F63">
        <w:rPr>
          <w:rFonts w:ascii="Times New Roman" w:hAnsi="Times New Roman" w:cs="Times New Roman"/>
          <w:sz w:val="28"/>
          <w:szCs w:val="28"/>
        </w:rPr>
        <w:t xml:space="preserve">) – 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   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F66F63" w:rsidRPr="00F66F63" w:rsidRDefault="00DB7DDA" w:rsidP="00DB7D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63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66F63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F66F63">
        <w:rPr>
          <w:rFonts w:ascii="Times New Roman" w:hAnsi="Times New Roman" w:cs="Times New Roman"/>
          <w:i/>
          <w:sz w:val="28"/>
          <w:szCs w:val="28"/>
        </w:rPr>
        <w:t>выполнено на 46, 71 %</w:t>
      </w:r>
      <w:r w:rsidRPr="00F66F63">
        <w:rPr>
          <w:rFonts w:ascii="Times New Roman" w:hAnsi="Times New Roman" w:cs="Times New Roman"/>
          <w:sz w:val="28"/>
          <w:szCs w:val="28"/>
        </w:rPr>
        <w:t xml:space="preserve"> 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Умение создавать, применять и преобразовывать знаки и символы, модели и схемы для решения учебных и 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</w:r>
    </w:p>
    <w:p w:rsidR="00DB7DDA" w:rsidRPr="00F66F63" w:rsidRDefault="00DB7DDA" w:rsidP="00DB7D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F66F63" w:rsidRPr="00F66F63" w:rsidRDefault="00F66F63" w:rsidP="00F66F63">
      <w:pPr>
        <w:pStyle w:val="headertext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66F63">
        <w:rPr>
          <w:sz w:val="28"/>
          <w:szCs w:val="28"/>
        </w:rPr>
        <w:t>Выше уровня РФ в 9 классе выполнены задания 2,3, 8</w:t>
      </w:r>
      <w:r w:rsidRPr="00F66F63">
        <w:rPr>
          <w:i/>
          <w:color w:val="000000"/>
          <w:sz w:val="28"/>
          <w:szCs w:val="28"/>
        </w:rPr>
        <w:t xml:space="preserve"> на умение создавать, применять и преобразовывать знаки и символы, модели и схемы для решения учебных и познавательных задач</w:t>
      </w:r>
      <w:r w:rsidRPr="00F66F63">
        <w:rPr>
          <w:color w:val="000000"/>
          <w:sz w:val="28"/>
          <w:szCs w:val="28"/>
        </w:rPr>
        <w:t>.</w:t>
      </w:r>
    </w:p>
    <w:p w:rsidR="00F66F63" w:rsidRPr="00F66F63" w:rsidRDefault="00F66F63" w:rsidP="00F66F6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базовыми историческими знаниями, а также </w:t>
      </w:r>
      <w:r w:rsidRPr="00F66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>, понимать и интерпретировать содержащуюся в них информацию.</w:t>
      </w:r>
    </w:p>
    <w:p w:rsidR="00F66F63" w:rsidRDefault="00F66F63" w:rsidP="00F66F6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F63">
        <w:rPr>
          <w:rFonts w:ascii="Times New Roman" w:hAnsi="Times New Roman" w:cs="Times New Roman"/>
          <w:sz w:val="28"/>
          <w:szCs w:val="28"/>
        </w:rPr>
        <w:t>-1.99% по заданию 5 на у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 w:rsidRPr="00F66F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</w:t>
      </w:r>
      <w:r w:rsidRPr="00F66F6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F66F63" w:rsidRPr="00CE791C" w:rsidRDefault="00F66F63" w:rsidP="00F66F6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результатам ВПР в 2022-2023 учебном году п</w:t>
      </w:r>
      <w:r w:rsidRPr="00CE791C">
        <w:rPr>
          <w:rFonts w:ascii="Times New Roman" w:hAnsi="Times New Roman" w:cs="Times New Roman"/>
          <w:sz w:val="28"/>
          <w:szCs w:val="28"/>
        </w:rPr>
        <w:t>роблемными для учеников стали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7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63" w:rsidRPr="00CE791C" w:rsidRDefault="00F66F63" w:rsidP="00F66F6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1C">
        <w:rPr>
          <w:rFonts w:ascii="Times New Roman" w:hAnsi="Times New Roman" w:cs="Times New Roman"/>
          <w:sz w:val="28"/>
          <w:szCs w:val="28"/>
        </w:rPr>
        <w:t>- на знание конкретных фактов всеобщей истории и истории России, умение соотносить между собой события, персоналии российской и всеобщей истории;</w:t>
      </w:r>
    </w:p>
    <w:p w:rsidR="00F66F63" w:rsidRPr="00CE791C" w:rsidRDefault="00F66F63" w:rsidP="00F66F6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91C">
        <w:rPr>
          <w:rFonts w:ascii="Times New Roman" w:hAnsi="Times New Roman" w:cs="Times New Roman"/>
          <w:sz w:val="28"/>
          <w:szCs w:val="28"/>
        </w:rPr>
        <w:t xml:space="preserve"> - </w:t>
      </w:r>
      <w:r w:rsidRPr="00CE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CE791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66F63" w:rsidRPr="00CE791C" w:rsidRDefault="00F66F63" w:rsidP="00F66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E791C">
        <w:rPr>
          <w:rFonts w:ascii="Times New Roman" w:hAnsi="Times New Roman" w:cs="Times New Roman"/>
          <w:sz w:val="28"/>
          <w:szCs w:val="28"/>
        </w:rPr>
        <w:t>задание на работу с понятиями;</w:t>
      </w:r>
    </w:p>
    <w:p w:rsidR="00F66F63" w:rsidRPr="00CE791C" w:rsidRDefault="00F66F63" w:rsidP="00F66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1C">
        <w:rPr>
          <w:rFonts w:ascii="Times New Roman" w:hAnsi="Times New Roman" w:cs="Times New Roman"/>
          <w:sz w:val="28"/>
          <w:szCs w:val="28"/>
        </w:rPr>
        <w:t>- задания по работе с исторической картой;</w:t>
      </w:r>
    </w:p>
    <w:p w:rsidR="00F66F63" w:rsidRPr="00CE791C" w:rsidRDefault="00F66F63" w:rsidP="00F66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1C">
        <w:rPr>
          <w:rFonts w:ascii="Times New Roman" w:hAnsi="Times New Roman" w:cs="Times New Roman"/>
          <w:sz w:val="28"/>
          <w:szCs w:val="28"/>
        </w:rPr>
        <w:t>-  задания по работе с текстом и визуальными источниками;</w:t>
      </w:r>
    </w:p>
    <w:p w:rsidR="00F66F63" w:rsidRPr="00CE791C" w:rsidRDefault="00F66F63" w:rsidP="00F66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91C">
        <w:rPr>
          <w:rFonts w:ascii="Times New Roman" w:hAnsi="Times New Roman" w:cs="Times New Roman"/>
          <w:sz w:val="28"/>
          <w:szCs w:val="28"/>
        </w:rPr>
        <w:lastRenderedPageBreak/>
        <w:t>- определять и аргументировать свое отношение к информации в источнике - выбрать фак</w:t>
      </w:r>
      <w:r>
        <w:rPr>
          <w:rFonts w:ascii="Times New Roman" w:hAnsi="Times New Roman" w:cs="Times New Roman"/>
          <w:sz w:val="28"/>
          <w:szCs w:val="28"/>
        </w:rPr>
        <w:t>т для аргументации точки зрения.</w:t>
      </w:r>
    </w:p>
    <w:p w:rsidR="00797526" w:rsidRDefault="00440808" w:rsidP="00440808">
      <w:pPr>
        <w:pStyle w:val="headertext"/>
        <w:tabs>
          <w:tab w:val="left" w:pos="1418"/>
        </w:tabs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Анализ результатов </w:t>
      </w:r>
      <w:r w:rsidR="00797526" w:rsidRPr="00797526">
        <w:rPr>
          <w:b/>
          <w:color w:val="000000"/>
          <w:sz w:val="28"/>
          <w:szCs w:val="28"/>
        </w:rPr>
        <w:t>ОГЭ</w:t>
      </w:r>
    </w:p>
    <w:p w:rsidR="005702FF" w:rsidRDefault="001976A0" w:rsidP="005702FF">
      <w:pPr>
        <w:pStyle w:val="headertext"/>
        <w:tabs>
          <w:tab w:val="left" w:pos="1418"/>
        </w:tabs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 участников – 2023г.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1976A0" w:rsidRPr="00931BA3" w:rsidTr="00C8220A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6A0" w:rsidRPr="00D831A4" w:rsidRDefault="001976A0" w:rsidP="00C8220A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1976A0" w:rsidRPr="00D831A4" w:rsidRDefault="001976A0" w:rsidP="00C8220A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1976A0" w:rsidRPr="00931BA3" w:rsidTr="00C8220A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1976A0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1976A0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1976A0" w:rsidRPr="00931BA3" w:rsidTr="00C8220A">
        <w:trPr>
          <w:trHeight w:val="349"/>
        </w:trPr>
        <w:tc>
          <w:tcPr>
            <w:tcW w:w="2410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772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2,9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1976A0" w:rsidRPr="00931BA3" w:rsidTr="00C8220A">
        <w:trPr>
          <w:trHeight w:val="338"/>
        </w:trPr>
        <w:tc>
          <w:tcPr>
            <w:tcW w:w="2410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77</w:t>
            </w:r>
          </w:p>
        </w:tc>
        <w:tc>
          <w:tcPr>
            <w:tcW w:w="1772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36,8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74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</w:t>
            </w:r>
          </w:p>
        </w:tc>
      </w:tr>
      <w:tr w:rsidR="001976A0" w:rsidRPr="00931BA3" w:rsidTr="00C8220A">
        <w:trPr>
          <w:trHeight w:val="338"/>
        </w:trPr>
        <w:tc>
          <w:tcPr>
            <w:tcW w:w="2410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84</w:t>
            </w:r>
          </w:p>
        </w:tc>
        <w:tc>
          <w:tcPr>
            <w:tcW w:w="1772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40,2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84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</w:t>
            </w:r>
          </w:p>
        </w:tc>
      </w:tr>
      <w:tr w:rsidR="001976A0" w:rsidRPr="00931BA3" w:rsidTr="00C8220A">
        <w:trPr>
          <w:trHeight w:val="338"/>
        </w:trPr>
        <w:tc>
          <w:tcPr>
            <w:tcW w:w="2410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</w:t>
            </w:r>
          </w:p>
        </w:tc>
        <w:tc>
          <w:tcPr>
            <w:tcW w:w="1772" w:type="dxa"/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20,1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1976A0" w:rsidRPr="00931BA3" w:rsidRDefault="001976A0" w:rsidP="00C8220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</w:tbl>
    <w:p w:rsidR="00022A84" w:rsidRPr="00022A84" w:rsidRDefault="00022A84" w:rsidP="00022A84">
      <w:pPr>
        <w:pStyle w:val="headertext"/>
        <w:tabs>
          <w:tab w:val="left" w:pos="1418"/>
        </w:tabs>
        <w:textAlignment w:val="baseline"/>
        <w:rPr>
          <w:color w:val="000000"/>
          <w:sz w:val="28"/>
          <w:szCs w:val="28"/>
        </w:rPr>
      </w:pPr>
      <w:r w:rsidRPr="00022A84">
        <w:rPr>
          <w:color w:val="000000"/>
          <w:sz w:val="28"/>
          <w:szCs w:val="28"/>
        </w:rPr>
        <w:t xml:space="preserve">Группа </w:t>
      </w:r>
      <w:r w:rsidRPr="00022A84">
        <w:rPr>
          <w:b/>
          <w:color w:val="000000"/>
          <w:sz w:val="28"/>
          <w:szCs w:val="28"/>
        </w:rPr>
        <w:t>11-20б</w:t>
      </w:r>
      <w:r w:rsidRPr="00022A84">
        <w:rPr>
          <w:color w:val="000000"/>
          <w:sz w:val="28"/>
          <w:szCs w:val="28"/>
        </w:rPr>
        <w:t>. составляет 74 человек. Большинство из них действительно имеют удовлетворительный уровень знаний. Приближение к отметке «4» можно увидеть у 13 человек (19 и 20 б.), проблемы и недоработки с данной группой, рассмотрим в анализе заданий.</w:t>
      </w:r>
    </w:p>
    <w:p w:rsidR="00022A84" w:rsidRPr="00022A84" w:rsidRDefault="00022A84" w:rsidP="00022A84">
      <w:pPr>
        <w:pStyle w:val="headertext"/>
        <w:tabs>
          <w:tab w:val="left" w:pos="1418"/>
        </w:tabs>
        <w:textAlignment w:val="baseline"/>
        <w:rPr>
          <w:color w:val="000000"/>
          <w:sz w:val="28"/>
          <w:szCs w:val="28"/>
        </w:rPr>
      </w:pPr>
      <w:r w:rsidRPr="00022A84">
        <w:rPr>
          <w:color w:val="000000"/>
          <w:sz w:val="28"/>
          <w:szCs w:val="28"/>
        </w:rPr>
        <w:t xml:space="preserve">Группа </w:t>
      </w:r>
      <w:r w:rsidRPr="00022A84">
        <w:rPr>
          <w:b/>
          <w:color w:val="000000"/>
          <w:sz w:val="28"/>
          <w:szCs w:val="28"/>
        </w:rPr>
        <w:t>21-29 б.</w:t>
      </w:r>
      <w:r w:rsidRPr="00022A84">
        <w:rPr>
          <w:color w:val="000000"/>
          <w:sz w:val="28"/>
          <w:szCs w:val="28"/>
        </w:rPr>
        <w:t xml:space="preserve"> – 84 ученика. Можно так же говорить о приближении к более высокому порогу незначительной части участников ОГЭ. Это 14 человек (28,29 б.) При этом пограничных баллов с оценкой «3» можно увидеть 5 чел. (20 б.). 21 б. (нижняя граница в отметке «4») получили 20 человек.</w:t>
      </w:r>
    </w:p>
    <w:p w:rsidR="00022A84" w:rsidRPr="00022A84" w:rsidRDefault="00022A84" w:rsidP="00022A84">
      <w:pPr>
        <w:pStyle w:val="headertext"/>
        <w:tabs>
          <w:tab w:val="left" w:pos="1418"/>
        </w:tabs>
        <w:textAlignment w:val="baseline"/>
        <w:rPr>
          <w:color w:val="000000"/>
          <w:sz w:val="28"/>
          <w:szCs w:val="28"/>
        </w:rPr>
      </w:pPr>
      <w:r w:rsidRPr="00022A84">
        <w:rPr>
          <w:color w:val="000000"/>
          <w:sz w:val="28"/>
          <w:szCs w:val="28"/>
        </w:rPr>
        <w:t xml:space="preserve">Группа </w:t>
      </w:r>
      <w:r w:rsidRPr="00022A84">
        <w:rPr>
          <w:b/>
          <w:color w:val="000000"/>
          <w:sz w:val="28"/>
          <w:szCs w:val="28"/>
        </w:rPr>
        <w:t>30-35 б</w:t>
      </w:r>
      <w:r w:rsidRPr="00022A84">
        <w:rPr>
          <w:color w:val="000000"/>
          <w:sz w:val="28"/>
          <w:szCs w:val="28"/>
        </w:rPr>
        <w:t xml:space="preserve">. «5»- 40 ученика. В данной группе отмечаем 2 ученика, получивших высший балл. </w:t>
      </w:r>
    </w:p>
    <w:p w:rsidR="00022A84" w:rsidRDefault="00022A84" w:rsidP="0044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 заданиям.</w:t>
      </w:r>
    </w:p>
    <w:p w:rsidR="007969F6" w:rsidRPr="007969F6" w:rsidRDefault="00440808" w:rsidP="0044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6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рудности, вызвало задание</w:t>
      </w:r>
      <w:r w:rsidR="007969F6" w:rsidRPr="007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  <w:r w:rsidR="007969F6" w:rsidRPr="00796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базового уровня сложности</w:t>
      </w:r>
      <w:r w:rsidR="00955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BD6" w:rsidRPr="00955B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5BD6">
        <w:rPr>
          <w:rFonts w:ascii="Times New Roman" w:eastAsia="Times New Roman" w:hAnsi="Times New Roman" w:cs="Times New Roman"/>
          <w:sz w:val="28"/>
          <w:szCs w:val="28"/>
          <w:lang w:eastAsia="ru-RU"/>
        </w:rPr>
        <w:t>0,53%</w:t>
      </w:r>
      <w:r w:rsidR="00955BD6" w:rsidRPr="00955B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969F6" w:rsidRPr="007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между процес</w:t>
      </w:r>
      <w:r w:rsidR="0046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и историческими фактами</w:t>
      </w:r>
      <w:r w:rsidR="0095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отметить, что и в прошлом году данное задание </w:t>
      </w:r>
      <w:r w:rsidR="00C37C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выполнено слабо.</w:t>
      </w:r>
    </w:p>
    <w:p w:rsidR="007969F6" w:rsidRPr="007969F6" w:rsidRDefault="00440808" w:rsidP="00440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969F6" w:rsidRPr="007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адания </w:t>
      </w:r>
      <w:r w:rsidR="007969F6" w:rsidRPr="00796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повышенного уровня сложности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969F6" w:rsidRPr="007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808" w:rsidRDefault="007969F6" w:rsidP="0044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B6EBD" w:rsidRPr="00EC0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 w:rsid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знание хронологии (0, 44%), о</w:t>
      </w:r>
      <w:r w:rsidR="007B6EBD" w:rsidRP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последовательности и длительности важнейших событий отечественной и всеобщей исто</w:t>
      </w:r>
      <w:r w:rsidR="007B6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рии. Ученики плохо соотносят события Ис</w:t>
      </w:r>
      <w:r w:rsidR="00B533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России и Всеобщей истории;</w:t>
      </w:r>
      <w:r w:rsidR="0044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9F6" w:rsidRPr="007969F6" w:rsidRDefault="00B5339C" w:rsidP="0044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проблемным стало задание </w:t>
      </w:r>
      <w:r w:rsidRPr="00EC0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 42%) – первое в группе заданий по карте (схеме), которое направлено на умение получать информацию из карты и формулировать ее в заданной форме (словом, цифрой и др.)</w:t>
      </w:r>
    </w:p>
    <w:p w:rsidR="007969F6" w:rsidRPr="007969F6" w:rsidRDefault="007969F6" w:rsidP="0044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Pr="00796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высокого уровня сложности</w:t>
      </w:r>
      <w:r w:rsidRPr="007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969F6" w:rsidRPr="007969F6" w:rsidRDefault="007969F6" w:rsidP="0044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C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в задании </w:t>
      </w:r>
      <w:r w:rsidR="00EC0E19" w:rsidRPr="00EC0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№23</w:t>
      </w:r>
      <w:r w:rsidR="00EC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(38, 75%) на в</w:t>
      </w:r>
      <w:r w:rsidR="00EC0E19" w:rsidRPr="00EC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общности и различия сравниваемых исторических событий и явлений </w:t>
      </w:r>
      <w:r w:rsidRPr="007969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причинно-следственных связей между события</w:t>
      </w:r>
      <w:r w:rsidR="00EC0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явлениями или процессами</w:t>
      </w:r>
      <w:r w:rsidRPr="007969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69F6" w:rsidRDefault="00EC0E19" w:rsidP="0044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задание </w:t>
      </w:r>
      <w:r w:rsidRPr="00EC0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(37%) </w:t>
      </w:r>
      <w:r w:rsidR="00C4428A" w:rsidRPr="00C44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задание-задача на анализ исторической ситуации (проверка умения соотносить общие исторические процессы и отдельные факты</w:t>
      </w:r>
      <w:r w:rsidR="00C4428A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выяснять причины</w:t>
      </w:r>
      <w:r w:rsidR="007969F6" w:rsidRPr="007969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0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86B" w:rsidRDefault="00440808" w:rsidP="0044080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</w:t>
      </w:r>
      <w:r w:rsidR="0045486B" w:rsidRPr="0045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ЕГЭ</w:t>
      </w:r>
    </w:p>
    <w:p w:rsidR="00D73EFA" w:rsidRPr="005702FF" w:rsidRDefault="00D73EFA" w:rsidP="00D73EF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426 участников, 18 не преодолели минимальный порог (4,2%). </w:t>
      </w:r>
      <w:r w:rsidRPr="005702FF">
        <w:rPr>
          <w:rFonts w:ascii="Times New Roman" w:hAnsi="Times New Roman" w:cs="Times New Roman"/>
          <w:sz w:val="28"/>
          <w:szCs w:val="28"/>
        </w:rPr>
        <w:t xml:space="preserve">Лучшие результаты показали выпускники школ г. Костромы, г. Буя, Нерехты и </w:t>
      </w:r>
      <w:proofErr w:type="spellStart"/>
      <w:r w:rsidRPr="005702FF">
        <w:rPr>
          <w:rFonts w:ascii="Times New Roman" w:hAnsi="Times New Roman" w:cs="Times New Roman"/>
          <w:sz w:val="28"/>
          <w:szCs w:val="28"/>
        </w:rPr>
        <w:t>Нерехтского</w:t>
      </w:r>
      <w:proofErr w:type="spellEnd"/>
      <w:r w:rsidRPr="005702FF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57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2FF" w:rsidRPr="005702FF" w:rsidRDefault="005702FF" w:rsidP="005702FF">
      <w:pPr>
        <w:keepNext/>
        <w:keepLines/>
        <w:spacing w:before="200" w:after="0" w:line="240" w:lineRule="auto"/>
        <w:outlineLvl w:val="2"/>
        <w:rPr>
          <w:rFonts w:ascii="Times New Roman" w:eastAsia="SimSun" w:hAnsi="Times New Roman" w:cs="Times New Roman"/>
          <w:sz w:val="28"/>
          <w:szCs w:val="24"/>
          <w:lang w:val="x-none" w:eastAsia="ru-RU"/>
        </w:rPr>
      </w:pPr>
      <w:r w:rsidRPr="005702FF">
        <w:rPr>
          <w:rFonts w:ascii="Times New Roman" w:eastAsia="SimSun" w:hAnsi="Times New Roman" w:cs="Times New Roman"/>
          <w:bCs/>
          <w:iCs/>
          <w:sz w:val="28"/>
          <w:szCs w:val="24"/>
          <w:lang w:val="x-none" w:eastAsia="ru-RU"/>
        </w:rPr>
        <w:t>Выводы</w:t>
      </w:r>
      <w:r w:rsidRPr="005702FF">
        <w:rPr>
          <w:rFonts w:ascii="Times New Roman" w:eastAsia="SimSun" w:hAnsi="Times New Roman" w:cs="Times New Roman"/>
          <w:sz w:val="28"/>
          <w:szCs w:val="24"/>
          <w:lang w:val="x-none" w:eastAsia="ru-RU"/>
        </w:rPr>
        <w:t xml:space="preserve"> об итогах анализа выполнения заданий, групп заданий: </w:t>
      </w:r>
    </w:p>
    <w:p w:rsidR="005702FF" w:rsidRPr="005702FF" w:rsidRDefault="005702FF" w:rsidP="005702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умения, которые слабо сформированы у выпускников:</w:t>
      </w:r>
    </w:p>
    <w:p w:rsidR="005702FF" w:rsidRPr="005702FF" w:rsidRDefault="005702FF" w:rsidP="005702F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>атрибутирование</w:t>
      </w:r>
      <w:proofErr w:type="spellEnd"/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исторического источника</w:t>
      </w:r>
    </w:p>
    <w:p w:rsidR="005702FF" w:rsidRPr="005702FF" w:rsidRDefault="005702FF" w:rsidP="005702F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определение исторического контекста, связанного с историческими источниками</w:t>
      </w:r>
    </w:p>
    <w:p w:rsidR="005702FF" w:rsidRPr="005702FF" w:rsidRDefault="005702FF" w:rsidP="005702F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нахождение определенных географических объектов по исторической карте </w:t>
      </w:r>
    </w:p>
    <w:p w:rsidR="005702FF" w:rsidRPr="005702FF" w:rsidRDefault="005702FF" w:rsidP="005702F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знание основных </w:t>
      </w:r>
      <w:r w:rsidRPr="005702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фактов, процессов, явлений</w:t>
      </w: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истории культуры;</w:t>
      </w:r>
    </w:p>
    <w:p w:rsidR="005702FF" w:rsidRPr="005702FF" w:rsidRDefault="005702FF" w:rsidP="005702F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умение использовать исторические </w:t>
      </w:r>
      <w:r w:rsidRPr="005702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сведения для аргументации</w:t>
      </w: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ходе дискуссии;</w:t>
      </w:r>
    </w:p>
    <w:p w:rsidR="005702FF" w:rsidRPr="005702FF" w:rsidRDefault="005702FF" w:rsidP="005702F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 </w:t>
      </w:r>
      <w:r w:rsidRPr="005702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причинно-следственных связей</w:t>
      </w: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702FF" w:rsidRPr="005702FF" w:rsidRDefault="005702FF" w:rsidP="005702F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 (сравнение исторических событий, процессов, явлений) VIII – начало XXI в.</w:t>
      </w:r>
    </w:p>
    <w:p w:rsidR="005702FF" w:rsidRPr="005702FF" w:rsidRDefault="005702FF" w:rsidP="005702F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02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Умения, сформированные на достаточно высоком уровне</w:t>
      </w:r>
      <w:r w:rsidRPr="00570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5702FF" w:rsidRPr="005702FF" w:rsidRDefault="005702FF" w:rsidP="005702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>Статистика выполнения заданий и представленный анализ показывают, что на достаточно высоком уровне сформированы навыки:</w:t>
      </w:r>
    </w:p>
    <w:p w:rsidR="005702FF" w:rsidRPr="005702FF" w:rsidRDefault="005702FF" w:rsidP="005702F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определить последовательность событий, выполнять задания на установление соответствия;</w:t>
      </w:r>
    </w:p>
    <w:p w:rsidR="005702FF" w:rsidRPr="005702FF" w:rsidRDefault="005702FF" w:rsidP="005702F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>знание основных исторических фактов, процессов, явлений Великой Отечественной войны 1941 – 1945 гг.</w:t>
      </w:r>
    </w:p>
    <w:p w:rsidR="005702FF" w:rsidRPr="005702FF" w:rsidRDefault="005702FF" w:rsidP="005702F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проводить поиск информации в исторических источниках разных типов</w:t>
      </w:r>
    </w:p>
    <w:p w:rsidR="005702FF" w:rsidRPr="005702FF" w:rsidRDefault="005702FF" w:rsidP="005702FF">
      <w:pPr>
        <w:numPr>
          <w:ilvl w:val="0"/>
          <w:numId w:val="9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02FF">
        <w:rPr>
          <w:rFonts w:ascii="Times New Roman" w:eastAsia="Calibri" w:hAnsi="Times New Roman" w:cs="Times New Roman"/>
          <w:sz w:val="28"/>
          <w:szCs w:val="28"/>
          <w:lang w:eastAsia="ru-RU"/>
        </w:rPr>
        <w:t>умения соотносить информацию из письменного источника и исторической карты</w:t>
      </w:r>
    </w:p>
    <w:p w:rsidR="007969F6" w:rsidRDefault="007969F6" w:rsidP="007969F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6E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основании </w:t>
      </w:r>
      <w:r w:rsidR="004408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анализа </w:t>
      </w:r>
      <w:r w:rsidR="000269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ВПР и ГИА </w:t>
      </w:r>
      <w:r w:rsidR="007B6EBD" w:rsidRPr="007B6E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рекомендуем</w:t>
      </w:r>
      <w:r w:rsidRPr="007B6E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43427" w:rsidRPr="007949AC" w:rsidRDefault="007949AC" w:rsidP="00440808">
      <w:pPr>
        <w:pStyle w:val="headertext"/>
        <w:numPr>
          <w:ilvl w:val="0"/>
          <w:numId w:val="7"/>
        </w:numPr>
        <w:tabs>
          <w:tab w:val="left" w:pos="993"/>
        </w:tabs>
        <w:ind w:left="0" w:firstLine="0"/>
        <w:jc w:val="both"/>
        <w:textAlignment w:val="baseline"/>
        <w:rPr>
          <w:sz w:val="28"/>
          <w:szCs w:val="28"/>
        </w:rPr>
      </w:pPr>
      <w:r w:rsidRPr="007949AC">
        <w:rPr>
          <w:sz w:val="28"/>
          <w:szCs w:val="28"/>
        </w:rPr>
        <w:t>Обраща</w:t>
      </w:r>
      <w:r w:rsidR="00440808">
        <w:rPr>
          <w:sz w:val="28"/>
          <w:szCs w:val="28"/>
        </w:rPr>
        <w:t>ть</w:t>
      </w:r>
      <w:r w:rsidRPr="007949AC">
        <w:rPr>
          <w:sz w:val="28"/>
          <w:szCs w:val="28"/>
        </w:rPr>
        <w:t xml:space="preserve"> внимание на то, что в</w:t>
      </w:r>
      <w:r w:rsidR="00543427" w:rsidRPr="007949AC">
        <w:rPr>
          <w:sz w:val="28"/>
          <w:szCs w:val="28"/>
        </w:rPr>
        <w:t xml:space="preserve">се задания носят комплексный характер. </w:t>
      </w:r>
      <w:r w:rsidRPr="007949AC">
        <w:rPr>
          <w:sz w:val="28"/>
          <w:szCs w:val="28"/>
        </w:rPr>
        <w:t xml:space="preserve">Необходимо </w:t>
      </w:r>
      <w:r w:rsidR="00543427" w:rsidRPr="007949AC">
        <w:rPr>
          <w:sz w:val="28"/>
          <w:szCs w:val="28"/>
        </w:rPr>
        <w:t xml:space="preserve">включать с самого начала изучения курса «История» </w:t>
      </w:r>
      <w:r w:rsidRPr="007949AC">
        <w:rPr>
          <w:sz w:val="28"/>
          <w:szCs w:val="28"/>
        </w:rPr>
        <w:t xml:space="preserve">базовых </w:t>
      </w:r>
      <w:r w:rsidR="00543427" w:rsidRPr="007949AC">
        <w:rPr>
          <w:sz w:val="28"/>
          <w:szCs w:val="28"/>
        </w:rPr>
        <w:t xml:space="preserve">понятий «явление» «процесс», которые являются </w:t>
      </w:r>
      <w:proofErr w:type="spellStart"/>
      <w:r w:rsidR="00543427" w:rsidRPr="007949AC">
        <w:rPr>
          <w:sz w:val="28"/>
          <w:szCs w:val="28"/>
        </w:rPr>
        <w:t>надпредметыми</w:t>
      </w:r>
      <w:proofErr w:type="spellEnd"/>
      <w:r w:rsidR="00543427" w:rsidRPr="007949AC">
        <w:rPr>
          <w:sz w:val="28"/>
          <w:szCs w:val="28"/>
        </w:rPr>
        <w:t>, но в истории приобретают еще и предметный характер</w:t>
      </w:r>
    </w:p>
    <w:p w:rsidR="00543427" w:rsidRPr="005702FF" w:rsidRDefault="00B55E65" w:rsidP="00440808">
      <w:pPr>
        <w:pStyle w:val="headertext"/>
        <w:tabs>
          <w:tab w:val="left" w:pos="993"/>
        </w:tabs>
        <w:jc w:val="both"/>
        <w:textAlignment w:val="baseline"/>
      </w:pPr>
      <w:hyperlink r:id="rId22" w:tooltip="Исторический процесс (история) (страница отсутствует)" w:history="1">
        <w:r w:rsidR="00543427" w:rsidRPr="005702FF">
          <w:rPr>
            <w:b/>
          </w:rPr>
          <w:t>Исторический процесс</w:t>
        </w:r>
      </w:hyperlink>
      <w:r w:rsidR="00543427" w:rsidRPr="005702FF">
        <w:t xml:space="preserve"> — </w:t>
      </w:r>
      <w:proofErr w:type="spellStart"/>
      <w:r w:rsidR="00543427" w:rsidRPr="005702FF">
        <w:t>временна́я</w:t>
      </w:r>
      <w:proofErr w:type="spellEnd"/>
      <w:r w:rsidR="00543427" w:rsidRPr="005702FF">
        <w:t xml:space="preserve"> последовательность, выраженная в поочерёдной смене событий </w:t>
      </w:r>
      <w:hyperlink r:id="rId23" w:tooltip="История" w:history="1">
        <w:r w:rsidR="00543427" w:rsidRPr="005702FF">
          <w:t>истории</w:t>
        </w:r>
      </w:hyperlink>
      <w:r w:rsidR="00543427" w:rsidRPr="005702FF">
        <w:t xml:space="preserve"> и </w:t>
      </w:r>
      <w:hyperlink r:id="rId24" w:tooltip="Общественные отношения" w:history="1">
        <w:r w:rsidR="00543427" w:rsidRPr="005702FF">
          <w:t>общественных отношений</w:t>
        </w:r>
      </w:hyperlink>
      <w:r w:rsidR="00543427" w:rsidRPr="005702FF">
        <w:t>, вызванных деятельностью различных </w:t>
      </w:r>
      <w:hyperlink r:id="rId25" w:tooltip="Поколение" w:history="1">
        <w:r w:rsidR="00543427" w:rsidRPr="005702FF">
          <w:t>поколений</w:t>
        </w:r>
      </w:hyperlink>
      <w:r w:rsidR="00543427" w:rsidRPr="005702FF">
        <w:t xml:space="preserve"> людей.</w:t>
      </w:r>
    </w:p>
    <w:p w:rsidR="00543427" w:rsidRPr="005702FF" w:rsidRDefault="00543427" w:rsidP="00440808">
      <w:pPr>
        <w:pStyle w:val="headertext"/>
        <w:tabs>
          <w:tab w:val="left" w:pos="993"/>
        </w:tabs>
        <w:jc w:val="both"/>
        <w:textAlignment w:val="baseline"/>
      </w:pPr>
      <w:r w:rsidRPr="005702FF">
        <w:rPr>
          <w:b/>
        </w:rPr>
        <w:lastRenderedPageBreak/>
        <w:t>Исторические явления</w:t>
      </w:r>
      <w:r w:rsidRPr="005702FF">
        <w:t xml:space="preserve"> - явлениями называются общие понятия (революция, восстание) безотносительно к конкретным фактам, без указания места, времени, участников. В данном случае имеется в виду, что революция — это качественные изменения в развитии общества, а восстание — массовое вооруженное выступление.</w:t>
      </w:r>
    </w:p>
    <w:p w:rsidR="00543427" w:rsidRPr="005702FF" w:rsidRDefault="00543427" w:rsidP="00440808">
      <w:pPr>
        <w:pStyle w:val="headertext"/>
        <w:tabs>
          <w:tab w:val="left" w:pos="993"/>
        </w:tabs>
        <w:jc w:val="both"/>
        <w:textAlignment w:val="baseline"/>
      </w:pPr>
      <w:r w:rsidRPr="005702FF">
        <w:rPr>
          <w:b/>
          <w:spacing w:val="-2"/>
          <w:shd w:val="clear" w:color="auto" w:fill="FFFFFF"/>
        </w:rPr>
        <w:t>Историческое событие</w:t>
      </w:r>
      <w:r w:rsidRPr="005702FF">
        <w:rPr>
          <w:rFonts w:ascii="Arial" w:hAnsi="Arial" w:cs="Arial"/>
          <w:spacing w:val="-2"/>
          <w:shd w:val="clear" w:color="auto" w:fill="FFFFFF"/>
        </w:rPr>
        <w:t xml:space="preserve"> - </w:t>
      </w:r>
      <w:r w:rsidRPr="005702FF">
        <w:t>это событие, которое значительным образом повлияло на положение или суть происходящих процессов. Оно должно попасть в поле зрения историков, иначе о нём никто не узнает. Общество знает множество исторических событий, которые достаточно изучены. К таким событиям можно причислить любую войну. В результате войн исчезали и появлялись государства, менялись их границы, исчезали целые народы. Огромное значение имеют мировые войны. Эти исторические события стали причиной огромного множества других исторических событий и сами состоят из них. К ним относятся, например, Ледовое побоище, восстание Степана Разина, гражданская война в России. Эти события происходили в конкретных условиях, с участием определенного круга лиц, они строго локализованы в пространстве и времени.</w:t>
      </w:r>
    </w:p>
    <w:p w:rsidR="00543427" w:rsidRPr="005702FF" w:rsidRDefault="00543427" w:rsidP="00440808">
      <w:pPr>
        <w:pStyle w:val="headertext"/>
        <w:tabs>
          <w:tab w:val="left" w:pos="993"/>
        </w:tabs>
        <w:jc w:val="both"/>
        <w:textAlignment w:val="baseline"/>
      </w:pPr>
      <w:r w:rsidRPr="005702FF">
        <w:rPr>
          <w:b/>
          <w:spacing w:val="-2"/>
          <w:shd w:val="clear" w:color="auto" w:fill="FFFFFF"/>
        </w:rPr>
        <w:t>Исторический факт -</w:t>
      </w:r>
      <w:r w:rsidRPr="005702FF">
        <w:rPr>
          <w:rFonts w:ascii="Arial" w:hAnsi="Arial" w:cs="Arial"/>
          <w:color w:val="242D33"/>
          <w:shd w:val="clear" w:color="auto" w:fill="FFFFFF"/>
        </w:rPr>
        <w:t xml:space="preserve"> </w:t>
      </w:r>
      <w:r w:rsidRPr="005702FF">
        <w:t xml:space="preserve">это действительное событие, имевшее место и обладающее всегда следующими характеристиками: </w:t>
      </w:r>
      <w:proofErr w:type="spellStart"/>
      <w:r w:rsidRPr="005702FF">
        <w:t>локализованностью</w:t>
      </w:r>
      <w:proofErr w:type="spellEnd"/>
      <w:r w:rsidRPr="005702FF">
        <w:t xml:space="preserve"> во времени и пространстве, объективностью и неисчерпаемостью.</w:t>
      </w:r>
      <w:r w:rsidRPr="005702FF">
        <w:rPr>
          <w:rFonts w:ascii="Arial" w:hAnsi="Arial" w:cs="Arial"/>
          <w:color w:val="646464"/>
        </w:rPr>
        <w:t xml:space="preserve"> </w:t>
      </w:r>
      <w:r w:rsidRPr="005702FF">
        <w:t xml:space="preserve">Под историческим фактом обычно понимается некий фрагмент действительности, от лат. </w:t>
      </w:r>
      <w:proofErr w:type="spellStart"/>
      <w:r w:rsidRPr="005702FF">
        <w:t>factum</w:t>
      </w:r>
      <w:proofErr w:type="spellEnd"/>
      <w:r w:rsidRPr="005702FF">
        <w:t xml:space="preserve"> — "действие", "сделанное".</w:t>
      </w:r>
    </w:p>
    <w:p w:rsidR="00C37C6B" w:rsidRPr="005702FF" w:rsidRDefault="00C37C6B" w:rsidP="00440808">
      <w:pPr>
        <w:pStyle w:val="headertext"/>
        <w:tabs>
          <w:tab w:val="left" w:pos="993"/>
        </w:tabs>
        <w:jc w:val="both"/>
        <w:textAlignment w:val="baseline"/>
      </w:pPr>
      <w:r w:rsidRPr="005702FF">
        <w:t>Обратить внимание на уроках и в рамках проверочных процедур на выстраивание соотношений между процессами (явлениями) и фактами, работать с самими понятиями «исторический процесс», «историческое явление», «исторический факт»</w:t>
      </w:r>
      <w:r w:rsidR="007B6EBD" w:rsidRPr="005702FF">
        <w:t>. Данная работа должна стать систематической.</w:t>
      </w:r>
    </w:p>
    <w:p w:rsidR="007B6EBD" w:rsidRDefault="008A25C4" w:rsidP="008A25C4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7B6EBD" w:rsidRPr="00440808">
        <w:rPr>
          <w:sz w:val="28"/>
          <w:szCs w:val="28"/>
        </w:rPr>
        <w:t xml:space="preserve">При последовательном изучении Всеобщей истории и Истории России постоянно проводить соотношения </w:t>
      </w:r>
      <w:r w:rsidR="00B5339C" w:rsidRPr="00440808">
        <w:rPr>
          <w:sz w:val="28"/>
          <w:szCs w:val="28"/>
        </w:rPr>
        <w:t>хронологическое и событийное данных курсов, называть (выявлять) современников важных исторический событий.</w:t>
      </w:r>
    </w:p>
    <w:p w:rsidR="005702FF" w:rsidRDefault="008A25C4" w:rsidP="008A25C4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5702FF">
        <w:rPr>
          <w:sz w:val="28"/>
          <w:szCs w:val="28"/>
        </w:rPr>
        <w:t>Систематическая работа над понятийным аппаратом школьного курса «История»</w:t>
      </w:r>
    </w:p>
    <w:p w:rsidR="005702FF" w:rsidRDefault="008A25C4" w:rsidP="008A25C4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5702FF">
        <w:rPr>
          <w:sz w:val="28"/>
          <w:szCs w:val="28"/>
        </w:rPr>
        <w:t>Исторические персоналии: деятельность, значение, оценки.</w:t>
      </w:r>
    </w:p>
    <w:p w:rsidR="005702FF" w:rsidRPr="000269E5" w:rsidRDefault="008A25C4" w:rsidP="008A25C4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5.О</w:t>
      </w:r>
      <w:r w:rsidR="005702FF" w:rsidRPr="000269E5">
        <w:rPr>
          <w:sz w:val="28"/>
          <w:szCs w:val="28"/>
        </w:rPr>
        <w:t xml:space="preserve">братить особое внимание на вопросы культуры в курсе истории. Использовать иллюстративный материал, </w:t>
      </w:r>
      <w:proofErr w:type="spellStart"/>
      <w:r w:rsidR="005702FF" w:rsidRPr="000269E5">
        <w:rPr>
          <w:sz w:val="28"/>
          <w:szCs w:val="28"/>
        </w:rPr>
        <w:t>ЦОРы</w:t>
      </w:r>
      <w:proofErr w:type="spellEnd"/>
      <w:r w:rsidR="005702FF" w:rsidRPr="000269E5">
        <w:rPr>
          <w:sz w:val="28"/>
          <w:szCs w:val="28"/>
        </w:rPr>
        <w:t>, элементы музейной педагогики, создавать дидактические материалы, представлять интересный опыт педагогов по преподаванию вопросов культуры в курсе истории;</w:t>
      </w:r>
      <w:r w:rsidR="000269E5">
        <w:rPr>
          <w:sz w:val="28"/>
          <w:szCs w:val="28"/>
        </w:rPr>
        <w:t xml:space="preserve"> </w:t>
      </w:r>
      <w:proofErr w:type="spellStart"/>
      <w:r w:rsidR="005702FF" w:rsidRPr="000269E5">
        <w:rPr>
          <w:sz w:val="28"/>
          <w:szCs w:val="28"/>
        </w:rPr>
        <w:t>собое</w:t>
      </w:r>
      <w:proofErr w:type="spellEnd"/>
      <w:r w:rsidR="005702FF" w:rsidRPr="000269E5">
        <w:rPr>
          <w:sz w:val="28"/>
          <w:szCs w:val="28"/>
        </w:rPr>
        <w:t xml:space="preserve"> внимание обратить на персоналии – представителей и создателей произведений искусства разных жанров</w:t>
      </w:r>
    </w:p>
    <w:p w:rsidR="00B9437B" w:rsidRPr="00440808" w:rsidRDefault="008A25C4" w:rsidP="008A25C4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="007949AC" w:rsidRPr="00440808">
        <w:rPr>
          <w:sz w:val="28"/>
          <w:szCs w:val="28"/>
        </w:rPr>
        <w:t>Особое внимание уделять работе по формированию умений извлекать информацию из исторической карты и иллюстративного материала</w:t>
      </w:r>
      <w:r w:rsidR="00B9437B" w:rsidRPr="00440808">
        <w:rPr>
          <w:sz w:val="28"/>
          <w:szCs w:val="28"/>
        </w:rPr>
        <w:t>, обратить внимание на</w:t>
      </w:r>
      <w:r w:rsidR="00B9437B" w:rsidRPr="00B9437B">
        <w:rPr>
          <w:sz w:val="28"/>
          <w:szCs w:val="28"/>
        </w:rPr>
        <w:t xml:space="preserve"> </w:t>
      </w:r>
      <w:r w:rsidR="00B9437B">
        <w:rPr>
          <w:sz w:val="28"/>
          <w:szCs w:val="28"/>
        </w:rPr>
        <w:t xml:space="preserve">ориентацию </w:t>
      </w:r>
      <w:r w:rsidR="00B9437B" w:rsidRPr="00797526">
        <w:rPr>
          <w:sz w:val="28"/>
          <w:szCs w:val="28"/>
        </w:rPr>
        <w:t>по заданным критериям, а также указание какого-либо факта, связанного с историей создания памятника, местом его нахождения, стилистическими особенностями</w:t>
      </w:r>
      <w:r w:rsidR="00B9437B">
        <w:rPr>
          <w:sz w:val="28"/>
          <w:szCs w:val="28"/>
        </w:rPr>
        <w:t>;</w:t>
      </w:r>
      <w:r w:rsidR="00B9437B" w:rsidRPr="00440808">
        <w:rPr>
          <w:sz w:val="28"/>
          <w:szCs w:val="28"/>
        </w:rPr>
        <w:t xml:space="preserve"> </w:t>
      </w:r>
      <w:r w:rsidR="007949AC" w:rsidRPr="00440808">
        <w:rPr>
          <w:sz w:val="28"/>
          <w:szCs w:val="28"/>
        </w:rPr>
        <w:t xml:space="preserve"> </w:t>
      </w:r>
    </w:p>
    <w:p w:rsidR="007949AC" w:rsidRPr="00440808" w:rsidRDefault="008A25C4" w:rsidP="008A25C4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7949AC" w:rsidRPr="00440808">
        <w:rPr>
          <w:sz w:val="28"/>
          <w:szCs w:val="28"/>
        </w:rPr>
        <w:t xml:space="preserve">В системе отрабатывать навыки анализа исторического источника, </w:t>
      </w:r>
      <w:r w:rsidR="005702FF">
        <w:rPr>
          <w:sz w:val="28"/>
          <w:szCs w:val="28"/>
        </w:rPr>
        <w:t xml:space="preserve">его </w:t>
      </w:r>
      <w:r w:rsidR="00B9437B" w:rsidRPr="00440808">
        <w:rPr>
          <w:sz w:val="28"/>
          <w:szCs w:val="28"/>
        </w:rPr>
        <w:t xml:space="preserve">атрибуция и анализ с </w:t>
      </w:r>
      <w:r w:rsidR="005702FF">
        <w:rPr>
          <w:sz w:val="28"/>
          <w:szCs w:val="28"/>
        </w:rPr>
        <w:t>привлечением учебники и доп. материалов</w:t>
      </w:r>
      <w:r w:rsidR="007949AC" w:rsidRPr="00440808">
        <w:rPr>
          <w:sz w:val="28"/>
          <w:szCs w:val="28"/>
        </w:rPr>
        <w:t>;</w:t>
      </w:r>
      <w:bookmarkStart w:id="0" w:name="_GoBack"/>
      <w:bookmarkEnd w:id="0"/>
    </w:p>
    <w:p w:rsidR="007949AC" w:rsidRPr="00440808" w:rsidRDefault="008A25C4" w:rsidP="008A25C4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</w:t>
      </w:r>
      <w:r w:rsidR="007949AC" w:rsidRPr="00440808">
        <w:rPr>
          <w:sz w:val="28"/>
          <w:szCs w:val="28"/>
        </w:rPr>
        <w:t xml:space="preserve"> Целенаправленная работа над терминологией общего характера (факты и аргументы, итоги и последствия, причины и предпосылки, причинно-следственные связи и пр.); </w:t>
      </w:r>
    </w:p>
    <w:p w:rsidR="007949AC" w:rsidRDefault="008A25C4" w:rsidP="008A25C4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</w:t>
      </w:r>
      <w:r w:rsidR="007949AC" w:rsidRPr="00440808">
        <w:rPr>
          <w:sz w:val="28"/>
          <w:szCs w:val="28"/>
        </w:rPr>
        <w:t>Обращать внимание на систематизацию и структурирование исторического материала при его изучении в контексте всеобщей истории и истории России (например, внешняя / внутренняя политика, финансовая / культурная, социально / экономическая и др.)</w:t>
      </w:r>
    </w:p>
    <w:p w:rsidR="000269E5" w:rsidRPr="000269E5" w:rsidRDefault="008A25C4" w:rsidP="008A25C4">
      <w:pPr>
        <w:pStyle w:val="headertext"/>
        <w:tabs>
          <w:tab w:val="left" w:pos="993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</w:t>
      </w:r>
      <w:r w:rsidR="000269E5" w:rsidRPr="000269E5">
        <w:rPr>
          <w:sz w:val="28"/>
          <w:szCs w:val="28"/>
        </w:rPr>
        <w:t xml:space="preserve">при проведении различных форм текущего контроля в учебном процессе более широко использовать задания разных типов, аналогичные заданиям ЕГЭ; </w:t>
      </w:r>
    </w:p>
    <w:p w:rsidR="00443E9B" w:rsidRPr="00443E9B" w:rsidRDefault="00443E9B" w:rsidP="00443E9B">
      <w:pPr>
        <w:shd w:val="clear" w:color="auto" w:fill="FFFFFF"/>
        <w:spacing w:after="0" w:line="240" w:lineRule="auto"/>
        <w:ind w:right="232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Ресурсы в помощь учителю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истории</w:t>
      </w:r>
      <w:r w:rsidRPr="00443E9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</w:p>
    <w:p w:rsidR="00443E9B" w:rsidRPr="00443E9B" w:rsidRDefault="00443E9B" w:rsidP="00443E9B">
      <w:pPr>
        <w:shd w:val="clear" w:color="auto" w:fill="FFFFFF"/>
        <w:spacing w:after="0" w:line="240" w:lineRule="auto"/>
        <w:ind w:right="232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 </w:t>
      </w:r>
    </w:p>
    <w:p w:rsidR="00443E9B" w:rsidRPr="00443E9B" w:rsidRDefault="00443E9B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Официальный сайт Министерства образования и науки РФ</w:t>
      </w:r>
    </w:p>
    <w:p w:rsidR="00443E9B" w:rsidRPr="00443E9B" w:rsidRDefault="00443E9B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hyperlink r:id="rId26" w:tgtFrame="_blank" w:history="1">
        <w:r w:rsidRPr="00443E9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http://минобрнауки.рф</w:t>
        </w:r>
      </w:hyperlink>
    </w:p>
    <w:p w:rsidR="00443E9B" w:rsidRPr="00443E9B" w:rsidRDefault="00443E9B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Официальный сайт Федеральной службы по надзору в сфере образования и науки </w:t>
      </w:r>
      <w:hyperlink r:id="rId27" w:tgtFrame="_blank" w:history="1">
        <w:r w:rsidRPr="00443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http://obrnadzor.gov.ru</w:t>
        </w:r>
      </w:hyperlink>
    </w:p>
    <w:p w:rsidR="00443E9B" w:rsidRPr="00443E9B" w:rsidRDefault="00443E9B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Официальный сайт ФГБНУ «Федеральный институт педагогических</w:t>
      </w:r>
      <w:r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измерений» </w:t>
      </w:r>
      <w:hyperlink r:id="rId28" w:tgtFrame="_blank" w:history="1">
        <w:r w:rsidRPr="00443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http://www.fipi.ru</w:t>
        </w:r>
      </w:hyperlink>
    </w:p>
    <w:p w:rsidR="00443E9B" w:rsidRPr="00443E9B" w:rsidRDefault="001976A0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43E9B"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 Единое содержание образования </w:t>
      </w:r>
      <w:hyperlink r:id="rId29" w:tgtFrame="_blank" w:history="1">
        <w:r w:rsidR="00443E9B" w:rsidRPr="00443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https://edsoo.ru/</w:t>
        </w:r>
      </w:hyperlink>
    </w:p>
    <w:p w:rsidR="00443E9B" w:rsidRPr="00443E9B" w:rsidRDefault="001976A0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43E9B"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портал «Российское образование» </w:t>
      </w:r>
      <w:hyperlink r:id="rId30" w:tgtFrame="_blank" w:history="1">
        <w:r w:rsidR="00443E9B" w:rsidRPr="00443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</w:t>
        </w:r>
      </w:hyperlink>
    </w:p>
    <w:p w:rsidR="00443E9B" w:rsidRPr="00443E9B" w:rsidRDefault="001976A0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43E9B"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Библиотека цифрового образовательного контента  - </w:t>
      </w:r>
      <w:hyperlink r:id="rId31" w:tgtFrame="_blank" w:history="1">
        <w:r w:rsidR="00443E9B" w:rsidRPr="00443E9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https://urok.apkpro.ru/</w:t>
        </w:r>
      </w:hyperlink>
    </w:p>
    <w:p w:rsidR="00443E9B" w:rsidRPr="00443E9B" w:rsidRDefault="001976A0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43E9B"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Федеральная государственная информационная система (ФГИС) «Моя школа» - единая витрина данных для учителя, ученика и родителя </w:t>
      </w:r>
      <w:hyperlink r:id="rId32" w:tgtFrame="_blank" w:history="1">
        <w:r w:rsidR="00443E9B" w:rsidRPr="00443E9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https://myschool.edu.ru/</w:t>
        </w:r>
      </w:hyperlink>
    </w:p>
    <w:p w:rsidR="00443E9B" w:rsidRPr="00443E9B" w:rsidRDefault="001976A0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43E9B"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Сферум</w:t>
      </w:r>
      <w:proofErr w:type="spellEnd"/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- информационно-коммуникационная образовательная платформа для учителей, учеников и их родителей </w:t>
      </w:r>
      <w:hyperlink r:id="rId33" w:tgtFrame="_blank" w:history="1">
        <w:r w:rsidR="00443E9B" w:rsidRPr="00443E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https://sferum.ru/?p=start</w:t>
        </w:r>
      </w:hyperlink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43E9B" w:rsidRPr="00443E9B" w:rsidRDefault="001976A0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43E9B"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Мобильное Электронное Образование – онлайн платформа с курсами для школ и колледжей, разработанная авторами ФГОС, обеспечивающая формирование функциональной грамотности и личностное развитие обучающихся </w:t>
      </w:r>
      <w:hyperlink r:id="rId34" w:tgtFrame="_blank" w:history="1">
        <w:r w:rsidR="00443E9B" w:rsidRPr="00443E9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https://mob-edu.ru/</w:t>
        </w:r>
      </w:hyperlink>
    </w:p>
    <w:p w:rsidR="00443E9B" w:rsidRPr="00443E9B" w:rsidRDefault="001976A0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43E9B"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РЭШ (российская электронная школа) – интерактивные уроки по всему школьному курсу с 1 по 11 класс </w:t>
      </w:r>
      <w:hyperlink r:id="rId35" w:tgtFrame="_blank" w:history="1">
        <w:r w:rsidR="00443E9B" w:rsidRPr="00443E9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http://resh.edu.ru/</w:t>
        </w:r>
      </w:hyperlink>
    </w:p>
    <w:p w:rsidR="00443E9B" w:rsidRPr="00443E9B" w:rsidRDefault="001976A0" w:rsidP="00443E9B">
      <w:pPr>
        <w:shd w:val="clear" w:color="auto" w:fill="FFFFFF"/>
        <w:spacing w:after="0" w:line="240" w:lineRule="auto"/>
        <w:ind w:left="720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43E9B" w:rsidRPr="00443E9B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</w:t>
      </w:r>
      <w:r w:rsidR="00443E9B"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Электронный банк заданий по функциональной грамотности - </w:t>
      </w:r>
      <w:hyperlink r:id="rId36" w:tgtFrame="_blank" w:history="1">
        <w:r w:rsidR="00443E9B" w:rsidRPr="00443E9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https://fg.resh.edu.ru/?redirectAfterLogin=%2F</w:t>
        </w:r>
      </w:hyperlink>
    </w:p>
    <w:p w:rsidR="00443E9B" w:rsidRPr="00443E9B" w:rsidRDefault="00443E9B" w:rsidP="00443E9B">
      <w:pP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Официальные сайты (порталы) издательств учебной и методической</w:t>
      </w:r>
    </w:p>
    <w:p w:rsidR="00443E9B" w:rsidRPr="00443E9B" w:rsidRDefault="00443E9B" w:rsidP="00443E9B">
      <w:pP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</w:t>
      </w:r>
    </w:p>
    <w:p w:rsidR="00443E9B" w:rsidRPr="00443E9B" w:rsidRDefault="00443E9B" w:rsidP="00443E9B">
      <w:pPr>
        <w:shd w:val="clear" w:color="auto" w:fill="FFFFFF"/>
        <w:spacing w:after="0" w:line="240" w:lineRule="auto"/>
        <w:ind w:left="708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Издательство «Просвещение»</w:t>
      </w:r>
    </w:p>
    <w:p w:rsidR="00443E9B" w:rsidRPr="00443E9B" w:rsidRDefault="00443E9B" w:rsidP="00443E9B">
      <w:pPr>
        <w:shd w:val="clear" w:color="auto" w:fill="FFFFFF"/>
        <w:spacing w:after="0" w:line="240" w:lineRule="auto"/>
        <w:ind w:left="708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2. Издательство «Русское Слово»</w:t>
      </w:r>
    </w:p>
    <w:p w:rsidR="00443E9B" w:rsidRPr="00443E9B" w:rsidRDefault="00443E9B" w:rsidP="00443E9B">
      <w:pPr>
        <w:shd w:val="clear" w:color="auto" w:fill="FFFFFF"/>
        <w:spacing w:after="0" w:line="240" w:lineRule="auto"/>
        <w:ind w:left="708"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Издательство «Первое сентября»</w:t>
      </w:r>
    </w:p>
    <w:p w:rsidR="00443E9B" w:rsidRPr="00443E9B" w:rsidRDefault="00443E9B" w:rsidP="00443E9B">
      <w:pP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3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423BB4" w:rsidRPr="007969F6" w:rsidRDefault="00423BB4" w:rsidP="00E531B6"/>
    <w:sectPr w:rsidR="00423BB4" w:rsidRPr="0079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24B0"/>
    <w:multiLevelType w:val="hybridMultilevel"/>
    <w:tmpl w:val="84E27356"/>
    <w:lvl w:ilvl="0" w:tplc="95E88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225E1C"/>
    <w:multiLevelType w:val="hybridMultilevel"/>
    <w:tmpl w:val="C658DA56"/>
    <w:lvl w:ilvl="0" w:tplc="1270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1ECE"/>
    <w:multiLevelType w:val="hybridMultilevel"/>
    <w:tmpl w:val="0EA2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12B5E"/>
    <w:multiLevelType w:val="hybridMultilevel"/>
    <w:tmpl w:val="05A4A61A"/>
    <w:lvl w:ilvl="0" w:tplc="C7AA68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34D5C"/>
    <w:multiLevelType w:val="hybridMultilevel"/>
    <w:tmpl w:val="3BC0A98A"/>
    <w:lvl w:ilvl="0" w:tplc="95E88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3349A"/>
    <w:multiLevelType w:val="hybridMultilevel"/>
    <w:tmpl w:val="F0C65A74"/>
    <w:lvl w:ilvl="0" w:tplc="9B44EACA">
      <w:start w:val="4"/>
      <w:numFmt w:val="decimal"/>
      <w:lvlText w:val="%1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4A52AF"/>
    <w:multiLevelType w:val="multilevel"/>
    <w:tmpl w:val="335CC1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40"/>
    <w:rsid w:val="00012303"/>
    <w:rsid w:val="00022A84"/>
    <w:rsid w:val="000269E5"/>
    <w:rsid w:val="0005624E"/>
    <w:rsid w:val="000703BD"/>
    <w:rsid w:val="000938DD"/>
    <w:rsid w:val="000F1EF0"/>
    <w:rsid w:val="000F65E2"/>
    <w:rsid w:val="001976A0"/>
    <w:rsid w:val="001D5704"/>
    <w:rsid w:val="001F02E1"/>
    <w:rsid w:val="00215C2B"/>
    <w:rsid w:val="00252378"/>
    <w:rsid w:val="002A33E7"/>
    <w:rsid w:val="002C210F"/>
    <w:rsid w:val="002D37F2"/>
    <w:rsid w:val="002E7A40"/>
    <w:rsid w:val="002F5428"/>
    <w:rsid w:val="00353C75"/>
    <w:rsid w:val="003D5AA2"/>
    <w:rsid w:val="003E52F4"/>
    <w:rsid w:val="00423BB4"/>
    <w:rsid w:val="00440808"/>
    <w:rsid w:val="00443E9B"/>
    <w:rsid w:val="00450A64"/>
    <w:rsid w:val="0045486B"/>
    <w:rsid w:val="00461DA8"/>
    <w:rsid w:val="00477670"/>
    <w:rsid w:val="00492E28"/>
    <w:rsid w:val="004A12F9"/>
    <w:rsid w:val="004A4D2D"/>
    <w:rsid w:val="004C186D"/>
    <w:rsid w:val="004D44C5"/>
    <w:rsid w:val="004E49DA"/>
    <w:rsid w:val="005075EA"/>
    <w:rsid w:val="00543427"/>
    <w:rsid w:val="005702FF"/>
    <w:rsid w:val="005D14E2"/>
    <w:rsid w:val="005E3966"/>
    <w:rsid w:val="005F1B02"/>
    <w:rsid w:val="006337F4"/>
    <w:rsid w:val="006B2262"/>
    <w:rsid w:val="006F113B"/>
    <w:rsid w:val="00776DF0"/>
    <w:rsid w:val="00786EA4"/>
    <w:rsid w:val="007949AC"/>
    <w:rsid w:val="007969F6"/>
    <w:rsid w:val="00797526"/>
    <w:rsid w:val="007B6EBD"/>
    <w:rsid w:val="007E6314"/>
    <w:rsid w:val="007F3467"/>
    <w:rsid w:val="007F4CC6"/>
    <w:rsid w:val="0080342E"/>
    <w:rsid w:val="00852925"/>
    <w:rsid w:val="008979AF"/>
    <w:rsid w:val="008A25C4"/>
    <w:rsid w:val="008B554E"/>
    <w:rsid w:val="008D5C32"/>
    <w:rsid w:val="0093526D"/>
    <w:rsid w:val="00937A40"/>
    <w:rsid w:val="00955BD6"/>
    <w:rsid w:val="009E529A"/>
    <w:rsid w:val="00A303E6"/>
    <w:rsid w:val="00A912E4"/>
    <w:rsid w:val="00B4069C"/>
    <w:rsid w:val="00B47C1D"/>
    <w:rsid w:val="00B5339C"/>
    <w:rsid w:val="00B55E65"/>
    <w:rsid w:val="00B9437B"/>
    <w:rsid w:val="00BB6C0E"/>
    <w:rsid w:val="00C14628"/>
    <w:rsid w:val="00C32C48"/>
    <w:rsid w:val="00C37C6B"/>
    <w:rsid w:val="00C4428A"/>
    <w:rsid w:val="00C60121"/>
    <w:rsid w:val="00C92E17"/>
    <w:rsid w:val="00CC2612"/>
    <w:rsid w:val="00CE336B"/>
    <w:rsid w:val="00CE3609"/>
    <w:rsid w:val="00CE791C"/>
    <w:rsid w:val="00D11079"/>
    <w:rsid w:val="00D2720A"/>
    <w:rsid w:val="00D4326D"/>
    <w:rsid w:val="00D565E2"/>
    <w:rsid w:val="00D73EFA"/>
    <w:rsid w:val="00D76E8E"/>
    <w:rsid w:val="00DB7DDA"/>
    <w:rsid w:val="00DE6F2C"/>
    <w:rsid w:val="00DF44E8"/>
    <w:rsid w:val="00E378B9"/>
    <w:rsid w:val="00E531B6"/>
    <w:rsid w:val="00EC0E19"/>
    <w:rsid w:val="00EF5335"/>
    <w:rsid w:val="00F25635"/>
    <w:rsid w:val="00F3455E"/>
    <w:rsid w:val="00F46F8A"/>
    <w:rsid w:val="00F66F63"/>
    <w:rsid w:val="00FB0632"/>
    <w:rsid w:val="00FC5579"/>
    <w:rsid w:val="00FF20E2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AA87"/>
  <w15:chartTrackingRefBased/>
  <w15:docId w15:val="{F6D83694-0A8C-4FF7-894C-FAD1A7AD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9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4D2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5F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5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B6EBD"/>
    <w:pPr>
      <w:ind w:left="720"/>
      <w:contextualSpacing/>
    </w:pPr>
  </w:style>
  <w:style w:type="paragraph" w:customStyle="1" w:styleId="headertext">
    <w:name w:val="headertext"/>
    <w:basedOn w:val="a"/>
    <w:rsid w:val="007F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genc.ru/world_history/text/2185787" TargetMode="External"/><Relationship Id="rId18" Type="http://schemas.openxmlformats.org/officeDocument/2006/relationships/hyperlink" Target="http://www.eduportal44.ru/koiro/SiteAssets/SitePages/%D0%A3%D0%9C%D0%9E/%D0%9A%D0%BE%D0%BD%D1%86%D0%B5%D0%BF%D1%86%D0%B8%D1%8F.pdf" TargetMode="External"/><Relationship Id="rId26" Type="http://schemas.openxmlformats.org/officeDocument/2006/relationships/hyperlink" Target="http://xn--80abucjiibhv9a.xn--p1ai/" TargetMode="External"/><Relationship Id="rId39" Type="http://schemas.openxmlformats.org/officeDocument/2006/relationships/customXml" Target="../customXml/item1.xml"/><Relationship Id="rId21" Type="http://schemas.openxmlformats.org/officeDocument/2006/relationships/image" Target="media/image3.png"/><Relationship Id="rId34" Type="http://schemas.openxmlformats.org/officeDocument/2006/relationships/hyperlink" Target="https://mob-edu.ru/" TargetMode="External"/><Relationship Id="rId7" Type="http://schemas.openxmlformats.org/officeDocument/2006/relationships/hyperlink" Target="https://cloud.mail.ru/stock/3wnBg3PKuNXouaxtTd5nMn9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stock/nh28Jq7qSSdp3qGKoZszxQqF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edsoo.ru/" TargetMode="Externa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11" Type="http://schemas.openxmlformats.org/officeDocument/2006/relationships/hyperlink" Target="https://bigenc.ru/world_history/text/2195147" TargetMode="External"/><Relationship Id="rId24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hyperlink" Target="https://edsoo.ru/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ru.wikipedia.org/wiki/%D0%98%D1%81%D1%82%D0%BE%D1%80%D0%B8%D1%8F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hyperlink" Target="https://fg.resh.edu.ru/?redirectAfterLogin=%2F" TargetMode="External"/><Relationship Id="rId10" Type="http://schemas.openxmlformats.org/officeDocument/2006/relationships/hyperlink" Target="https://bigenc.ru/world_history/text/1828144" TargetMode="External"/><Relationship Id="rId19" Type="http://schemas.openxmlformats.org/officeDocument/2006/relationships/hyperlink" Target="https://fipi.ru/metodicheskaya-kopilka/univers-kodifikatory-oko" TargetMode="External"/><Relationship Id="rId31" Type="http://schemas.openxmlformats.org/officeDocument/2006/relationships/hyperlink" Target="https://urok.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enc.ru/world_history/text/3493398" TargetMode="External"/><Relationship Id="rId14" Type="http://schemas.openxmlformats.org/officeDocument/2006/relationships/hyperlink" Target="https://cloud.mail.ru/stock/kTuPkE8SqyPyxfQrUCtQUWc7" TargetMode="External"/><Relationship Id="rId22" Type="http://schemas.openxmlformats.org/officeDocument/2006/relationships/hyperlink" Target="https://ru.wikipedia.org/w/index.php?title=%D0%98%D1%81%D1%82%D0%BE%D1%80%D0%B8%D1%87%D0%B5%D1%81%D0%BA%D0%B8%D0%B9_%D0%BF%D1%80%D0%BE%D1%86%D0%B5%D1%81%D1%81_(%D0%B8%D1%81%D1%82%D0%BE%D1%80%D0%B8%D1%8F)&amp;action=edit&amp;redlink=1" TargetMode="External"/><Relationship Id="rId27" Type="http://schemas.openxmlformats.org/officeDocument/2006/relationships/hyperlink" Target="http://obrnadzor.gov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resh.edu.ru/" TargetMode="External"/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genc.ru/world_history/text/4172784" TargetMode="External"/><Relationship Id="rId17" Type="http://schemas.openxmlformats.org/officeDocument/2006/relationships/hyperlink" Target="http://www.eduportal44.ru/sites/Region44/DocLib12/%D0%9F%D1%80%D0%B8%D0%BA%D0%B0%D0%B7_%D0%9A%D0%BE%D0%BD%D1%86%D0%B5%D0%BF%D1%86%D0%B8%D1%8F.pdf" TargetMode="External"/><Relationship Id="rId25" Type="http://schemas.openxmlformats.org/officeDocument/2006/relationships/hyperlink" Target="https://ru.wikipedia.org/wiki/%D0%9F%D0%BE%D0%BA%D0%BE%D0%BB%D0%B5%D0%BD%D0%B8%D0%B5" TargetMode="External"/><Relationship Id="rId33" Type="http://schemas.openxmlformats.org/officeDocument/2006/relationships/hyperlink" Target="https://sferum.ru/?p=start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6E877-992F-409B-BBC1-7A41C17316B0}"/>
</file>

<file path=customXml/itemProps2.xml><?xml version="1.0" encoding="utf-8"?>
<ds:datastoreItem xmlns:ds="http://schemas.openxmlformats.org/officeDocument/2006/customXml" ds:itemID="{19A4E91F-B318-46E3-90DA-81249EB4A6F2}"/>
</file>

<file path=customXml/itemProps3.xml><?xml version="1.0" encoding="utf-8"?>
<ds:datastoreItem xmlns:ds="http://schemas.openxmlformats.org/officeDocument/2006/customXml" ds:itemID="{BCA56656-4E2E-4307-BB34-DE7FE0117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17</Pages>
  <Words>4935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2023-08-23T13:41:00Z</dcterms:created>
  <dcterms:modified xsi:type="dcterms:W3CDTF">2023-08-24T10:22:00Z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