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0E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BF3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адаптированной образовательной программы основного общего образования</w:t>
      </w:r>
    </w:p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F3">
        <w:rPr>
          <w:rFonts w:ascii="Times New Roman" w:hAnsi="Times New Roman" w:cs="Times New Roman"/>
          <w:sz w:val="28"/>
          <w:szCs w:val="28"/>
        </w:rP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CC2BF3" w:rsidRPr="00CC2BF3" w:rsidRDefault="00CC2BF3" w:rsidP="00CC2BF3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sub_2911"/>
      <w:r w:rsidRPr="00CC2BF3">
        <w:rPr>
          <w:rFonts w:ascii="Times New Roman" w:hAnsi="Times New Roman" w:cs="Times New Roman"/>
          <w:i/>
          <w:sz w:val="28"/>
          <w:szCs w:val="28"/>
        </w:rPr>
        <w:t>1) для глухих, слабослышащих, позднооглохших обучающихся:</w:t>
      </w:r>
    </w:p>
    <w:bookmarkEnd w:id="0"/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F3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CC2BF3" w:rsidRPr="00CC2BF3" w:rsidRDefault="00CC2BF3" w:rsidP="00CC2BF3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sub_2912"/>
      <w:r w:rsidRPr="00CC2BF3">
        <w:rPr>
          <w:rFonts w:ascii="Times New Roman" w:hAnsi="Times New Roman" w:cs="Times New Roman"/>
          <w:i/>
          <w:sz w:val="28"/>
          <w:szCs w:val="28"/>
        </w:rPr>
        <w:t>2) для обучающихся с нарушениями опорно-двигательного аппарата:</w:t>
      </w:r>
    </w:p>
    <w:bookmarkEnd w:id="1"/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BF3">
        <w:rPr>
          <w:rFonts w:ascii="Times New Roman" w:hAnsi="Times New Roman" w:cs="Times New Roman"/>
          <w:i/>
          <w:sz w:val="28"/>
          <w:szCs w:val="28"/>
        </w:rPr>
        <w:t>владение навыками пространственной и социально-бытовой ориентировки;</w:t>
      </w:r>
    </w:p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F3">
        <w:rPr>
          <w:rFonts w:ascii="Times New Roman" w:hAnsi="Times New Roman" w:cs="Times New Roman"/>
          <w:sz w:val="28"/>
          <w:szCs w:val="28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F3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F3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C2BF3" w:rsidRPr="00CC2BF3" w:rsidRDefault="00CC2BF3" w:rsidP="00CC2BF3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sub_2913"/>
      <w:bookmarkStart w:id="3" w:name="_GoBack"/>
      <w:bookmarkEnd w:id="3"/>
      <w:r w:rsidRPr="00CC2BF3">
        <w:rPr>
          <w:rFonts w:ascii="Times New Roman" w:hAnsi="Times New Roman" w:cs="Times New Roman"/>
          <w:i/>
          <w:sz w:val="28"/>
          <w:szCs w:val="28"/>
        </w:rPr>
        <w:t>3) для обучающихся с расстройствами аутистического спектра:</w:t>
      </w:r>
    </w:p>
    <w:bookmarkEnd w:id="2"/>
    <w:p w:rsidR="00CC2BF3" w:rsidRPr="00CC2BF3" w:rsidRDefault="00CC2BF3" w:rsidP="00CC2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F3">
        <w:rPr>
          <w:rFonts w:ascii="Times New Roman" w:hAnsi="Times New Roman" w:cs="Times New Roman"/>
          <w:sz w:val="28"/>
          <w:szCs w:val="28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CC2BF3" w:rsidRPr="00CC2BF3" w:rsidRDefault="00CC2BF3" w:rsidP="00CC2BF3">
      <w:pPr>
        <w:spacing w:after="0"/>
        <w:ind w:firstLine="709"/>
        <w:jc w:val="both"/>
        <w:rPr>
          <w:sz w:val="28"/>
          <w:szCs w:val="28"/>
        </w:rPr>
      </w:pPr>
      <w:r w:rsidRPr="00CC2BF3">
        <w:rPr>
          <w:rFonts w:ascii="Times New Roman" w:hAnsi="Times New Roman" w:cs="Times New Roman"/>
          <w:sz w:val="28"/>
          <w:szCs w:val="28"/>
        </w:rPr>
        <w:t>знание своих предпочтений (ограничений) в бытовой сфере и сфере интересов</w:t>
      </w:r>
      <w:r w:rsidRPr="00CC2BF3">
        <w:rPr>
          <w:sz w:val="28"/>
          <w:szCs w:val="28"/>
        </w:rPr>
        <w:t>.</w:t>
      </w:r>
    </w:p>
    <w:p w:rsidR="00CC2BF3" w:rsidRPr="00CC2BF3" w:rsidRDefault="00CC2BF3" w:rsidP="00CC2BF3">
      <w:pPr>
        <w:jc w:val="center"/>
        <w:rPr>
          <w:b/>
        </w:rPr>
      </w:pPr>
    </w:p>
    <w:sectPr w:rsidR="00CC2BF3" w:rsidRPr="00CC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C5"/>
    <w:rsid w:val="00113D0E"/>
    <w:rsid w:val="008035C5"/>
    <w:rsid w:val="00C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4FB6-A7ED-41D9-966D-BA765D5E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EE359-0D30-41FF-84CC-5BE89D3C30DC}"/>
</file>

<file path=customXml/itemProps2.xml><?xml version="1.0" encoding="utf-8"?>
<ds:datastoreItem xmlns:ds="http://schemas.openxmlformats.org/officeDocument/2006/customXml" ds:itemID="{E064B475-FA8F-4F16-BEDC-9B408D09B907}"/>
</file>

<file path=customXml/itemProps3.xml><?xml version="1.0" encoding="utf-8"?>
<ds:datastoreItem xmlns:ds="http://schemas.openxmlformats.org/officeDocument/2006/customXml" ds:itemID="{BE28CBB8-C40A-487D-A181-3FCFF6325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2018-08-13T11:05:00Z</dcterms:created>
  <dcterms:modified xsi:type="dcterms:W3CDTF">2018-08-13T11:07:00Z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