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BF" w:rsidRPr="000A6DDF" w:rsidRDefault="00F719BF" w:rsidP="00F7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F719BF" w:rsidRPr="000A6DDF" w:rsidRDefault="00F719BF" w:rsidP="00F7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«Географические явления и процессы в геосферах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F719BF" w:rsidRDefault="00F719BF" w:rsidP="00F71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719BF" w:rsidRDefault="00F719BF" w:rsidP="00F719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изучите презентацию с образцом выполнения</w:t>
      </w:r>
      <w:r w:rsidR="00453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Выучите определение циклона и антициклона. </w:t>
      </w:r>
    </w:p>
    <w:p w:rsidR="00F719BF" w:rsidRDefault="00F719BF" w:rsidP="00F719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решите тест из </w:t>
      </w:r>
      <w:r w:rsidR="0045352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вопросов</w:t>
      </w:r>
    </w:p>
    <w:p w:rsidR="00F719BF" w:rsidRDefault="00F719BF" w:rsidP="00F719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</w:t>
      </w:r>
    </w:p>
    <w:p w:rsidR="00F719BF" w:rsidRDefault="00F719BF" w:rsidP="00F71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19BF" w:rsidRPr="00F719BF" w:rsidRDefault="00F719BF" w:rsidP="00F71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9BF">
        <w:rPr>
          <w:rFonts w:ascii="Times New Roman" w:eastAsia="Times New Roman" w:hAnsi="Times New Roman" w:cs="Times New Roman"/>
          <w:bCs/>
          <w:sz w:val="24"/>
          <w:szCs w:val="24"/>
        </w:rPr>
        <w:t>Задание № 1</w:t>
      </w:r>
    </w:p>
    <w:p w:rsidR="00F719BF" w:rsidRDefault="00F719BF" w:rsidP="00F719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9BF">
        <w:drawing>
          <wp:inline distT="0" distB="0" distL="0" distR="0">
            <wp:extent cx="5353050" cy="3315495"/>
            <wp:effectExtent l="19050" t="0" r="0" b="0"/>
            <wp:docPr id="174" name="Рисунок 174" descr="http://opengia.ru/resources/4D7574A418E096BE4377393E9F5582F6-BBEE5AF21CC094654D657E81EFBD9F32-BBEE5AF21CC094654D657E81EFBD9F32-2-138684553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://opengia.ru/resources/4D7574A418E096BE4377393E9F5582F6-BBEE5AF21CC094654D657E81EFBD9F32-BBEE5AF21CC094654D657E81EFBD9F32-2-1386845531/repr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1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BF" w:rsidRDefault="00F719BF" w:rsidP="00F719BF">
      <w:pPr>
        <w:spacing w:after="0"/>
        <w:jc w:val="both"/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Какой из перечисленных городов, показанных на карте, находится в зоне действия циклона?  </w:t>
      </w:r>
    </w:p>
    <w:p w:rsidR="00F719BF" w:rsidRPr="00F719BF" w:rsidRDefault="00F719BF" w:rsidP="00F719BF">
      <w:pPr>
        <w:spacing w:after="0"/>
        <w:jc w:val="both"/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9BF">
        <w:rPr>
          <w:rFonts w:ascii="Times New Roman" w:eastAsia="Times New Roman" w:hAnsi="Times New Roman" w:cs="Times New Roman"/>
          <w:sz w:val="24"/>
          <w:szCs w:val="24"/>
        </w:rPr>
        <w:t>Тюмень</w:t>
      </w:r>
      <w:r>
        <w:t xml:space="preserve">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t xml:space="preserve">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Чита</w:t>
      </w:r>
      <w:r>
        <w:t xml:space="preserve">           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3)Улан-Удэ</w:t>
      </w:r>
      <w:r>
        <w:t xml:space="preserve">              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4)Якутск</w:t>
      </w:r>
    </w:p>
    <w:p w:rsidR="00F719BF" w:rsidRDefault="00F719BF" w:rsidP="00F71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19BF" w:rsidRDefault="00F719BF" w:rsidP="00F71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Задание № 2</w:t>
      </w:r>
    </w:p>
    <w:p w:rsidR="00F719BF" w:rsidRDefault="00F719BF" w:rsidP="00F71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9BF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>
            <wp:extent cx="5940425" cy="3334006"/>
            <wp:effectExtent l="19050" t="0" r="3175" b="0"/>
            <wp:docPr id="180" name="Рисунок 180" descr="http://opengia.ru/resources/4DE408A5CB98ACE34BE415A21305FB1E-607A09C732EEA1DD414A26313A53BAE0-607A09C732EEA1DD414A26313A53BAE0-1-1386845765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opengia.ru/resources/4DE408A5CB98ACE34BE415A21305FB1E-607A09C732EEA1DD414A26313A53BAE0-607A09C732EEA1DD414A26313A53BAE0-1-1386845765/repr-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BF" w:rsidRDefault="00F719BF" w:rsidP="00F7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Какой из перечисленных городов, показанных на карте, находится в зоне действия антициклона?</w:t>
      </w:r>
    </w:p>
    <w:p w:rsidR="00F719BF" w:rsidRPr="007503B0" w:rsidRDefault="00F719BF" w:rsidP="00F71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9BF">
        <w:rPr>
          <w:rFonts w:ascii="Times New Roman" w:eastAsia="Times New Roman" w:hAnsi="Times New Roman" w:cs="Times New Roman"/>
          <w:sz w:val="24"/>
          <w:szCs w:val="24"/>
        </w:rPr>
        <w:t>Архангельск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719BF">
        <w:rPr>
          <w:rFonts w:ascii="Times New Roman" w:eastAsia="Times New Roman" w:hAnsi="Times New Roman" w:cs="Times New Roman"/>
          <w:sz w:val="24"/>
          <w:szCs w:val="24"/>
        </w:rPr>
        <w:t>Мурманск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3)Новосибирск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4)Санкт-Петербург</w:t>
      </w:r>
    </w:p>
    <w:p w:rsidR="00F719BF" w:rsidRDefault="00F719BF" w:rsidP="00F71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Задание № 3</w:t>
      </w:r>
    </w:p>
    <w:p w:rsidR="00F719BF" w:rsidRDefault="00F719BF" w:rsidP="00F71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9BF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>
            <wp:extent cx="5705475" cy="3143250"/>
            <wp:effectExtent l="0" t="0" r="9525" b="0"/>
            <wp:docPr id="163" name="Рисунок 163" descr="http://opengia.ru/resources/3B3472ED2B1D939D4C62EAA34949FF93-AE0A8328FA10958D4D4D01B6B950D642-AE0A8328FA10958D4D4D01B6B950D642-2-138684256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opengia.ru/resources/3B3472ED2B1D939D4C62EAA34949FF93-AE0A8328FA10958D4D4D01B6B950D642-AE0A8328FA10958D4D4D01B6B950D642-2-1386842568/repr-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BF" w:rsidRPr="007503B0" w:rsidRDefault="00F719BF" w:rsidP="00F7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Какой из перечисленных городов, показанных на карте, находится в зоне действия антициклона? </w:t>
      </w:r>
    </w:p>
    <w:p w:rsidR="00F719BF" w:rsidRPr="00B2517D" w:rsidRDefault="00F719BF" w:rsidP="00F7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2517D">
        <w:rPr>
          <w:rFonts w:ascii="Times New Roman" w:eastAsia="Times New Roman" w:hAnsi="Times New Roman" w:cs="Times New Roman"/>
          <w:sz w:val="24"/>
          <w:szCs w:val="24"/>
        </w:rPr>
        <w:t xml:space="preserve">Мурманск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2517D">
        <w:rPr>
          <w:rFonts w:ascii="Times New Roman" w:eastAsia="Times New Roman" w:hAnsi="Times New Roman" w:cs="Times New Roman"/>
          <w:sz w:val="24"/>
          <w:szCs w:val="24"/>
        </w:rPr>
        <w:t>Оренбург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2517D">
        <w:rPr>
          <w:rFonts w:ascii="Times New Roman" w:eastAsia="Times New Roman" w:hAnsi="Times New Roman" w:cs="Times New Roman"/>
          <w:sz w:val="24"/>
          <w:szCs w:val="24"/>
        </w:rPr>
        <w:t>Салехард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2517D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</w:p>
    <w:p w:rsidR="00F719BF" w:rsidRPr="00F719BF" w:rsidRDefault="00F719BF" w:rsidP="00F71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3529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Задание № 4</w:t>
      </w:r>
    </w:p>
    <w:p w:rsidR="00453529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529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>
            <wp:extent cx="5940425" cy="4412616"/>
            <wp:effectExtent l="19050" t="0" r="3175" b="0"/>
            <wp:docPr id="168" name="Рисунок 168" descr="http://opengia.ru/resources/3BDA1AC6F6C3A4EF43DD1753AF02D834-C4AA82CE8FF1B15D4EA2008C151BC2A7-C4AA82CE8FF1B15D4EA2008C151BC2A7-1-136507723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opengia.ru/resources/3BDA1AC6F6C3A4EF43DD1753AF02D834-C4AA82CE8FF1B15D4EA2008C151BC2A7-C4AA82CE8FF1B15D4EA2008C151BC2A7-1-1365077231/repr-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29" w:rsidRPr="007503B0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Какой из перечисленных населённых пунктов, показанных на карте, находится в зоне действия циклона?</w:t>
      </w:r>
    </w:p>
    <w:p w:rsidR="00453529" w:rsidRPr="00B2517D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2517D">
        <w:rPr>
          <w:rFonts w:ascii="Times New Roman" w:eastAsia="Times New Roman" w:hAnsi="Times New Roman" w:cs="Times New Roman"/>
          <w:sz w:val="24"/>
          <w:szCs w:val="24"/>
        </w:rPr>
        <w:t>Воронеж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2517D">
        <w:rPr>
          <w:rFonts w:ascii="Times New Roman" w:eastAsia="Times New Roman" w:hAnsi="Times New Roman" w:cs="Times New Roman"/>
          <w:sz w:val="24"/>
          <w:szCs w:val="24"/>
        </w:rPr>
        <w:t>Дудинка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2517D">
        <w:rPr>
          <w:rFonts w:ascii="Times New Roman" w:eastAsia="Times New Roman" w:hAnsi="Times New Roman" w:cs="Times New Roman"/>
          <w:sz w:val="24"/>
          <w:szCs w:val="24"/>
        </w:rPr>
        <w:t>Магадан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2517D">
        <w:rPr>
          <w:rFonts w:ascii="Times New Roman" w:eastAsia="Times New Roman" w:hAnsi="Times New Roman" w:cs="Times New Roman"/>
          <w:sz w:val="24"/>
          <w:szCs w:val="24"/>
        </w:rPr>
        <w:t>Тюмень</w:t>
      </w:r>
    </w:p>
    <w:p w:rsidR="00453529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3529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3529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3529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3529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Задание № 5</w:t>
      </w:r>
    </w:p>
    <w:p w:rsidR="00453529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529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>
            <wp:extent cx="5791200" cy="4301502"/>
            <wp:effectExtent l="0" t="0" r="0" b="0"/>
            <wp:docPr id="161" name="Рисунок 161" descr="http://opengia.ru/resources/31CE4BE6BD7AAA644D5A43B7766BDABE-740AF1329223998A46350284B89AC418-740AF1329223998A46350284B89AC418-1-1365160985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opengia.ru/resources/31CE4BE6BD7AAA644D5A43B7766BDABE-740AF1329223998A46350284B89AC418-740AF1329223998A46350284B89AC418-1-1365160985/repr-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0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29" w:rsidRPr="007503B0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Какой из перечисленных городов, показанных на карте, находится в зоне действия антициклона? </w:t>
      </w:r>
    </w:p>
    <w:p w:rsidR="00453529" w:rsidRPr="00EC70A7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C70A7">
        <w:rPr>
          <w:rFonts w:ascii="Times New Roman" w:eastAsia="Times New Roman" w:hAnsi="Times New Roman" w:cs="Times New Roman"/>
          <w:sz w:val="24"/>
          <w:szCs w:val="24"/>
        </w:rPr>
        <w:t>Архангельск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C70A7">
        <w:rPr>
          <w:rFonts w:ascii="Times New Roman" w:eastAsia="Times New Roman" w:hAnsi="Times New Roman" w:cs="Times New Roman"/>
          <w:sz w:val="24"/>
          <w:szCs w:val="24"/>
        </w:rPr>
        <w:t>Владивосток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C70A7">
        <w:rPr>
          <w:rFonts w:ascii="Times New Roman" w:eastAsia="Times New Roman" w:hAnsi="Times New Roman" w:cs="Times New Roman"/>
          <w:sz w:val="24"/>
          <w:szCs w:val="24"/>
        </w:rPr>
        <w:t>Петропавловск-Камчатский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C70A7">
        <w:rPr>
          <w:rFonts w:ascii="Times New Roman" w:eastAsia="Times New Roman" w:hAnsi="Times New Roman" w:cs="Times New Roman"/>
          <w:sz w:val="24"/>
          <w:szCs w:val="24"/>
        </w:rPr>
        <w:t>Новосибирск</w:t>
      </w:r>
    </w:p>
    <w:p w:rsidR="00453529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3529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Задание № 6</w:t>
      </w:r>
    </w:p>
    <w:p w:rsidR="00453529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529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>
            <wp:extent cx="5940425" cy="3455728"/>
            <wp:effectExtent l="19050" t="0" r="3175" b="0"/>
            <wp:docPr id="133" name="Рисунок 133" descr="http://opengia.ru/resources/134A6F6C792ABBA64C26F3CC449A3B50-8E38249779DB88C64EE656126D55F6A3-8E38249779DB88C64EE656126D55F6A3-2-1386854635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opengia.ru/resources/134A6F6C792ABBA64C26F3CC449A3B50-8E38249779DB88C64EE656126D55F6A3-8E38249779DB88C64EE656126D55F6A3-2-1386854635/repr-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29" w:rsidRPr="007503B0" w:rsidRDefault="00453529" w:rsidP="0045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Какой из перечисленных городов, показанных на карте, находится в зоне действия циклона?  </w:t>
      </w:r>
    </w:p>
    <w:p w:rsidR="00453529" w:rsidRPr="009C5907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Омск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Сыктывкар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Ростов-на-Дону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Элиста</w:t>
      </w:r>
    </w:p>
    <w:p w:rsidR="00453529" w:rsidRDefault="00453529" w:rsidP="00453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19BF" w:rsidRDefault="00F719BF" w:rsidP="00F719BF">
      <w:pPr>
        <w:spacing w:after="0"/>
      </w:pPr>
    </w:p>
    <w:sectPr w:rsidR="00F719BF" w:rsidSect="0045352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B7F"/>
    <w:multiLevelType w:val="multilevel"/>
    <w:tmpl w:val="E2D6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775F9"/>
    <w:multiLevelType w:val="multilevel"/>
    <w:tmpl w:val="3536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000BC"/>
    <w:multiLevelType w:val="multilevel"/>
    <w:tmpl w:val="CAC0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56AEA"/>
    <w:multiLevelType w:val="multilevel"/>
    <w:tmpl w:val="B06A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931C2"/>
    <w:multiLevelType w:val="multilevel"/>
    <w:tmpl w:val="4A48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D5FD7"/>
    <w:multiLevelType w:val="multilevel"/>
    <w:tmpl w:val="F824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9BF"/>
    <w:rsid w:val="00453529"/>
    <w:rsid w:val="00F7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9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2D050-D176-44FA-B382-AC40CF1C7B90}"/>
</file>

<file path=customXml/itemProps2.xml><?xml version="1.0" encoding="utf-8"?>
<ds:datastoreItem xmlns:ds="http://schemas.openxmlformats.org/officeDocument/2006/customXml" ds:itemID="{1F3C0D62-2534-42D0-9589-B7388755376E}"/>
</file>

<file path=customXml/itemProps3.xml><?xml version="1.0" encoding="utf-8"?>
<ds:datastoreItem xmlns:ds="http://schemas.openxmlformats.org/officeDocument/2006/customXml" ds:itemID="{FCCBBA29-94A8-47E9-A8B4-B9AEEE3F6D9D}"/>
</file>

<file path=customXml/itemProps4.xml><?xml version="1.0" encoding="utf-8"?>
<ds:datastoreItem xmlns:ds="http://schemas.openxmlformats.org/officeDocument/2006/customXml" ds:itemID="{95EB2547-F977-4BE7-8171-2637C8A5C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2</cp:revision>
  <dcterms:created xsi:type="dcterms:W3CDTF">2016-11-13T13:45:00Z</dcterms:created>
  <dcterms:modified xsi:type="dcterms:W3CDTF">2016-11-13T14:04:00Z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