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9391" w14:textId="77777777" w:rsidR="00AD159C" w:rsidRPr="00100853" w:rsidRDefault="00AD159C" w:rsidP="00AD159C">
      <w:pPr>
        <w:jc w:val="center"/>
        <w:rPr>
          <w:rFonts w:ascii="Times New Roman" w:hAnsi="Times New Roman"/>
          <w:b/>
          <w:sz w:val="24"/>
          <w:szCs w:val="24"/>
        </w:rPr>
      </w:pPr>
      <w:r w:rsidRPr="00100853">
        <w:rPr>
          <w:rFonts w:ascii="Times New Roman" w:hAnsi="Times New Roman"/>
          <w:b/>
          <w:sz w:val="24"/>
          <w:szCs w:val="24"/>
        </w:rPr>
        <w:t>ОТЧЁТ РУКОВОДИТЕЛЯ РМО О РЕЗУЛЬТАТАХ ДЕЯТЕЛЬНОСТИ ЗА 202</w:t>
      </w:r>
      <w:r w:rsidRPr="00E531C9">
        <w:rPr>
          <w:rFonts w:ascii="Times New Roman" w:hAnsi="Times New Roman"/>
          <w:b/>
          <w:sz w:val="24"/>
          <w:szCs w:val="24"/>
        </w:rPr>
        <w:t>1</w:t>
      </w:r>
      <w:r w:rsidRPr="00100853">
        <w:rPr>
          <w:rFonts w:ascii="Times New Roman" w:hAnsi="Times New Roman"/>
          <w:b/>
          <w:sz w:val="24"/>
          <w:szCs w:val="24"/>
        </w:rPr>
        <w:t>-202</w:t>
      </w:r>
      <w:r w:rsidRPr="00E531C9">
        <w:rPr>
          <w:rFonts w:ascii="Times New Roman" w:hAnsi="Times New Roman"/>
          <w:b/>
          <w:sz w:val="24"/>
          <w:szCs w:val="24"/>
        </w:rPr>
        <w:t>2</w:t>
      </w:r>
      <w:r w:rsidRPr="0010085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26C6E8DC" w14:textId="77777777" w:rsidR="00AD159C" w:rsidRPr="00100853" w:rsidRDefault="00AD159C" w:rsidP="00AD159C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00853">
        <w:rPr>
          <w:rFonts w:ascii="Times New Roman" w:hAnsi="Times New Roman"/>
          <w:b/>
          <w:i/>
          <w:sz w:val="20"/>
          <w:szCs w:val="20"/>
        </w:rPr>
        <w:t xml:space="preserve">Примечание. </w:t>
      </w:r>
    </w:p>
    <w:p w14:paraId="37E008D4" w14:textId="77777777" w:rsidR="00AD159C" w:rsidRPr="00100853" w:rsidRDefault="00AD159C" w:rsidP="00AD159C">
      <w:pPr>
        <w:pStyle w:val="a4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i/>
          <w:sz w:val="20"/>
          <w:szCs w:val="20"/>
        </w:rPr>
      </w:pPr>
      <w:r w:rsidRPr="00100853">
        <w:rPr>
          <w:rFonts w:ascii="Times New Roman" w:hAnsi="Times New Roman"/>
          <w:i/>
          <w:sz w:val="20"/>
          <w:szCs w:val="20"/>
        </w:rPr>
        <w:t xml:space="preserve">Отчёт предоставить </w:t>
      </w:r>
      <w:r w:rsidRPr="00100853">
        <w:rPr>
          <w:rFonts w:ascii="Times New Roman" w:hAnsi="Times New Roman"/>
          <w:b/>
          <w:i/>
          <w:sz w:val="20"/>
          <w:szCs w:val="20"/>
        </w:rPr>
        <w:t>строго</w:t>
      </w:r>
      <w:r w:rsidRPr="00100853">
        <w:rPr>
          <w:rFonts w:ascii="Times New Roman" w:hAnsi="Times New Roman"/>
          <w:i/>
          <w:sz w:val="20"/>
          <w:szCs w:val="20"/>
        </w:rPr>
        <w:t xml:space="preserve"> в соответствии с заданными формами.</w:t>
      </w:r>
    </w:p>
    <w:p w14:paraId="28BF7CBE" w14:textId="77777777" w:rsidR="00AD159C" w:rsidRPr="00100853" w:rsidRDefault="00AD159C" w:rsidP="00AD159C">
      <w:pPr>
        <w:pStyle w:val="a4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i/>
          <w:sz w:val="20"/>
          <w:szCs w:val="20"/>
        </w:rPr>
      </w:pPr>
      <w:r w:rsidRPr="00100853">
        <w:rPr>
          <w:rFonts w:ascii="Times New Roman" w:hAnsi="Times New Roman"/>
          <w:i/>
          <w:sz w:val="20"/>
          <w:szCs w:val="20"/>
        </w:rPr>
        <w:t xml:space="preserve">По мероприятиям, материалам, упомянутым в отчёте, давать ссылки на ресурс </w:t>
      </w:r>
      <w:r w:rsidRPr="00100853">
        <w:rPr>
          <w:rFonts w:ascii="Times New Roman" w:hAnsi="Times New Roman"/>
          <w:i/>
          <w:sz w:val="20"/>
          <w:szCs w:val="20"/>
          <w:lang w:val="en-US"/>
        </w:rPr>
        <w:t>Web</w:t>
      </w:r>
      <w:r w:rsidRPr="00100853">
        <w:rPr>
          <w:rFonts w:ascii="Times New Roman" w:hAnsi="Times New Roman"/>
          <w:i/>
          <w:sz w:val="20"/>
          <w:szCs w:val="20"/>
        </w:rPr>
        <w:t>-узла РМО, где размещены материалы.</w:t>
      </w:r>
    </w:p>
    <w:p w14:paraId="552142B0" w14:textId="77777777" w:rsidR="00AD159C" w:rsidRPr="00100853" w:rsidRDefault="00AD159C" w:rsidP="00AD159C">
      <w:pPr>
        <w:pStyle w:val="a4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i/>
          <w:sz w:val="20"/>
          <w:szCs w:val="20"/>
        </w:rPr>
      </w:pPr>
      <w:r w:rsidRPr="00100853">
        <w:rPr>
          <w:rFonts w:ascii="Times New Roman" w:hAnsi="Times New Roman"/>
          <w:i/>
          <w:sz w:val="20"/>
          <w:szCs w:val="20"/>
        </w:rPr>
        <w:t>В таблице 5 вопросы, рассматриваемые на заседаниях РМО, каждым руководителем заполнятся в соответствии с планом работы РМО</w:t>
      </w:r>
    </w:p>
    <w:p w14:paraId="78084695" w14:textId="77777777" w:rsidR="00AD159C" w:rsidRPr="00100853" w:rsidRDefault="00AD159C" w:rsidP="00AD159C">
      <w:pPr>
        <w:pStyle w:val="a4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i/>
          <w:sz w:val="20"/>
          <w:szCs w:val="20"/>
        </w:rPr>
      </w:pPr>
      <w:r w:rsidRPr="00100853">
        <w:rPr>
          <w:rFonts w:ascii="Times New Roman" w:hAnsi="Times New Roman"/>
          <w:i/>
          <w:sz w:val="20"/>
          <w:szCs w:val="20"/>
        </w:rPr>
        <w:t xml:space="preserve">При желании отчет можно сопроводить текстом, который расположить </w:t>
      </w:r>
      <w:r w:rsidRPr="00100853">
        <w:rPr>
          <w:rFonts w:ascii="Times New Roman" w:hAnsi="Times New Roman"/>
          <w:b/>
          <w:i/>
          <w:sz w:val="20"/>
          <w:szCs w:val="20"/>
        </w:rPr>
        <w:t>после</w:t>
      </w:r>
      <w:r w:rsidRPr="00100853">
        <w:rPr>
          <w:rFonts w:ascii="Times New Roman" w:hAnsi="Times New Roman"/>
          <w:i/>
          <w:sz w:val="20"/>
          <w:szCs w:val="20"/>
        </w:rPr>
        <w:t xml:space="preserve"> таблиц.</w:t>
      </w:r>
    </w:p>
    <w:p w14:paraId="7088AA80" w14:textId="77777777" w:rsidR="00AD159C" w:rsidRPr="00100853" w:rsidRDefault="00AD159C" w:rsidP="00AD159C">
      <w:pPr>
        <w:pStyle w:val="a4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i/>
          <w:sz w:val="20"/>
          <w:szCs w:val="20"/>
        </w:rPr>
      </w:pPr>
      <w:r w:rsidRPr="00100853">
        <w:rPr>
          <w:rFonts w:ascii="Times New Roman" w:hAnsi="Times New Roman"/>
          <w:i/>
          <w:sz w:val="20"/>
          <w:szCs w:val="20"/>
        </w:rPr>
        <w:t xml:space="preserve">Сводные данные по итогам анализа отчетов будут размещены на </w:t>
      </w:r>
      <w:r w:rsidRPr="00100853">
        <w:rPr>
          <w:rFonts w:ascii="Times New Roman" w:hAnsi="Times New Roman"/>
          <w:i/>
          <w:sz w:val="20"/>
          <w:szCs w:val="20"/>
          <w:lang w:val="en-US"/>
        </w:rPr>
        <w:t>Web</w:t>
      </w:r>
      <w:r w:rsidRPr="00100853">
        <w:rPr>
          <w:rFonts w:ascii="Times New Roman" w:hAnsi="Times New Roman"/>
          <w:i/>
          <w:sz w:val="20"/>
          <w:szCs w:val="20"/>
        </w:rPr>
        <w:t>-узле РМО.</w:t>
      </w:r>
    </w:p>
    <w:p w14:paraId="4601F1C0" w14:textId="77777777" w:rsidR="00AD159C" w:rsidRPr="00100853" w:rsidRDefault="00AD159C" w:rsidP="00AD159C">
      <w:pPr>
        <w:pStyle w:val="a4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i/>
          <w:sz w:val="20"/>
          <w:szCs w:val="20"/>
        </w:rPr>
      </w:pPr>
      <w:r w:rsidRPr="00100853">
        <w:rPr>
          <w:rFonts w:ascii="Times New Roman" w:hAnsi="Times New Roman"/>
          <w:i/>
          <w:sz w:val="20"/>
          <w:szCs w:val="20"/>
        </w:rPr>
        <w:t>Отчет согласовать с заместителем руководителя ПОУ, курирующим деятельность РМО, указать ФИО, заместителя директора, с которым согласован отчет.</w:t>
      </w:r>
    </w:p>
    <w:p w14:paraId="53A43953" w14:textId="77777777" w:rsidR="00AD159C" w:rsidRPr="00100853" w:rsidRDefault="00AD159C" w:rsidP="00AD159C">
      <w:pPr>
        <w:pStyle w:val="a4"/>
        <w:spacing w:line="240" w:lineRule="auto"/>
        <w:ind w:left="709"/>
        <w:rPr>
          <w:rFonts w:ascii="Times New Roman" w:hAnsi="Times New Roman"/>
          <w:i/>
          <w:sz w:val="20"/>
          <w:szCs w:val="20"/>
        </w:rPr>
      </w:pPr>
    </w:p>
    <w:tbl>
      <w:tblPr>
        <w:tblStyle w:val="a3"/>
        <w:tblW w:w="9365" w:type="dxa"/>
        <w:tblLook w:val="04A0" w:firstRow="1" w:lastRow="0" w:firstColumn="1" w:lastColumn="0" w:noHBand="0" w:noVBand="1"/>
      </w:tblPr>
      <w:tblGrid>
        <w:gridCol w:w="5098"/>
        <w:gridCol w:w="4267"/>
      </w:tblGrid>
      <w:tr w:rsidR="00AD159C" w:rsidRPr="00100853" w14:paraId="29125BD9" w14:textId="77777777" w:rsidTr="00A177E7">
        <w:trPr>
          <w:trHeight w:val="253"/>
        </w:trPr>
        <w:tc>
          <w:tcPr>
            <w:tcW w:w="9365" w:type="dxa"/>
            <w:gridSpan w:val="2"/>
          </w:tcPr>
          <w:p w14:paraId="5E38188A" w14:textId="77777777" w:rsidR="00AD159C" w:rsidRPr="00100853" w:rsidRDefault="00AD159C" w:rsidP="00A177E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853">
              <w:rPr>
                <w:rFonts w:ascii="Times New Roman" w:hAnsi="Times New Roman"/>
                <w:b/>
                <w:sz w:val="24"/>
                <w:szCs w:val="24"/>
              </w:rPr>
              <w:t>Общие данные</w:t>
            </w:r>
          </w:p>
        </w:tc>
      </w:tr>
      <w:tr w:rsidR="00AD159C" w:rsidRPr="00100853" w14:paraId="16A28EE5" w14:textId="77777777" w:rsidTr="00A177E7">
        <w:trPr>
          <w:trHeight w:val="253"/>
        </w:trPr>
        <w:tc>
          <w:tcPr>
            <w:tcW w:w="5098" w:type="dxa"/>
          </w:tcPr>
          <w:p w14:paraId="405A5505" w14:textId="77777777" w:rsidR="00AD159C" w:rsidRPr="00100853" w:rsidRDefault="00AD159C" w:rsidP="00A177E7">
            <w:pPr>
              <w:pStyle w:val="a4"/>
              <w:numPr>
                <w:ilvl w:val="0"/>
                <w:numId w:val="6"/>
              </w:numPr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Наименование РМО</w:t>
            </w:r>
          </w:p>
        </w:tc>
        <w:tc>
          <w:tcPr>
            <w:tcW w:w="4267" w:type="dxa"/>
          </w:tcPr>
          <w:p w14:paraId="647C7BB4" w14:textId="3C78B57E" w:rsidR="00AD159C" w:rsidRPr="00100853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РМО</w:t>
            </w:r>
            <w:r w:rsidRPr="004E67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E6789">
              <w:rPr>
                <w:rFonts w:ascii="Times New Roman" w:hAnsi="Times New Roman"/>
                <w:sz w:val="24"/>
                <w:szCs w:val="24"/>
              </w:rPr>
              <w:t xml:space="preserve">педагогических работников профессиональных образовательных организаций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E6789">
              <w:rPr>
                <w:rFonts w:ascii="Times New Roman" w:hAnsi="Times New Roman"/>
                <w:sz w:val="24"/>
                <w:szCs w:val="24"/>
              </w:rPr>
              <w:t>остромской  области</w:t>
            </w:r>
            <w:proofErr w:type="gramEnd"/>
            <w:r w:rsidRPr="004E6789">
              <w:rPr>
                <w:rFonts w:ascii="Times New Roman" w:hAnsi="Times New Roman"/>
                <w:sz w:val="24"/>
                <w:szCs w:val="24"/>
              </w:rPr>
              <w:t xml:space="preserve">  по </w:t>
            </w:r>
            <w:r w:rsidR="009C5CDD">
              <w:rPr>
                <w:rFonts w:ascii="Times New Roman" w:hAnsi="Times New Roman"/>
                <w:sz w:val="24"/>
                <w:szCs w:val="24"/>
              </w:rPr>
              <w:t>профилю</w:t>
            </w:r>
            <w:r w:rsidRPr="004E678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4E6789">
              <w:rPr>
                <w:rFonts w:ascii="Times New Roman" w:hAnsi="Times New Roman"/>
                <w:sz w:val="24"/>
                <w:szCs w:val="24"/>
              </w:rPr>
              <w:t>кономика и управление»</w:t>
            </w:r>
          </w:p>
        </w:tc>
      </w:tr>
      <w:tr w:rsidR="00AD159C" w:rsidRPr="00100853" w14:paraId="0519D12C" w14:textId="77777777" w:rsidTr="00A177E7">
        <w:trPr>
          <w:trHeight w:val="253"/>
        </w:trPr>
        <w:tc>
          <w:tcPr>
            <w:tcW w:w="5098" w:type="dxa"/>
          </w:tcPr>
          <w:p w14:paraId="7550AD3F" w14:textId="77777777" w:rsidR="00AD159C" w:rsidRPr="00100853" w:rsidRDefault="00AD159C" w:rsidP="00A177E7">
            <w:pPr>
              <w:pStyle w:val="a4"/>
              <w:numPr>
                <w:ilvl w:val="0"/>
                <w:numId w:val="6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267" w:type="dxa"/>
          </w:tcPr>
          <w:p w14:paraId="331343B9" w14:textId="77777777" w:rsidR="00AD159C" w:rsidRPr="00100853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Елена Станиславовна</w:t>
            </w:r>
          </w:p>
        </w:tc>
      </w:tr>
      <w:tr w:rsidR="00AD159C" w:rsidRPr="00100853" w14:paraId="5F742A84" w14:textId="77777777" w:rsidTr="00A177E7">
        <w:trPr>
          <w:trHeight w:val="253"/>
        </w:trPr>
        <w:tc>
          <w:tcPr>
            <w:tcW w:w="5098" w:type="dxa"/>
          </w:tcPr>
          <w:p w14:paraId="4A7A4AF8" w14:textId="1282D817" w:rsidR="00AD159C" w:rsidRPr="00100853" w:rsidRDefault="00AD159C" w:rsidP="00A177E7">
            <w:pPr>
              <w:pStyle w:val="a4"/>
              <w:numPr>
                <w:ilvl w:val="0"/>
                <w:numId w:val="6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Тема методической работы РМО в 202</w:t>
            </w:r>
            <w:r w:rsidR="009C5CDD">
              <w:rPr>
                <w:rFonts w:ascii="Times New Roman" w:hAnsi="Times New Roman"/>
                <w:sz w:val="24"/>
                <w:szCs w:val="24"/>
              </w:rPr>
              <w:t>2</w:t>
            </w:r>
            <w:r w:rsidRPr="00100853">
              <w:rPr>
                <w:rFonts w:ascii="Times New Roman" w:hAnsi="Times New Roman"/>
                <w:sz w:val="24"/>
                <w:szCs w:val="24"/>
              </w:rPr>
              <w:t>-202</w:t>
            </w:r>
            <w:r w:rsidR="009C5CDD">
              <w:rPr>
                <w:rFonts w:ascii="Times New Roman" w:hAnsi="Times New Roman"/>
                <w:sz w:val="24"/>
                <w:szCs w:val="24"/>
              </w:rPr>
              <w:t>3</w:t>
            </w:r>
            <w:r w:rsidRPr="00100853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267" w:type="dxa"/>
          </w:tcPr>
          <w:p w14:paraId="509AD898" w14:textId="37C5BD1E" w:rsidR="00AD159C" w:rsidRPr="003B76FA" w:rsidRDefault="009C5CDD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9C5CDD">
              <w:rPr>
                <w:rStyle w:val="a7"/>
                <w:rFonts w:ascii="Georgia" w:hAnsi="Georgia"/>
                <w:b w:val="0"/>
                <w:bCs w:val="0"/>
                <w:color w:val="0A0503"/>
                <w:sz w:val="20"/>
                <w:szCs w:val="20"/>
                <w:shd w:val="clear" w:color="auto" w:fill="FFFFFF"/>
              </w:rPr>
              <w:t>Обеспечение организационно-методических условий непрерывного профессионального роста педагогических работников</w:t>
            </w:r>
            <w:r w:rsidR="00AD159C" w:rsidRPr="003B76FA">
              <w:rPr>
                <w:rFonts w:ascii="Times New Roman" w:hAnsi="Times New Roman"/>
              </w:rPr>
              <w:t xml:space="preserve"> ПОО СПО Костромского региона»</w:t>
            </w:r>
          </w:p>
        </w:tc>
      </w:tr>
      <w:tr w:rsidR="00AD159C" w:rsidRPr="00100853" w14:paraId="41F63FB8" w14:textId="77777777" w:rsidTr="00A177E7">
        <w:trPr>
          <w:trHeight w:val="253"/>
        </w:trPr>
        <w:tc>
          <w:tcPr>
            <w:tcW w:w="5098" w:type="dxa"/>
          </w:tcPr>
          <w:p w14:paraId="068FE7FE" w14:textId="77777777" w:rsidR="00AD159C" w:rsidRPr="00100853" w:rsidRDefault="00AD159C" w:rsidP="00A177E7">
            <w:pPr>
              <w:pStyle w:val="a4"/>
              <w:numPr>
                <w:ilvl w:val="0"/>
                <w:numId w:val="6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Цели и задачи методической работы</w:t>
            </w:r>
          </w:p>
        </w:tc>
        <w:tc>
          <w:tcPr>
            <w:tcW w:w="4267" w:type="dxa"/>
          </w:tcPr>
          <w:p w14:paraId="59C3AD2D" w14:textId="78B74DA1" w:rsidR="00AD159C" w:rsidRPr="001C6DF3" w:rsidRDefault="00AD159C" w:rsidP="00A177E7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2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0B3F" w:rsidRPr="009D0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личностно-профессионального развития педагога</w:t>
            </w:r>
            <w:r w:rsidRPr="001C6DF3">
              <w:rPr>
                <w:rFonts w:ascii="Times New Roman" w:hAnsi="Times New Roman"/>
              </w:rPr>
              <w:t>.</w:t>
            </w:r>
          </w:p>
          <w:p w14:paraId="42D77023" w14:textId="77777777" w:rsidR="00AD159C" w:rsidRPr="00B702C8" w:rsidRDefault="00AD159C" w:rsidP="00A177E7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2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Задачи: </w:t>
            </w:r>
          </w:p>
          <w:p w14:paraId="5DF5D1EB" w14:textId="6752F983" w:rsidR="00AD159C" w:rsidRDefault="00AD159C" w:rsidP="00A177E7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9D0B3F">
              <w:t xml:space="preserve"> </w:t>
            </w:r>
            <w:r w:rsidR="009D0B3F" w:rsidRPr="009D0B3F">
              <w:rPr>
                <w:rFonts w:ascii="Times New Roman" w:hAnsi="Times New Roman"/>
                <w:sz w:val="20"/>
                <w:szCs w:val="20"/>
              </w:rPr>
              <w:t>повышение качества образовательного процесса в</w:t>
            </w:r>
            <w:r w:rsidR="009D0B3F">
              <w:t xml:space="preserve"> </w:t>
            </w:r>
            <w:r w:rsidRPr="00B45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профессиональных образовательных организаци</w:t>
            </w:r>
            <w:r w:rsidR="009D0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B45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Костромской области </w:t>
            </w:r>
            <w:r w:rsidR="009D0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области</w:t>
            </w:r>
            <w:r w:rsidRPr="00B45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экономического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содержания </w:t>
            </w:r>
            <w:r w:rsidRPr="00B45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среднего</w:t>
            </w:r>
            <w:proofErr w:type="gramEnd"/>
            <w:r w:rsidRPr="00B45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профессионального образования</w:t>
            </w:r>
            <w:r w:rsidR="009D0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A831118" w14:textId="77777777" w:rsidR="00AD159C" w:rsidRDefault="00AD159C" w:rsidP="00A177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B450B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совершенствование и обновление содержания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актуализированными ФГОС СПО</w:t>
            </w:r>
            <w:r w:rsidRPr="00B450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учебным дисциплинам,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ПМ.</w:t>
            </w:r>
          </w:p>
          <w:p w14:paraId="63F1B519" w14:textId="77777777" w:rsidR="00EF5D0A" w:rsidRPr="00EF5D0A" w:rsidRDefault="00AD159C" w:rsidP="00EF5D0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EF5D0A" w:rsidRPr="00EF5D0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инновационной направленности деятельности педагогов, проявляющейся в систематическом изучении,</w:t>
            </w:r>
          </w:p>
          <w:p w14:paraId="02A2362A" w14:textId="77777777" w:rsidR="00AD159C" w:rsidRDefault="00EF5D0A" w:rsidP="00EF5D0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D0A">
              <w:rPr>
                <w:rFonts w:ascii="Times New Roman" w:hAnsi="Times New Roman"/>
                <w:color w:val="000000"/>
                <w:sz w:val="24"/>
                <w:szCs w:val="24"/>
              </w:rPr>
              <w:t>обобщении и распространении эффективного педагогического опыта</w:t>
            </w:r>
            <w:r w:rsidR="00AD15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D159C" w:rsidRPr="00B450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6CDECE2" w14:textId="0586F572" w:rsidR="007E2ECA" w:rsidRPr="007D590A" w:rsidRDefault="007E2ECA" w:rsidP="007D590A">
            <w:pPr>
              <w:pStyle w:val="a4"/>
              <w:numPr>
                <w:ilvl w:val="0"/>
                <w:numId w:val="12"/>
              </w:numPr>
              <w:ind w:left="0"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90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информационной</w:t>
            </w:r>
            <w:r w:rsidR="007D5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90A">
              <w:rPr>
                <w:rFonts w:ascii="Times New Roman" w:hAnsi="Times New Roman"/>
                <w:color w:val="000000"/>
                <w:sz w:val="24"/>
                <w:szCs w:val="24"/>
              </w:rPr>
              <w:t>культуры педагогических работников, внедрение инновационных информационных технологий</w:t>
            </w:r>
          </w:p>
          <w:p w14:paraId="51338EB3" w14:textId="550583D3" w:rsidR="007E2ECA" w:rsidRPr="007E2ECA" w:rsidRDefault="007E2ECA" w:rsidP="007E2E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ECA">
              <w:rPr>
                <w:rFonts w:ascii="Times New Roman" w:hAnsi="Times New Roman"/>
                <w:color w:val="000000"/>
                <w:sz w:val="24"/>
                <w:szCs w:val="24"/>
              </w:rPr>
              <w:t>в практику работы</w:t>
            </w:r>
          </w:p>
        </w:tc>
      </w:tr>
      <w:tr w:rsidR="00AD159C" w:rsidRPr="00100853" w14:paraId="7EAED16B" w14:textId="77777777" w:rsidTr="00A177E7">
        <w:trPr>
          <w:trHeight w:val="253"/>
        </w:trPr>
        <w:tc>
          <w:tcPr>
            <w:tcW w:w="5098" w:type="dxa"/>
          </w:tcPr>
          <w:p w14:paraId="1EF755C1" w14:textId="77777777" w:rsidR="00AD159C" w:rsidRPr="00100853" w:rsidRDefault="00AD159C" w:rsidP="007E2EC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Количество педагогов-членов РМО</w:t>
            </w:r>
          </w:p>
        </w:tc>
        <w:tc>
          <w:tcPr>
            <w:tcW w:w="4267" w:type="dxa"/>
          </w:tcPr>
          <w:p w14:paraId="11A193C6" w14:textId="31CAC230" w:rsidR="00AD159C" w:rsidRPr="00100853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4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159C" w:rsidRPr="00100853" w14:paraId="27254950" w14:textId="77777777" w:rsidTr="00A177E7">
        <w:trPr>
          <w:trHeight w:val="775"/>
        </w:trPr>
        <w:tc>
          <w:tcPr>
            <w:tcW w:w="5098" w:type="dxa"/>
          </w:tcPr>
          <w:p w14:paraId="13A4E272" w14:textId="77777777" w:rsidR="00AD159C" w:rsidRPr="00100853" w:rsidRDefault="00AD159C" w:rsidP="007E2EC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Количество профессиональных образовательных организаций, представленных в РМО</w:t>
            </w:r>
          </w:p>
        </w:tc>
        <w:tc>
          <w:tcPr>
            <w:tcW w:w="4267" w:type="dxa"/>
          </w:tcPr>
          <w:p w14:paraId="378FEA89" w14:textId="77777777" w:rsidR="00AD159C" w:rsidRPr="00100853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14:paraId="5C7A36BC" w14:textId="77777777" w:rsidR="00AD159C" w:rsidRPr="00100853" w:rsidRDefault="00AD159C" w:rsidP="00AD15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5"/>
        <w:gridCol w:w="1605"/>
        <w:gridCol w:w="2754"/>
      </w:tblGrid>
      <w:tr w:rsidR="00AD159C" w:rsidRPr="00100853" w14:paraId="33AC167A" w14:textId="77777777" w:rsidTr="00A177E7">
        <w:tc>
          <w:tcPr>
            <w:tcW w:w="9532" w:type="dxa"/>
            <w:gridSpan w:val="3"/>
          </w:tcPr>
          <w:p w14:paraId="5792BEBC" w14:textId="4E9CF66E" w:rsidR="00AD159C" w:rsidRPr="00100853" w:rsidRDefault="00AD159C" w:rsidP="00A177E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Формы работы РМО в 202</w:t>
            </w:r>
            <w:r w:rsidR="00ED41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  <w:r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-202</w:t>
            </w:r>
            <w:r w:rsidR="00ED41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уч. году</w:t>
            </w:r>
          </w:p>
        </w:tc>
      </w:tr>
      <w:tr w:rsidR="00AD159C" w:rsidRPr="00100853" w14:paraId="79434510" w14:textId="77777777" w:rsidTr="00A177E7">
        <w:tc>
          <w:tcPr>
            <w:tcW w:w="5098" w:type="dxa"/>
          </w:tcPr>
          <w:p w14:paraId="6BE71A8A" w14:textId="77777777" w:rsidR="00AD159C" w:rsidRPr="00100853" w:rsidRDefault="00AD159C" w:rsidP="00A17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BF20045" w14:textId="77777777" w:rsidR="00AD159C" w:rsidRPr="0010085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829" w:type="dxa"/>
          </w:tcPr>
          <w:p w14:paraId="2E010C58" w14:textId="77777777" w:rsidR="00AD159C" w:rsidRPr="0010085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Если да, то количество проведённых</w:t>
            </w:r>
          </w:p>
        </w:tc>
      </w:tr>
      <w:tr w:rsidR="00AD159C" w:rsidRPr="00100853" w14:paraId="65677B55" w14:textId="77777777" w:rsidTr="00A177E7">
        <w:tc>
          <w:tcPr>
            <w:tcW w:w="5098" w:type="dxa"/>
          </w:tcPr>
          <w:p w14:paraId="24BD6063" w14:textId="77777777" w:rsidR="00AD159C" w:rsidRPr="00100853" w:rsidRDefault="00AD159C" w:rsidP="00A17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</w:t>
            </w:r>
          </w:p>
        </w:tc>
        <w:tc>
          <w:tcPr>
            <w:tcW w:w="1605" w:type="dxa"/>
          </w:tcPr>
          <w:p w14:paraId="10278D42" w14:textId="77777777" w:rsidR="00AD159C" w:rsidRPr="00A701C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14:paraId="5862E7E7" w14:textId="77777777" w:rsidR="00AD159C" w:rsidRPr="00A701C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159C" w:rsidRPr="00100853" w14:paraId="69CBEE1C" w14:textId="77777777" w:rsidTr="00A177E7">
        <w:tc>
          <w:tcPr>
            <w:tcW w:w="5098" w:type="dxa"/>
          </w:tcPr>
          <w:p w14:paraId="4DF353BB" w14:textId="77777777" w:rsidR="00AD159C" w:rsidRPr="00100853" w:rsidRDefault="00AD159C" w:rsidP="00A17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Web-</w:t>
            </w: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605" w:type="dxa"/>
          </w:tcPr>
          <w:p w14:paraId="0ADFFD56" w14:textId="77777777" w:rsidR="00AD159C" w:rsidRPr="00A701C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14:paraId="4E067BE5" w14:textId="77777777" w:rsidR="00AD159C" w:rsidRPr="00A701C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159C" w:rsidRPr="00100853" w14:paraId="79DBFE1E" w14:textId="77777777" w:rsidTr="00A177E7">
        <w:tc>
          <w:tcPr>
            <w:tcW w:w="5098" w:type="dxa"/>
          </w:tcPr>
          <w:p w14:paraId="4F7A93EB" w14:textId="77777777" w:rsidR="00AD159C" w:rsidRPr="00100853" w:rsidRDefault="00AD159C" w:rsidP="00A17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Семинар -совещание</w:t>
            </w:r>
          </w:p>
        </w:tc>
        <w:tc>
          <w:tcPr>
            <w:tcW w:w="1605" w:type="dxa"/>
          </w:tcPr>
          <w:p w14:paraId="2C897FDB" w14:textId="77777777" w:rsidR="00AD159C" w:rsidRPr="00A701C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14:paraId="31FAB419" w14:textId="77777777" w:rsidR="00AD159C" w:rsidRPr="00A701C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9C" w:rsidRPr="00100853" w14:paraId="19CB090F" w14:textId="77777777" w:rsidTr="00A177E7">
        <w:tc>
          <w:tcPr>
            <w:tcW w:w="5098" w:type="dxa"/>
          </w:tcPr>
          <w:p w14:paraId="07B0B957" w14:textId="77777777" w:rsidR="00AD159C" w:rsidRPr="00100853" w:rsidRDefault="00AD159C" w:rsidP="00A17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Консультативный совет</w:t>
            </w:r>
          </w:p>
        </w:tc>
        <w:tc>
          <w:tcPr>
            <w:tcW w:w="1605" w:type="dxa"/>
          </w:tcPr>
          <w:p w14:paraId="21C2FC93" w14:textId="77777777" w:rsidR="00AD159C" w:rsidRDefault="00AD159C" w:rsidP="00A177E7">
            <w:pPr>
              <w:jc w:val="center"/>
            </w:pPr>
            <w:r w:rsidRPr="00712F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14:paraId="50604F32" w14:textId="77777777" w:rsidR="00AD159C" w:rsidRPr="00A701C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9C" w:rsidRPr="00100853" w14:paraId="2CCFD1EC" w14:textId="77777777" w:rsidTr="00A177E7">
        <w:tc>
          <w:tcPr>
            <w:tcW w:w="5098" w:type="dxa"/>
          </w:tcPr>
          <w:p w14:paraId="1D273A66" w14:textId="77777777" w:rsidR="00AD159C" w:rsidRPr="00100853" w:rsidRDefault="00AD159C" w:rsidP="00A17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605" w:type="dxa"/>
          </w:tcPr>
          <w:p w14:paraId="04F82C81" w14:textId="77777777" w:rsidR="00AD159C" w:rsidRDefault="00AD159C" w:rsidP="00A177E7">
            <w:pPr>
              <w:jc w:val="center"/>
            </w:pPr>
            <w:r w:rsidRPr="00712F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14:paraId="3FD01559" w14:textId="77777777" w:rsidR="00AD159C" w:rsidRPr="00A701C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9C" w:rsidRPr="00100853" w14:paraId="70EF314F" w14:textId="77777777" w:rsidTr="00A177E7">
        <w:tc>
          <w:tcPr>
            <w:tcW w:w="5098" w:type="dxa"/>
          </w:tcPr>
          <w:p w14:paraId="3BB5155D" w14:textId="77777777" w:rsidR="00AD159C" w:rsidRPr="00100853" w:rsidRDefault="00AD159C" w:rsidP="00A17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1605" w:type="dxa"/>
          </w:tcPr>
          <w:p w14:paraId="2D016754" w14:textId="77777777" w:rsidR="00AD159C" w:rsidRDefault="00AD159C" w:rsidP="00A177E7">
            <w:pPr>
              <w:jc w:val="center"/>
            </w:pPr>
            <w:r w:rsidRPr="00712F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14:paraId="29E5D37D" w14:textId="77777777" w:rsidR="00AD159C" w:rsidRPr="00A701C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9C" w:rsidRPr="00100853" w14:paraId="75276B39" w14:textId="77777777" w:rsidTr="00A177E7">
        <w:tc>
          <w:tcPr>
            <w:tcW w:w="5098" w:type="dxa"/>
          </w:tcPr>
          <w:p w14:paraId="234387CE" w14:textId="77777777" w:rsidR="00AD159C" w:rsidRPr="00100853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Стажерская площадка </w:t>
            </w:r>
          </w:p>
        </w:tc>
        <w:tc>
          <w:tcPr>
            <w:tcW w:w="1605" w:type="dxa"/>
          </w:tcPr>
          <w:p w14:paraId="70BDB716" w14:textId="77777777" w:rsidR="00AD159C" w:rsidRDefault="00AD159C" w:rsidP="00A177E7">
            <w:pPr>
              <w:jc w:val="center"/>
            </w:pPr>
            <w:r w:rsidRPr="00712F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14:paraId="3925AB3F" w14:textId="77777777" w:rsidR="00AD159C" w:rsidRPr="00A701C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9C" w:rsidRPr="00100853" w14:paraId="06691CB7" w14:textId="77777777" w:rsidTr="00A177E7">
        <w:tc>
          <w:tcPr>
            <w:tcW w:w="5098" w:type="dxa"/>
          </w:tcPr>
          <w:p w14:paraId="044953A9" w14:textId="77777777" w:rsidR="00AD159C" w:rsidRPr="00100853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605" w:type="dxa"/>
          </w:tcPr>
          <w:p w14:paraId="0C1B27E1" w14:textId="77777777" w:rsidR="00AD159C" w:rsidRDefault="00AD159C" w:rsidP="00A177E7">
            <w:pPr>
              <w:jc w:val="center"/>
            </w:pPr>
            <w:r w:rsidRPr="00712F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14:paraId="08D5A009" w14:textId="77777777" w:rsidR="00AD159C" w:rsidRPr="00A701C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9C" w:rsidRPr="00100853" w14:paraId="021EA6D2" w14:textId="77777777" w:rsidTr="00A177E7">
        <w:tc>
          <w:tcPr>
            <w:tcW w:w="5098" w:type="dxa"/>
          </w:tcPr>
          <w:p w14:paraId="097F48BD" w14:textId="77777777" w:rsidR="00AD159C" w:rsidRPr="00100853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605" w:type="dxa"/>
          </w:tcPr>
          <w:p w14:paraId="73162D3C" w14:textId="77777777" w:rsidR="00AD159C" w:rsidRDefault="00AD159C" w:rsidP="00A177E7">
            <w:pPr>
              <w:jc w:val="center"/>
            </w:pPr>
            <w:r w:rsidRPr="00712F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14:paraId="34D247F1" w14:textId="77777777" w:rsidR="00AD159C" w:rsidRPr="00A701C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9C" w:rsidRPr="00100853" w14:paraId="1A002A73" w14:textId="77777777" w:rsidTr="00A177E7">
        <w:tc>
          <w:tcPr>
            <w:tcW w:w="5098" w:type="dxa"/>
          </w:tcPr>
          <w:p w14:paraId="6CF27797" w14:textId="77777777" w:rsidR="00AD159C" w:rsidRPr="00100853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Дистанционное заседание РМО с использованием ресурса портала «Образование Костромской области»</w:t>
            </w:r>
          </w:p>
        </w:tc>
        <w:tc>
          <w:tcPr>
            <w:tcW w:w="1605" w:type="dxa"/>
          </w:tcPr>
          <w:p w14:paraId="2CE2C9A1" w14:textId="77777777" w:rsidR="00AD159C" w:rsidRDefault="00AD159C" w:rsidP="00A177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F62423">
              <w:rPr>
                <w:rFonts w:ascii="Times New Roman" w:hAnsi="Times New Roman"/>
              </w:rPr>
              <w:t>а</w:t>
            </w:r>
          </w:p>
          <w:p w14:paraId="135DF3F1" w14:textId="77777777" w:rsidR="00AD159C" w:rsidRPr="00F62423" w:rsidRDefault="00AD159C" w:rsidP="00A177E7">
            <w:pPr>
              <w:jc w:val="center"/>
              <w:rPr>
                <w:rFonts w:ascii="Times New Roman" w:hAnsi="Times New Roman"/>
              </w:rPr>
            </w:pPr>
            <w:r w:rsidRPr="00F62423">
              <w:rPr>
                <w:rFonts w:ascii="Times New Roman" w:hAnsi="Times New Roman"/>
              </w:rPr>
              <w:t>(без использования портала)</w:t>
            </w:r>
          </w:p>
        </w:tc>
        <w:tc>
          <w:tcPr>
            <w:tcW w:w="2829" w:type="dxa"/>
          </w:tcPr>
          <w:p w14:paraId="16641ED9" w14:textId="77777777" w:rsidR="00AD159C" w:rsidRPr="00A701C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9C" w:rsidRPr="00100853" w14:paraId="71C71FF8" w14:textId="77777777" w:rsidTr="00A177E7">
        <w:tc>
          <w:tcPr>
            <w:tcW w:w="5098" w:type="dxa"/>
          </w:tcPr>
          <w:p w14:paraId="1369396C" w14:textId="77777777" w:rsidR="00AD159C" w:rsidRPr="00A701C3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Контентные рассылки по направлениям «Экономика и бухгалтерский учет, управление)</w:t>
            </w:r>
          </w:p>
        </w:tc>
        <w:tc>
          <w:tcPr>
            <w:tcW w:w="1605" w:type="dxa"/>
          </w:tcPr>
          <w:p w14:paraId="46CCAE30" w14:textId="77777777" w:rsidR="00AD159C" w:rsidRPr="00F6242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42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14:paraId="35434BFE" w14:textId="6E2F3759" w:rsidR="00AD159C" w:rsidRPr="00F62423" w:rsidRDefault="00894BE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159C" w:rsidRPr="00100853" w14:paraId="312ED829" w14:textId="77777777" w:rsidTr="00A177E7">
        <w:tc>
          <w:tcPr>
            <w:tcW w:w="5098" w:type="dxa"/>
          </w:tcPr>
          <w:p w14:paraId="7F225EFB" w14:textId="77777777" w:rsidR="00AD159C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 спутниковых онлайн-семинарах информационно-правового портала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Гарант.РУ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8" w:history="1">
              <w:r w:rsidRPr="006C3CD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https://aero.garant.ru/seminars/</w:t>
              </w:r>
            </w:hyperlink>
          </w:p>
          <w:p w14:paraId="64A2C6FB" w14:textId="77777777" w:rsidR="00AD159C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3B87881" w14:textId="77FD51FE" w:rsidR="00AD159C" w:rsidRPr="00F62423" w:rsidRDefault="00894BE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14:paraId="66F3C73A" w14:textId="246B41F4" w:rsidR="00AD159C" w:rsidRPr="00F6242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9C" w:rsidRPr="00100853" w14:paraId="44FB1C73" w14:textId="77777777" w:rsidTr="00A177E7">
        <w:tc>
          <w:tcPr>
            <w:tcW w:w="5098" w:type="dxa"/>
          </w:tcPr>
          <w:p w14:paraId="6D27596F" w14:textId="77777777" w:rsidR="00AD159C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неформального  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педагогов.</w:t>
            </w:r>
          </w:p>
          <w:p w14:paraId="199EEE8A" w14:textId="77777777" w:rsidR="00AD159C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Сформированы кейс-подборки для разработки дидактических заданий для обучающихся по экономическим дисциплинам, менеджменту, маркетингу.</w:t>
            </w:r>
          </w:p>
          <w:p w14:paraId="0131D750" w14:textId="77777777" w:rsidR="00AD159C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01DCDDC" w14:textId="77777777" w:rsidR="00AD159C" w:rsidRPr="00F6242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42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14:paraId="426F5ACC" w14:textId="01452A81" w:rsidR="00AD159C" w:rsidRPr="00F62423" w:rsidRDefault="00EB43D6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707F4788" w14:textId="77777777" w:rsidR="00AD159C" w:rsidRPr="00100853" w:rsidRDefault="00AD159C" w:rsidP="00AD159C"/>
    <w:tbl>
      <w:tblPr>
        <w:tblStyle w:val="a3"/>
        <w:tblW w:w="9367" w:type="dxa"/>
        <w:tblLook w:val="04A0" w:firstRow="1" w:lastRow="0" w:firstColumn="1" w:lastColumn="0" w:noHBand="0" w:noVBand="1"/>
      </w:tblPr>
      <w:tblGrid>
        <w:gridCol w:w="6668"/>
        <w:gridCol w:w="1300"/>
        <w:gridCol w:w="1399"/>
      </w:tblGrid>
      <w:tr w:rsidR="00AD159C" w:rsidRPr="00100853" w14:paraId="784852BA" w14:textId="77777777" w:rsidTr="00A177E7">
        <w:trPr>
          <w:trHeight w:val="268"/>
        </w:trPr>
        <w:tc>
          <w:tcPr>
            <w:tcW w:w="6753" w:type="dxa"/>
          </w:tcPr>
          <w:p w14:paraId="5DE831DA" w14:textId="77777777" w:rsidR="00AD159C" w:rsidRPr="00100853" w:rsidRDefault="00AD159C" w:rsidP="00A177E7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Документация методического объединения</w:t>
            </w:r>
          </w:p>
        </w:tc>
        <w:tc>
          <w:tcPr>
            <w:tcW w:w="1307" w:type="dxa"/>
          </w:tcPr>
          <w:p w14:paraId="2FCD655E" w14:textId="77777777" w:rsidR="00AD159C" w:rsidRPr="0010085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307" w:type="dxa"/>
          </w:tcPr>
          <w:p w14:paraId="75B69393" w14:textId="77777777" w:rsidR="00AD159C" w:rsidRPr="00100853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AD159C" w:rsidRPr="00100853" w14:paraId="70B0BD11" w14:textId="77777777" w:rsidTr="00A177E7">
        <w:trPr>
          <w:trHeight w:val="268"/>
        </w:trPr>
        <w:tc>
          <w:tcPr>
            <w:tcW w:w="6753" w:type="dxa"/>
          </w:tcPr>
          <w:p w14:paraId="099AB22B" w14:textId="24EACA69" w:rsidR="00AD159C" w:rsidRPr="00100853" w:rsidRDefault="00AD159C" w:rsidP="00A177E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Наличие плана работы на 202</w:t>
            </w:r>
            <w:r w:rsidR="00CB1F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CB1F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год, размещённого на странице Интернет-представительства РМО 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ссылку на ресурс, где был размещён план)</w:t>
            </w:r>
          </w:p>
        </w:tc>
        <w:tc>
          <w:tcPr>
            <w:tcW w:w="1307" w:type="dxa"/>
          </w:tcPr>
          <w:p w14:paraId="0EB1D432" w14:textId="77777777" w:rsidR="00AD159C" w:rsidRPr="00F62423" w:rsidRDefault="00AD159C" w:rsidP="00A177E7">
            <w:pPr>
              <w:jc w:val="center"/>
              <w:rPr>
                <w:rFonts w:ascii="Times New Roman" w:hAnsi="Times New Roman"/>
              </w:rPr>
            </w:pPr>
            <w:r w:rsidRPr="00F62423">
              <w:rPr>
                <w:rFonts w:ascii="Times New Roman" w:hAnsi="Times New Roman"/>
              </w:rPr>
              <w:t>да</w:t>
            </w:r>
          </w:p>
        </w:tc>
        <w:tc>
          <w:tcPr>
            <w:tcW w:w="1307" w:type="dxa"/>
          </w:tcPr>
          <w:p w14:paraId="57263AF5" w14:textId="3D8F54C2" w:rsidR="00AD159C" w:rsidRPr="00100853" w:rsidRDefault="00CB1FD2" w:rsidP="00A177E7">
            <w:r w:rsidRPr="00CB1FD2">
              <w:t>https://ktek-kostroma.ru/</w:t>
            </w:r>
          </w:p>
        </w:tc>
      </w:tr>
      <w:tr w:rsidR="00AD159C" w:rsidRPr="00100853" w14:paraId="48F49C31" w14:textId="77777777" w:rsidTr="00A177E7">
        <w:trPr>
          <w:trHeight w:val="256"/>
        </w:trPr>
        <w:tc>
          <w:tcPr>
            <w:tcW w:w="6753" w:type="dxa"/>
          </w:tcPr>
          <w:p w14:paraId="47521CE0" w14:textId="4D6F998A" w:rsidR="00AD159C" w:rsidRPr="00100853" w:rsidRDefault="00AD159C" w:rsidP="00A177E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Наличие анализа работы методического объединения за 202</w:t>
            </w:r>
            <w:r w:rsidR="00A403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A403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 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ссылку на ресурс размещения)</w:t>
            </w:r>
          </w:p>
        </w:tc>
        <w:tc>
          <w:tcPr>
            <w:tcW w:w="1307" w:type="dxa"/>
          </w:tcPr>
          <w:p w14:paraId="342AA633" w14:textId="77777777" w:rsidR="00AD159C" w:rsidRPr="00F62423" w:rsidRDefault="00AD159C" w:rsidP="00A177E7">
            <w:pPr>
              <w:jc w:val="center"/>
              <w:rPr>
                <w:rFonts w:ascii="Times New Roman" w:hAnsi="Times New Roman"/>
              </w:rPr>
            </w:pPr>
            <w:r w:rsidRPr="00F62423">
              <w:rPr>
                <w:rFonts w:ascii="Times New Roman" w:hAnsi="Times New Roman"/>
              </w:rPr>
              <w:t>да</w:t>
            </w:r>
          </w:p>
        </w:tc>
        <w:tc>
          <w:tcPr>
            <w:tcW w:w="1307" w:type="dxa"/>
          </w:tcPr>
          <w:p w14:paraId="6336D0C9" w14:textId="77777777" w:rsidR="00AD159C" w:rsidRPr="00100853" w:rsidRDefault="00AD159C" w:rsidP="00A177E7"/>
        </w:tc>
      </w:tr>
      <w:tr w:rsidR="00AD159C" w:rsidRPr="00100853" w14:paraId="6AA47B60" w14:textId="77777777" w:rsidTr="00A177E7">
        <w:trPr>
          <w:trHeight w:val="474"/>
        </w:trPr>
        <w:tc>
          <w:tcPr>
            <w:tcW w:w="6753" w:type="dxa"/>
          </w:tcPr>
          <w:p w14:paraId="6B18D03A" w14:textId="77777777" w:rsidR="00AD159C" w:rsidRPr="00100853" w:rsidRDefault="00AD159C" w:rsidP="00A177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Наличие у руководителя РМО банка данных о педагогах методического объединения; количественном и качественном составе РМО</w:t>
            </w:r>
          </w:p>
        </w:tc>
        <w:tc>
          <w:tcPr>
            <w:tcW w:w="1307" w:type="dxa"/>
          </w:tcPr>
          <w:p w14:paraId="31F92567" w14:textId="77777777" w:rsidR="00AD159C" w:rsidRPr="00F62423" w:rsidRDefault="00AD159C" w:rsidP="00A177E7">
            <w:pPr>
              <w:jc w:val="center"/>
              <w:rPr>
                <w:rFonts w:ascii="Times New Roman" w:hAnsi="Times New Roman"/>
              </w:rPr>
            </w:pPr>
            <w:r w:rsidRPr="00F62423">
              <w:rPr>
                <w:rFonts w:ascii="Times New Roman" w:hAnsi="Times New Roman"/>
              </w:rPr>
              <w:t>да</w:t>
            </w:r>
          </w:p>
        </w:tc>
        <w:tc>
          <w:tcPr>
            <w:tcW w:w="1307" w:type="dxa"/>
          </w:tcPr>
          <w:p w14:paraId="3E1C9C49" w14:textId="77777777" w:rsidR="00AD159C" w:rsidRPr="00100853" w:rsidRDefault="00AD159C" w:rsidP="00A177E7"/>
        </w:tc>
      </w:tr>
      <w:tr w:rsidR="00AD159C" w:rsidRPr="00100853" w14:paraId="31D0519B" w14:textId="77777777" w:rsidTr="00A177E7">
        <w:trPr>
          <w:trHeight w:val="268"/>
        </w:trPr>
        <w:tc>
          <w:tcPr>
            <w:tcW w:w="6753" w:type="dxa"/>
          </w:tcPr>
          <w:p w14:paraId="431E106E" w14:textId="77777777" w:rsidR="00AD159C" w:rsidRPr="00100853" w:rsidRDefault="00AD159C" w:rsidP="00A177E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протоколов заседания методических объединений 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ссылки на ресурс с протоколами)</w:t>
            </w:r>
          </w:p>
        </w:tc>
        <w:tc>
          <w:tcPr>
            <w:tcW w:w="1307" w:type="dxa"/>
          </w:tcPr>
          <w:p w14:paraId="73691DC8" w14:textId="77777777" w:rsidR="00AD159C" w:rsidRPr="00F62423" w:rsidRDefault="00AD159C" w:rsidP="00A177E7">
            <w:pPr>
              <w:jc w:val="center"/>
              <w:rPr>
                <w:rFonts w:ascii="Times New Roman" w:hAnsi="Times New Roman"/>
              </w:rPr>
            </w:pPr>
            <w:r w:rsidRPr="00F62423">
              <w:rPr>
                <w:rFonts w:ascii="Times New Roman" w:hAnsi="Times New Roman"/>
              </w:rPr>
              <w:t>да</w:t>
            </w:r>
          </w:p>
        </w:tc>
        <w:tc>
          <w:tcPr>
            <w:tcW w:w="1307" w:type="dxa"/>
          </w:tcPr>
          <w:p w14:paraId="22A868FC" w14:textId="77777777" w:rsidR="00AD159C" w:rsidRPr="00100853" w:rsidRDefault="00AD159C" w:rsidP="00A177E7"/>
        </w:tc>
      </w:tr>
      <w:tr w:rsidR="00AD159C" w:rsidRPr="00100853" w14:paraId="7443D01B" w14:textId="77777777" w:rsidTr="00A177E7">
        <w:trPr>
          <w:trHeight w:val="256"/>
        </w:trPr>
        <w:tc>
          <w:tcPr>
            <w:tcW w:w="6753" w:type="dxa"/>
          </w:tcPr>
          <w:p w14:paraId="1FD77AC8" w14:textId="77777777" w:rsidR="00AD159C" w:rsidRPr="00100853" w:rsidRDefault="00AD159C" w:rsidP="00A177E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материалов к заседаниям методических объединений 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ссылки на материалы каждого из названных заседаний)</w:t>
            </w:r>
          </w:p>
        </w:tc>
        <w:tc>
          <w:tcPr>
            <w:tcW w:w="1307" w:type="dxa"/>
          </w:tcPr>
          <w:p w14:paraId="288E0B79" w14:textId="77777777" w:rsidR="00AD159C" w:rsidRPr="00F62423" w:rsidRDefault="00AD159C" w:rsidP="00A177E7">
            <w:pPr>
              <w:jc w:val="center"/>
              <w:rPr>
                <w:rFonts w:ascii="Times New Roman" w:hAnsi="Times New Roman"/>
              </w:rPr>
            </w:pPr>
            <w:r w:rsidRPr="00F62423">
              <w:rPr>
                <w:rFonts w:ascii="Times New Roman" w:hAnsi="Times New Roman"/>
              </w:rPr>
              <w:t>да</w:t>
            </w:r>
          </w:p>
        </w:tc>
        <w:tc>
          <w:tcPr>
            <w:tcW w:w="1307" w:type="dxa"/>
          </w:tcPr>
          <w:p w14:paraId="6C5AD900" w14:textId="77777777" w:rsidR="00AD159C" w:rsidRPr="00100853" w:rsidRDefault="00AD159C" w:rsidP="00A177E7"/>
        </w:tc>
      </w:tr>
    </w:tbl>
    <w:p w14:paraId="6893866E" w14:textId="77777777" w:rsidR="00AD159C" w:rsidRDefault="00AD159C" w:rsidP="00AD159C"/>
    <w:p w14:paraId="69C9D467" w14:textId="77777777" w:rsidR="001B32D5" w:rsidRDefault="001B32D5" w:rsidP="00AD159C">
      <w:pPr>
        <w:sectPr w:rsidR="001B32D5" w:rsidSect="001B32D5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846"/>
        <w:gridCol w:w="3869"/>
        <w:gridCol w:w="2226"/>
        <w:gridCol w:w="1276"/>
        <w:gridCol w:w="3402"/>
        <w:gridCol w:w="1417"/>
        <w:gridCol w:w="1418"/>
      </w:tblGrid>
      <w:tr w:rsidR="00AD159C" w:rsidRPr="00ED4191" w14:paraId="51F10197" w14:textId="77777777" w:rsidTr="00C4671D">
        <w:tc>
          <w:tcPr>
            <w:tcW w:w="14454" w:type="dxa"/>
            <w:gridSpan w:val="7"/>
          </w:tcPr>
          <w:p w14:paraId="7E991614" w14:textId="77777777" w:rsidR="00AD159C" w:rsidRPr="00ED4191" w:rsidRDefault="00AD159C" w:rsidP="00A177E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4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Деятельность РМО в соответствии с региональным Положением о РМО</w:t>
            </w:r>
          </w:p>
        </w:tc>
      </w:tr>
      <w:tr w:rsidR="00AD159C" w:rsidRPr="00ED4191" w14:paraId="7B74A753" w14:textId="77777777" w:rsidTr="00C4671D">
        <w:tc>
          <w:tcPr>
            <w:tcW w:w="846" w:type="dxa"/>
          </w:tcPr>
          <w:p w14:paraId="25D6CF4E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69" w:type="dxa"/>
          </w:tcPr>
          <w:p w14:paraId="3CDBA7D2" w14:textId="77777777" w:rsidR="00AD159C" w:rsidRPr="00ED4191" w:rsidRDefault="00AD159C" w:rsidP="00A17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904" w:type="dxa"/>
            <w:gridSpan w:val="3"/>
          </w:tcPr>
          <w:p w14:paraId="51C1FDE0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  <w:p w14:paraId="1A356B5F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64CBB2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1418" w:type="dxa"/>
          </w:tcPr>
          <w:p w14:paraId="4BE71746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Количество принявших участие</w:t>
            </w:r>
          </w:p>
        </w:tc>
      </w:tr>
      <w:tr w:rsidR="00AD159C" w:rsidRPr="00ED4191" w14:paraId="5E15794B" w14:textId="77777777" w:rsidTr="00C4671D">
        <w:tc>
          <w:tcPr>
            <w:tcW w:w="846" w:type="dxa"/>
          </w:tcPr>
          <w:p w14:paraId="4544259F" w14:textId="77777777" w:rsidR="00AD159C" w:rsidRPr="00ED4191" w:rsidRDefault="00AD159C" w:rsidP="00A177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14:paraId="62641203" w14:textId="77777777" w:rsidR="00AD159C" w:rsidRPr="00ED4191" w:rsidRDefault="00AD159C" w:rsidP="00A177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региональных, всероссийских и международных проектах и программах сотрудничества в области профессионального образования</w:t>
            </w:r>
          </w:p>
          <w:p w14:paraId="3413E158" w14:textId="77777777" w:rsidR="00AD159C" w:rsidRPr="00ED4191" w:rsidRDefault="00AD159C" w:rsidP="00A177E7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(привести </w:t>
            </w:r>
            <w:r w:rsidRPr="00ED41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ED41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мероприятий и их уровень, № протоколов заседаний РМО, где обсуждались итоги участия))</w:t>
            </w:r>
          </w:p>
        </w:tc>
        <w:tc>
          <w:tcPr>
            <w:tcW w:w="6904" w:type="dxa"/>
            <w:gridSpan w:val="3"/>
          </w:tcPr>
          <w:p w14:paraId="60BD6342" w14:textId="77777777" w:rsidR="00AD159C" w:rsidRDefault="00AD159C" w:rsidP="00A177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онлайн-зачет по финансовой грамотности</w:t>
            </w:r>
          </w:p>
          <w:p w14:paraId="39085861" w14:textId="75FE90B8" w:rsidR="00BD5677" w:rsidRPr="00BD5677" w:rsidRDefault="00BD5677" w:rsidP="00BD5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Межрегиональный </w:t>
            </w:r>
            <w:r w:rsidRPr="00BD5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Pr="00BD5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</w:t>
            </w:r>
          </w:p>
          <w:p w14:paraId="79B8C827" w14:textId="3AF83596" w:rsidR="00BD5677" w:rsidRPr="00ED4191" w:rsidRDefault="00BD5677" w:rsidP="00BD5677">
            <w:pPr>
              <w:rPr>
                <w:rFonts w:ascii="Times New Roman" w:hAnsi="Times New Roman"/>
                <w:sz w:val="24"/>
                <w:szCs w:val="24"/>
              </w:rPr>
            </w:pPr>
            <w:r w:rsidRPr="00BD5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«Креативная педагогика»</w:t>
            </w:r>
            <w:r w:rsidR="005F3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40E3828B" w14:textId="64AC285D" w:rsidR="00AD159C" w:rsidRPr="00ED4191" w:rsidRDefault="00E228B5" w:rsidP="00A17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418" w:type="dxa"/>
          </w:tcPr>
          <w:p w14:paraId="11296105" w14:textId="77777777" w:rsidR="00AD159C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52130B55" w14:textId="77777777" w:rsidR="00E26542" w:rsidRDefault="00E26542" w:rsidP="00E2654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13EA6E" w14:textId="428EC7E7" w:rsidR="00E26542" w:rsidRPr="00E26542" w:rsidRDefault="00E26542" w:rsidP="00E26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D159C" w:rsidRPr="00ED4191" w14:paraId="2C8AB40C" w14:textId="77777777" w:rsidTr="00C4671D">
        <w:tc>
          <w:tcPr>
            <w:tcW w:w="846" w:type="dxa"/>
          </w:tcPr>
          <w:p w14:paraId="78DB0B7C" w14:textId="77777777" w:rsidR="00AD159C" w:rsidRPr="00ED4191" w:rsidRDefault="00AD159C" w:rsidP="00A177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14:paraId="06547AB4" w14:textId="77777777" w:rsidR="00AD159C" w:rsidRPr="00ED4191" w:rsidRDefault="00AD159C" w:rsidP="00A177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конференциях, семинарах, совещаниях по проблемам развития профессионального образования</w:t>
            </w:r>
          </w:p>
          <w:p w14:paraId="71F3F92B" w14:textId="77777777" w:rsidR="00AD159C" w:rsidRPr="00ED4191" w:rsidRDefault="00AD159C" w:rsidP="00A177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(привести </w:t>
            </w:r>
            <w:r w:rsidRPr="00ED41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ED41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мероприятий, в которых был представлен опыт работы РМО)</w:t>
            </w:r>
          </w:p>
        </w:tc>
        <w:tc>
          <w:tcPr>
            <w:tcW w:w="6904" w:type="dxa"/>
            <w:gridSpan w:val="3"/>
          </w:tcPr>
          <w:p w14:paraId="37AAE626" w14:textId="77777777" w:rsidR="00AD159C" w:rsidRPr="00ED4191" w:rsidRDefault="00AD159C" w:rsidP="00A177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Стажировка педагогических работников на базе ресурсного центра ОГБПОУ «КТЭК» по профилю «Экономика и управление»</w:t>
            </w:r>
          </w:p>
          <w:p w14:paraId="324C1FA4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669645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9F97AD" w14:textId="02654793" w:rsidR="00AD159C" w:rsidRPr="00ED4191" w:rsidRDefault="00BA4446" w:rsidP="00BA4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D159C" w:rsidRPr="00ED4191" w14:paraId="40BEE095" w14:textId="77777777" w:rsidTr="00C4671D">
        <w:tc>
          <w:tcPr>
            <w:tcW w:w="846" w:type="dxa"/>
          </w:tcPr>
          <w:p w14:paraId="6029EEEC" w14:textId="77777777" w:rsidR="00AD159C" w:rsidRPr="00ED4191" w:rsidRDefault="00AD159C" w:rsidP="00A177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14:paraId="43BFC746" w14:textId="77777777" w:rsidR="00AD159C" w:rsidRPr="00ED4191" w:rsidRDefault="00AD159C" w:rsidP="00A177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подготовке и проведении студенческих олимпиад, конференций и конкурсов</w:t>
            </w:r>
          </w:p>
          <w:p w14:paraId="2F4CA5B7" w14:textId="77777777" w:rsidR="00AD159C" w:rsidRPr="00ED4191" w:rsidRDefault="00AD159C" w:rsidP="00A177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(привести </w:t>
            </w:r>
            <w:r w:rsidRPr="00ED41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ED41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мероприятий, подготовленных и проведенных </w:t>
            </w:r>
            <w:r w:rsidRPr="00ED41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членами РМО</w:t>
            </w:r>
            <w:r w:rsidRPr="00ED41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 соответствии с планом работы РМО)</w:t>
            </w:r>
          </w:p>
        </w:tc>
        <w:tc>
          <w:tcPr>
            <w:tcW w:w="6904" w:type="dxa"/>
            <w:gridSpan w:val="3"/>
          </w:tcPr>
          <w:p w14:paraId="50FEC877" w14:textId="383BBD23" w:rsidR="00367DA5" w:rsidRPr="00ED4191" w:rsidRDefault="007B038D" w:rsidP="00367DA5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качестве экспертов в региональном этапе чемпионата по профессиональному мастерству «Профессионалы» Костромской области – 2023 в компетенции: Предпринимательство </w:t>
            </w:r>
            <w:r w:rsidR="00367DA5" w:rsidRPr="00ED4191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Дистанционная олимпиада по дисциплине «Экономика»</w:t>
            </w:r>
            <w:r w:rsidR="004915C1" w:rsidRPr="00ED419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E64F728" w14:textId="77777777" w:rsidR="004915C1" w:rsidRPr="00ED4191" w:rsidRDefault="007B038D" w:rsidP="008E25EE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9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Олимпиада: МИЦ «Вектор развития: «Финансовая грамотность»</w:t>
            </w:r>
          </w:p>
          <w:p w14:paraId="3BB3DDF1" w14:textId="77777777" w:rsidR="008E25EE" w:rsidRPr="00ED4191" w:rsidRDefault="00DB77C6" w:rsidP="00DB77C6">
            <w:pPr>
              <w:pStyle w:val="a4"/>
              <w:numPr>
                <w:ilvl w:val="0"/>
                <w:numId w:val="13"/>
              </w:numPr>
              <w:ind w:left="-4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ED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дистанционная олимпиада по дисциплине «Экономика»: </w:t>
            </w:r>
            <w:r w:rsidR="00344232" w:rsidRPr="00ED41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D4191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  <w:r w:rsidR="00344232" w:rsidRPr="00ED419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D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«Костромской торгово-экономический колледж», </w:t>
            </w:r>
          </w:p>
          <w:p w14:paraId="47EEED05" w14:textId="12E612CD" w:rsidR="00E234F9" w:rsidRPr="00ED4191" w:rsidRDefault="00E234F9" w:rsidP="00E234F9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9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Всероссийская олимпиада учебных, научно-исследовательских проектов детей и молодёжи «Созвездие-</w:t>
            </w:r>
            <w:r w:rsidRPr="00ED4191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lastRenderedPageBreak/>
              <w:t xml:space="preserve">2023» </w:t>
            </w:r>
            <w:r w:rsidRPr="00ED419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направлении «Исследовательские и творческие проекты»</w:t>
            </w:r>
          </w:p>
        </w:tc>
        <w:tc>
          <w:tcPr>
            <w:tcW w:w="1417" w:type="dxa"/>
          </w:tcPr>
          <w:p w14:paraId="3407B847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B16878" w14:textId="77777777" w:rsidR="00AD159C" w:rsidRPr="00ED4191" w:rsidRDefault="00367DA5" w:rsidP="008E2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41744C50" w14:textId="77777777" w:rsidR="00367DA5" w:rsidRPr="00ED4191" w:rsidRDefault="00367DA5" w:rsidP="00367D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2570ED" w14:textId="77777777" w:rsidR="00367DA5" w:rsidRPr="00ED4191" w:rsidRDefault="00367DA5" w:rsidP="00367D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71EFB2" w14:textId="77777777" w:rsidR="00367DA5" w:rsidRPr="00ED4191" w:rsidRDefault="00367DA5" w:rsidP="00367D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105B77" w14:textId="77777777" w:rsidR="00367DA5" w:rsidRPr="00ED4191" w:rsidRDefault="00367DA5" w:rsidP="00367D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757569" w14:textId="77777777" w:rsidR="00367DA5" w:rsidRPr="00ED4191" w:rsidRDefault="00367DA5" w:rsidP="00367D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C95E3B" w14:textId="77777777" w:rsidR="00367DA5" w:rsidRPr="00ED4191" w:rsidRDefault="00367DA5" w:rsidP="00367D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AED8EB" w14:textId="77777777" w:rsidR="00367DA5" w:rsidRPr="00ED4191" w:rsidRDefault="00367DA5" w:rsidP="00367D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18B690" w14:textId="77777777" w:rsidR="00367DA5" w:rsidRPr="00ED4191" w:rsidRDefault="00367DA5" w:rsidP="00367D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F06FD8" w14:textId="77777777" w:rsidR="00367DA5" w:rsidRPr="00ED4191" w:rsidRDefault="00367DA5" w:rsidP="00367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81D2C8B" w14:textId="77777777" w:rsidR="007B038D" w:rsidRPr="00ED4191" w:rsidRDefault="007B038D" w:rsidP="007B03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8BEE31" w14:textId="77777777" w:rsidR="00A765CF" w:rsidRPr="00ED4191" w:rsidRDefault="00A765CF" w:rsidP="00A7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60 чел</w:t>
            </w:r>
          </w:p>
          <w:p w14:paraId="27353F01" w14:textId="51CE69F2" w:rsidR="00DB77C6" w:rsidRPr="00ED4191" w:rsidRDefault="00DB77C6" w:rsidP="007B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lastRenderedPageBreak/>
              <w:t>62 участника (студенты)</w:t>
            </w:r>
          </w:p>
        </w:tc>
      </w:tr>
      <w:tr w:rsidR="00AD159C" w:rsidRPr="00ED4191" w14:paraId="3066D7E2" w14:textId="77777777" w:rsidTr="00C4671D">
        <w:tc>
          <w:tcPr>
            <w:tcW w:w="846" w:type="dxa"/>
          </w:tcPr>
          <w:p w14:paraId="7CD45F78" w14:textId="77777777" w:rsidR="00AD159C" w:rsidRPr="00ED4191" w:rsidRDefault="00AD159C" w:rsidP="00A177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14:paraId="7A5F8B9B" w14:textId="77777777" w:rsidR="00AD159C" w:rsidRPr="00ED4191" w:rsidRDefault="00AD159C" w:rsidP="00A17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 и выставках образовательной деятельности</w:t>
            </w:r>
          </w:p>
          <w:p w14:paraId="3E7BB3D1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(привести </w:t>
            </w:r>
            <w:r w:rsidRPr="00ED41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ED41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мероприятий, где был представлен опыт работы РМО)</w:t>
            </w:r>
          </w:p>
        </w:tc>
        <w:tc>
          <w:tcPr>
            <w:tcW w:w="6904" w:type="dxa"/>
            <w:gridSpan w:val="3"/>
          </w:tcPr>
          <w:p w14:paraId="2AAE322B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C75BE8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1DCDA4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9C" w:rsidRPr="00ED4191" w14:paraId="41892AD9" w14:textId="77777777" w:rsidTr="00C4671D">
        <w:tc>
          <w:tcPr>
            <w:tcW w:w="846" w:type="dxa"/>
          </w:tcPr>
          <w:p w14:paraId="7474C1A1" w14:textId="77777777" w:rsidR="00AD159C" w:rsidRPr="00ED4191" w:rsidRDefault="00AD159C" w:rsidP="00A177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14:paraId="3E353719" w14:textId="77777777" w:rsidR="00AD159C" w:rsidRPr="00ED4191" w:rsidRDefault="00AD159C" w:rsidP="00A177E7">
            <w:pPr>
              <w:pStyle w:val="a4"/>
              <w:numPr>
                <w:ilvl w:val="0"/>
                <w:numId w:val="2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Разработка, </w:t>
            </w:r>
          </w:p>
          <w:p w14:paraId="1A8F8C6E" w14:textId="77777777" w:rsidR="00AD159C" w:rsidRPr="00ED4191" w:rsidRDefault="00AD159C" w:rsidP="00A177E7">
            <w:pPr>
              <w:pStyle w:val="a4"/>
              <w:numPr>
                <w:ilvl w:val="0"/>
                <w:numId w:val="2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совершенствование,</w:t>
            </w:r>
          </w:p>
          <w:p w14:paraId="100B2358" w14:textId="77777777" w:rsidR="00AD159C" w:rsidRPr="00ED4191" w:rsidRDefault="00AD159C" w:rsidP="00A177E7">
            <w:pPr>
              <w:pStyle w:val="a4"/>
              <w:numPr>
                <w:ilvl w:val="0"/>
                <w:numId w:val="2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содержания программ по учебным дисциплинам, циклам дисциплин, профессиям, специальностям</w:t>
            </w:r>
          </w:p>
          <w:p w14:paraId="1657901B" w14:textId="77777777" w:rsidR="00AD159C" w:rsidRPr="00ED4191" w:rsidRDefault="00AD159C" w:rsidP="00A177E7">
            <w:pPr>
              <w:pStyle w:val="a4"/>
              <w:ind w:left="2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(привести </w:t>
            </w:r>
            <w:r w:rsidRPr="00ED41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ED41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разработанных, усовершенствованных, обновленных материалах)</w:t>
            </w:r>
          </w:p>
        </w:tc>
        <w:tc>
          <w:tcPr>
            <w:tcW w:w="6904" w:type="dxa"/>
            <w:gridSpan w:val="3"/>
          </w:tcPr>
          <w:p w14:paraId="29C43639" w14:textId="77777777" w:rsidR="00F200C3" w:rsidRPr="00ED4191" w:rsidRDefault="00F200C3" w:rsidP="00F200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4191">
              <w:rPr>
                <w:rFonts w:ascii="Times New Roman" w:hAnsi="Times New Roman"/>
                <w:b/>
                <w:sz w:val="24"/>
                <w:szCs w:val="24"/>
              </w:rPr>
              <w:t>Специальность 38.02.01 Экономика и бухгалтерский учет (по отраслям):</w:t>
            </w:r>
          </w:p>
          <w:p w14:paraId="6760F6B5" w14:textId="77777777" w:rsidR="00F200C3" w:rsidRPr="00ED4191" w:rsidRDefault="00F200C3" w:rsidP="00F200C3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 xml:space="preserve">ОП.03.  Налоги и налогообложение, </w:t>
            </w:r>
          </w:p>
          <w:p w14:paraId="0DE55AF8" w14:textId="77777777" w:rsidR="00F200C3" w:rsidRPr="00ED4191" w:rsidRDefault="00F200C3" w:rsidP="00F200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 xml:space="preserve">ОП.02. Финансы, денежное обращение и кредит, </w:t>
            </w:r>
          </w:p>
          <w:p w14:paraId="32DF8E12" w14:textId="77777777" w:rsidR="00F200C3" w:rsidRPr="00ED4191" w:rsidRDefault="00F200C3" w:rsidP="00F200C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ОП.01. Экономика организации.</w:t>
            </w:r>
          </w:p>
          <w:p w14:paraId="36F0F375" w14:textId="110F14B5" w:rsidR="00AD159C" w:rsidRPr="00ED4191" w:rsidRDefault="00F200C3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 xml:space="preserve">(Серова Н.Н.), Специальность 38.02.07 Банковское дело: </w:t>
            </w:r>
            <w:r w:rsidR="002A2768" w:rsidRPr="00ED4191">
              <w:rPr>
                <w:rFonts w:ascii="Times New Roman" w:hAnsi="Times New Roman"/>
                <w:sz w:val="24"/>
                <w:szCs w:val="24"/>
              </w:rPr>
              <w:t>разработка рабочих программ по:</w:t>
            </w:r>
          </w:p>
          <w:p w14:paraId="57C15E57" w14:textId="7F8B5563" w:rsidR="002A2768" w:rsidRPr="00ED4191" w:rsidRDefault="002A2768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- ПМ 01 Ведение расчетных операций;</w:t>
            </w:r>
          </w:p>
          <w:p w14:paraId="000441DD" w14:textId="16B83B30" w:rsidR="002A2768" w:rsidRPr="00ED4191" w:rsidRDefault="002A2768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- Выполнение работ по должности служащего (20002 Агент банка) (Батракова А.Н.)</w:t>
            </w:r>
            <w:r w:rsidR="004D2C0C" w:rsidRPr="00ED41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B89676" w14:textId="77777777" w:rsidR="00953F5F" w:rsidRPr="00ED4191" w:rsidRDefault="00953F5F" w:rsidP="00953F5F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Разработка рабочих программ по:</w:t>
            </w:r>
          </w:p>
          <w:p w14:paraId="15D37F0E" w14:textId="486DBC07" w:rsidR="00953F5F" w:rsidRPr="00ED4191" w:rsidRDefault="004D2C0C" w:rsidP="00953F5F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-</w:t>
            </w:r>
            <w:r w:rsidR="00953F5F" w:rsidRPr="00ED4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53F5F" w:rsidRPr="00ED4191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End"/>
            <w:r w:rsidR="00953F5F" w:rsidRPr="00ED4191">
              <w:rPr>
                <w:rFonts w:ascii="Times New Roman" w:hAnsi="Times New Roman"/>
                <w:sz w:val="24"/>
                <w:szCs w:val="24"/>
              </w:rPr>
              <w:t xml:space="preserve"> Организация бухгалтерского учета в банках</w:t>
            </w:r>
          </w:p>
          <w:p w14:paraId="66E11B21" w14:textId="77777777" w:rsidR="00953F5F" w:rsidRPr="00ED4191" w:rsidRDefault="00953F5F" w:rsidP="00953F5F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- УД Основы экономической теории</w:t>
            </w:r>
            <w:r w:rsidR="004D2C0C" w:rsidRPr="00ED4191">
              <w:rPr>
                <w:rFonts w:ascii="Times New Roman" w:hAnsi="Times New Roman"/>
                <w:sz w:val="24"/>
                <w:szCs w:val="24"/>
              </w:rPr>
              <w:t xml:space="preserve"> (Маркова </w:t>
            </w:r>
            <w:proofErr w:type="gramStart"/>
            <w:r w:rsidR="004D2C0C" w:rsidRPr="00ED4191">
              <w:rPr>
                <w:rFonts w:ascii="Times New Roman" w:hAnsi="Times New Roman"/>
                <w:sz w:val="24"/>
                <w:szCs w:val="24"/>
              </w:rPr>
              <w:t>Е.С</w:t>
            </w:r>
            <w:proofErr w:type="gramEnd"/>
            <w:r w:rsidR="004D2C0C" w:rsidRPr="00ED419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517D1EB" w14:textId="77777777" w:rsidR="0071384F" w:rsidRPr="00ED4191" w:rsidRDefault="0071384F" w:rsidP="0071384F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Разработка рабочих программ по:</w:t>
            </w:r>
          </w:p>
          <w:p w14:paraId="2DDD130B" w14:textId="77777777" w:rsidR="0071384F" w:rsidRPr="00ED4191" w:rsidRDefault="0071384F" w:rsidP="0071384F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- УД Статистика по спец. 38.02.01, 38.02.05, 40.02.01, 38.02.04</w:t>
            </w:r>
          </w:p>
          <w:p w14:paraId="15304B6A" w14:textId="77777777" w:rsidR="0071384F" w:rsidRPr="00ED4191" w:rsidRDefault="0071384F" w:rsidP="0071384F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D4191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End"/>
            <w:r w:rsidRPr="00ED4191">
              <w:rPr>
                <w:rFonts w:ascii="Times New Roman" w:hAnsi="Times New Roman"/>
                <w:sz w:val="24"/>
                <w:szCs w:val="24"/>
              </w:rPr>
              <w:t xml:space="preserve"> Предпринимательство по спец. 38.02.05, 38.02.01, 38.02.04</w:t>
            </w:r>
          </w:p>
          <w:p w14:paraId="78C9E0BF" w14:textId="77777777" w:rsidR="0071384F" w:rsidRPr="00ED4191" w:rsidRDefault="0071384F" w:rsidP="0071384F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D4191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End"/>
            <w:r w:rsidRPr="00ED4191">
              <w:rPr>
                <w:rFonts w:ascii="Times New Roman" w:hAnsi="Times New Roman"/>
                <w:sz w:val="24"/>
                <w:szCs w:val="24"/>
              </w:rPr>
              <w:t xml:space="preserve"> Экономика организации по спец. 38.02.04</w:t>
            </w:r>
          </w:p>
          <w:p w14:paraId="73BFE4E9" w14:textId="77777777" w:rsidR="0071384F" w:rsidRPr="00ED4191" w:rsidRDefault="0071384F" w:rsidP="0071384F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- МДК 05.01Организация работы структурного подразделения по спец. 19.02.03</w:t>
            </w:r>
          </w:p>
          <w:p w14:paraId="3B55EC90" w14:textId="77777777" w:rsidR="004D2C0C" w:rsidRPr="00ED4191" w:rsidRDefault="0071384F" w:rsidP="0071384F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 xml:space="preserve">- УД </w:t>
            </w:r>
            <w:proofErr w:type="gramStart"/>
            <w:r w:rsidRPr="00ED4191">
              <w:rPr>
                <w:rFonts w:ascii="Times New Roman" w:hAnsi="Times New Roman"/>
                <w:sz w:val="24"/>
                <w:szCs w:val="24"/>
              </w:rPr>
              <w:t>Экономика  по</w:t>
            </w:r>
            <w:proofErr w:type="gramEnd"/>
            <w:r w:rsidRPr="00ED4191">
              <w:rPr>
                <w:rFonts w:ascii="Times New Roman" w:hAnsi="Times New Roman"/>
                <w:sz w:val="24"/>
                <w:szCs w:val="24"/>
              </w:rPr>
              <w:t xml:space="preserve"> спец. 38.02.04 (Корчинская Е.М);</w:t>
            </w:r>
          </w:p>
          <w:p w14:paraId="3E251099" w14:textId="77777777" w:rsidR="0071384F" w:rsidRPr="00ED4191" w:rsidRDefault="0071384F" w:rsidP="00713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 xml:space="preserve">- Разработка рабочей программы по ПМ. 02 Ведение бухгалтерского учета источников формирования имущества, выполнение работ по инвентаризации имущества и финансовых </w:t>
            </w:r>
            <w:r w:rsidRPr="00ED4191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 организации специальность 38.02.01 «Экономика и бухгалтерский учет»</w:t>
            </w:r>
          </w:p>
          <w:p w14:paraId="2EFA8C55" w14:textId="77777777" w:rsidR="0071384F" w:rsidRPr="00ED4191" w:rsidRDefault="0071384F" w:rsidP="00713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2. Разработка рабочей программы учебной практики по ПМ. 01, ПМ. 02</w:t>
            </w:r>
          </w:p>
          <w:p w14:paraId="5CE66F0C" w14:textId="77777777" w:rsidR="0071384F" w:rsidRPr="00ED4191" w:rsidRDefault="0071384F" w:rsidP="007138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3. Разработка рабочей программы производственной практики по ПМ. 01, ПМ. 02, ПМ.03</w:t>
            </w:r>
          </w:p>
          <w:p w14:paraId="0F3EF4DB" w14:textId="77777777" w:rsidR="0071384F" w:rsidRPr="00ED4191" w:rsidRDefault="0071384F" w:rsidP="0071384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4. Разработка программы профессиональной</w:t>
            </w:r>
            <w:r w:rsidRPr="00ED41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4191">
              <w:rPr>
                <w:rFonts w:ascii="Times New Roman" w:hAnsi="Times New Roman"/>
                <w:bCs/>
                <w:sz w:val="24"/>
                <w:szCs w:val="24"/>
              </w:rPr>
              <w:t xml:space="preserve">переподготовки </w:t>
            </w:r>
          </w:p>
          <w:p w14:paraId="7D4432B2" w14:textId="0F8A658F" w:rsidR="0071384F" w:rsidRPr="00ED4191" w:rsidRDefault="0071384F" w:rsidP="0071384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191">
              <w:rPr>
                <w:rFonts w:ascii="Times New Roman" w:hAnsi="Times New Roman"/>
                <w:bCs/>
                <w:sz w:val="24"/>
                <w:szCs w:val="24"/>
              </w:rPr>
              <w:t>«Бухгалтерский учет и налогообложение в коммерческих организациях»</w:t>
            </w:r>
          </w:p>
          <w:p w14:paraId="38402AEF" w14:textId="1401CADC" w:rsidR="0071384F" w:rsidRPr="00ED4191" w:rsidRDefault="0071384F" w:rsidP="0071384F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ED4191">
              <w:rPr>
                <w:rFonts w:ascii="Times New Roman" w:hAnsi="Times New Roman"/>
                <w:sz w:val="24"/>
                <w:szCs w:val="24"/>
              </w:rPr>
              <w:t>Разработка программы повышения квалификации «Основы бухгалтерского</w:t>
            </w:r>
            <w:r w:rsidRPr="00ED4191">
              <w:rPr>
                <w:rFonts w:ascii="Times New Roman" w:hAnsi="Times New Roman"/>
                <w:bCs/>
                <w:sz w:val="24"/>
                <w:szCs w:val="24"/>
              </w:rPr>
              <w:t xml:space="preserve"> учета»</w:t>
            </w:r>
            <w:r w:rsidR="00E63A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C29EA" w:rsidRPr="00ED4191">
              <w:rPr>
                <w:rFonts w:ascii="Times New Roman" w:hAnsi="Times New Roman"/>
                <w:bCs/>
                <w:sz w:val="24"/>
                <w:szCs w:val="24"/>
              </w:rPr>
              <w:t>(Сокова Г.Н.)</w:t>
            </w:r>
          </w:p>
        </w:tc>
        <w:tc>
          <w:tcPr>
            <w:tcW w:w="1417" w:type="dxa"/>
          </w:tcPr>
          <w:p w14:paraId="10BBE579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5F13D9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9C" w:rsidRPr="00ED4191" w14:paraId="5DB5072B" w14:textId="77777777" w:rsidTr="00C4671D">
        <w:tc>
          <w:tcPr>
            <w:tcW w:w="846" w:type="dxa"/>
            <w:vMerge w:val="restart"/>
          </w:tcPr>
          <w:p w14:paraId="05524719" w14:textId="77777777" w:rsidR="00AD159C" w:rsidRPr="00ED4191" w:rsidRDefault="00AD159C" w:rsidP="00A177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</w:tcPr>
          <w:p w14:paraId="407E4B0C" w14:textId="77777777" w:rsidR="00AD159C" w:rsidRPr="00ED4191" w:rsidRDefault="00AD159C" w:rsidP="00A177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Разработка: </w:t>
            </w:r>
          </w:p>
          <w:p w14:paraId="4811D158" w14:textId="77777777" w:rsidR="00AD159C" w:rsidRPr="00ED4191" w:rsidRDefault="00AD159C" w:rsidP="00A177E7">
            <w:pPr>
              <w:pStyle w:val="a4"/>
              <w:numPr>
                <w:ilvl w:val="0"/>
                <w:numId w:val="1"/>
              </w:numPr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научно-методической, </w:t>
            </w:r>
          </w:p>
          <w:p w14:paraId="6E98E978" w14:textId="77777777" w:rsidR="00AD159C" w:rsidRPr="00ED4191" w:rsidRDefault="00AD159C" w:rsidP="00A177E7">
            <w:pPr>
              <w:pStyle w:val="a4"/>
              <w:numPr>
                <w:ilvl w:val="0"/>
                <w:numId w:val="1"/>
              </w:numPr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</w:p>
          <w:p w14:paraId="7B418BE3" w14:textId="77777777" w:rsidR="00AD159C" w:rsidRPr="00ED4191" w:rsidRDefault="00AD159C" w:rsidP="00A177E7">
            <w:pPr>
              <w:pStyle w:val="a4"/>
              <w:numPr>
                <w:ilvl w:val="0"/>
                <w:numId w:val="1"/>
              </w:numPr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 документации, необходимой для обеспечения образовательного процесса в подготовке специалистов</w:t>
            </w:r>
          </w:p>
          <w:p w14:paraId="1CA087DE" w14:textId="77777777" w:rsidR="00AD159C" w:rsidRPr="00ED4191" w:rsidRDefault="00AD159C" w:rsidP="00A177E7">
            <w:pPr>
              <w:ind w:left="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(привести </w:t>
            </w:r>
            <w:r w:rsidRPr="00ED41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ED41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разработанных материалов)</w:t>
            </w:r>
          </w:p>
        </w:tc>
        <w:tc>
          <w:tcPr>
            <w:tcW w:w="6904" w:type="dxa"/>
            <w:gridSpan w:val="3"/>
          </w:tcPr>
          <w:p w14:paraId="558901A0" w14:textId="29789DB5" w:rsidR="00AD159C" w:rsidRPr="00ED4191" w:rsidRDefault="00A447D9" w:rsidP="00AD5633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19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выполнению дипломного проекта (дипломной работы) в профессиональных образовательных организациях</w:t>
            </w:r>
            <w:r w:rsidR="00C905DE" w:rsidRPr="00ED4191">
              <w:rPr>
                <w:rFonts w:ascii="Times New Roman" w:hAnsi="Times New Roman" w:cs="Times New Roman"/>
                <w:sz w:val="24"/>
                <w:szCs w:val="24"/>
              </w:rPr>
              <w:t xml:space="preserve"> (А.Н. Батракова)</w:t>
            </w:r>
          </w:p>
        </w:tc>
        <w:tc>
          <w:tcPr>
            <w:tcW w:w="1417" w:type="dxa"/>
          </w:tcPr>
          <w:p w14:paraId="041036E3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165B2F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9C" w:rsidRPr="00ED4191" w14:paraId="1913E1DF" w14:textId="77777777" w:rsidTr="00C4671D">
        <w:tc>
          <w:tcPr>
            <w:tcW w:w="846" w:type="dxa"/>
            <w:vMerge/>
          </w:tcPr>
          <w:p w14:paraId="04E0E872" w14:textId="77777777" w:rsidR="00AD159C" w:rsidRPr="00ED4191" w:rsidRDefault="00AD159C" w:rsidP="00A177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14:paraId="43421F80" w14:textId="77777777" w:rsidR="00AD159C" w:rsidRPr="00ED4191" w:rsidRDefault="00AD159C" w:rsidP="00A177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4" w:type="dxa"/>
            <w:gridSpan w:val="3"/>
          </w:tcPr>
          <w:p w14:paraId="6640DC07" w14:textId="0CAD6FD4" w:rsidR="00EC2000" w:rsidRPr="00ED4191" w:rsidRDefault="00C905DE" w:rsidP="00EC2000">
            <w:pPr>
              <w:pStyle w:val="ac"/>
              <w:ind w:left="0" w:right="586" w:hanging="4"/>
              <w:jc w:val="both"/>
            </w:pPr>
            <w:r w:rsidRPr="00ED4191">
              <w:t xml:space="preserve">2.  </w:t>
            </w:r>
            <w:r w:rsidR="00EC2000" w:rsidRPr="00ED4191">
              <w:t>Комплект контрольно-оценочных средств ПМ.01</w:t>
            </w:r>
            <w:r w:rsidR="00EC2000" w:rsidRPr="00ED4191">
              <w:rPr>
                <w:spacing w:val="1"/>
              </w:rPr>
              <w:t xml:space="preserve"> </w:t>
            </w:r>
            <w:r w:rsidR="00EC2000" w:rsidRPr="00ED4191">
              <w:t>Ведение</w:t>
            </w:r>
            <w:r w:rsidR="00EC2000" w:rsidRPr="00ED4191">
              <w:rPr>
                <w:spacing w:val="1"/>
              </w:rPr>
              <w:t xml:space="preserve"> </w:t>
            </w:r>
            <w:r w:rsidR="00EC2000" w:rsidRPr="00ED4191">
              <w:t>расчетных</w:t>
            </w:r>
            <w:r w:rsidR="00EC2000" w:rsidRPr="00ED4191">
              <w:rPr>
                <w:spacing w:val="1"/>
              </w:rPr>
              <w:t xml:space="preserve"> </w:t>
            </w:r>
            <w:r w:rsidR="00EC2000" w:rsidRPr="00ED4191">
              <w:t>операций</w:t>
            </w:r>
            <w:r w:rsidR="00EC2000" w:rsidRPr="00ED4191">
              <w:rPr>
                <w:spacing w:val="1"/>
              </w:rPr>
              <w:t xml:space="preserve"> </w:t>
            </w:r>
            <w:r w:rsidR="00EC2000" w:rsidRPr="00ED4191">
              <w:t>по</w:t>
            </w:r>
            <w:r w:rsidR="00EC2000" w:rsidRPr="00ED4191">
              <w:rPr>
                <w:spacing w:val="24"/>
              </w:rPr>
              <w:t xml:space="preserve"> </w:t>
            </w:r>
            <w:r w:rsidR="00EC2000" w:rsidRPr="00ED4191">
              <w:t>специальности 38.02.07</w:t>
            </w:r>
            <w:r w:rsidR="00EC2000" w:rsidRPr="00ED4191">
              <w:rPr>
                <w:spacing w:val="-2"/>
              </w:rPr>
              <w:t xml:space="preserve"> </w:t>
            </w:r>
            <w:r w:rsidR="00EC2000" w:rsidRPr="00ED4191">
              <w:t>Банковское</w:t>
            </w:r>
            <w:r w:rsidR="00EC2000" w:rsidRPr="00ED4191">
              <w:rPr>
                <w:spacing w:val="-2"/>
              </w:rPr>
              <w:t xml:space="preserve"> </w:t>
            </w:r>
            <w:proofErr w:type="gramStart"/>
            <w:r w:rsidR="00EC2000" w:rsidRPr="00ED4191">
              <w:t>дело.</w:t>
            </w:r>
            <w:r w:rsidR="00D328FA" w:rsidRPr="00ED4191">
              <w:t>(</w:t>
            </w:r>
            <w:proofErr w:type="gramEnd"/>
            <w:r w:rsidR="00D328FA" w:rsidRPr="00ED4191">
              <w:t>Батракова А.Н., Маркова Е.С.)</w:t>
            </w:r>
          </w:p>
          <w:p w14:paraId="50D40238" w14:textId="77777777" w:rsidR="00085B52" w:rsidRPr="00ED4191" w:rsidRDefault="00D328FA" w:rsidP="00085B52">
            <w:pPr>
              <w:pStyle w:val="1"/>
              <w:spacing w:line="276" w:lineRule="auto"/>
              <w:ind w:left="0" w:right="231"/>
              <w:rPr>
                <w:b w:val="0"/>
                <w:bCs w:val="0"/>
                <w:spacing w:val="-1"/>
              </w:rPr>
            </w:pPr>
            <w:r w:rsidRPr="00ED4191">
              <w:rPr>
                <w:b w:val="0"/>
                <w:bCs w:val="0"/>
              </w:rPr>
              <w:t xml:space="preserve">3. </w:t>
            </w:r>
            <w:r w:rsidR="00085B52" w:rsidRPr="00ED4191">
              <w:rPr>
                <w:b w:val="0"/>
                <w:bCs w:val="0"/>
                <w:spacing w:val="-2"/>
              </w:rPr>
              <w:t>Методическое</w:t>
            </w:r>
            <w:r w:rsidR="00085B52" w:rsidRPr="00ED4191">
              <w:rPr>
                <w:b w:val="0"/>
                <w:bCs w:val="0"/>
                <w:spacing w:val="-13"/>
              </w:rPr>
              <w:t xml:space="preserve"> </w:t>
            </w:r>
            <w:proofErr w:type="gramStart"/>
            <w:r w:rsidR="00085B52" w:rsidRPr="00ED4191">
              <w:rPr>
                <w:b w:val="0"/>
                <w:bCs w:val="0"/>
                <w:spacing w:val="-2"/>
              </w:rPr>
              <w:t>пособие</w:t>
            </w:r>
            <w:r w:rsidR="00085B52" w:rsidRPr="00ED4191">
              <w:rPr>
                <w:b w:val="0"/>
                <w:bCs w:val="0"/>
                <w:spacing w:val="-1"/>
              </w:rPr>
              <w:t xml:space="preserve">  по</w:t>
            </w:r>
            <w:proofErr w:type="gramEnd"/>
            <w:r w:rsidR="00085B52" w:rsidRPr="00ED4191">
              <w:rPr>
                <w:b w:val="0"/>
                <w:bCs w:val="0"/>
                <w:spacing w:val="-1"/>
              </w:rPr>
              <w:t xml:space="preserve"> выполнению</w:t>
            </w:r>
            <w:r w:rsidR="00085B52" w:rsidRPr="00ED4191">
              <w:rPr>
                <w:b w:val="0"/>
                <w:bCs w:val="0"/>
                <w:spacing w:val="1"/>
              </w:rPr>
              <w:t xml:space="preserve"> </w:t>
            </w:r>
            <w:r w:rsidR="00085B52" w:rsidRPr="00ED4191">
              <w:rPr>
                <w:b w:val="0"/>
                <w:bCs w:val="0"/>
                <w:spacing w:val="-1"/>
              </w:rPr>
              <w:t>практических</w:t>
            </w:r>
            <w:r w:rsidR="00085B52" w:rsidRPr="00ED4191">
              <w:rPr>
                <w:b w:val="0"/>
                <w:bCs w:val="0"/>
                <w:spacing w:val="1"/>
              </w:rPr>
              <w:t xml:space="preserve"> </w:t>
            </w:r>
            <w:r w:rsidR="00085B52" w:rsidRPr="00ED4191">
              <w:rPr>
                <w:b w:val="0"/>
                <w:bCs w:val="0"/>
                <w:spacing w:val="-1"/>
              </w:rPr>
              <w:t>работ</w:t>
            </w:r>
            <w:r w:rsidR="00085B52" w:rsidRPr="00ED4191">
              <w:rPr>
                <w:b w:val="0"/>
                <w:bCs w:val="0"/>
                <w:spacing w:val="25"/>
              </w:rPr>
              <w:t xml:space="preserve"> по </w:t>
            </w:r>
            <w:r w:rsidR="00085B52" w:rsidRPr="00ED4191">
              <w:rPr>
                <w:b w:val="0"/>
                <w:bCs w:val="0"/>
                <w:spacing w:val="-1"/>
              </w:rPr>
              <w:t xml:space="preserve">учебной </w:t>
            </w:r>
            <w:r w:rsidR="00085B52" w:rsidRPr="00ED4191">
              <w:rPr>
                <w:b w:val="0"/>
                <w:bCs w:val="0"/>
                <w:spacing w:val="-2"/>
              </w:rPr>
              <w:t>дисциплине</w:t>
            </w:r>
            <w:r w:rsidR="00085B52" w:rsidRPr="00ED4191">
              <w:rPr>
                <w:b w:val="0"/>
                <w:bCs w:val="0"/>
                <w:spacing w:val="1"/>
              </w:rPr>
              <w:t xml:space="preserve"> </w:t>
            </w:r>
            <w:r w:rsidR="00085B52" w:rsidRPr="00ED4191">
              <w:rPr>
                <w:b w:val="0"/>
                <w:bCs w:val="0"/>
                <w:spacing w:val="-2"/>
              </w:rPr>
              <w:t>«Экономика отрасли»</w:t>
            </w:r>
          </w:p>
          <w:p w14:paraId="5ABF5348" w14:textId="663CC76C" w:rsidR="00085B52" w:rsidRPr="00ED4191" w:rsidRDefault="00085B52" w:rsidP="00085B52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(Митрофанова С.Ю.)</w:t>
            </w:r>
          </w:p>
        </w:tc>
        <w:tc>
          <w:tcPr>
            <w:tcW w:w="1417" w:type="dxa"/>
          </w:tcPr>
          <w:p w14:paraId="78EACC91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B6C797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9C" w:rsidRPr="00ED4191" w14:paraId="68CBDFFD" w14:textId="77777777" w:rsidTr="00C4671D">
        <w:tc>
          <w:tcPr>
            <w:tcW w:w="846" w:type="dxa"/>
          </w:tcPr>
          <w:p w14:paraId="4AD31914" w14:textId="77777777" w:rsidR="00AD159C" w:rsidRPr="00ED4191" w:rsidRDefault="00AD159C" w:rsidP="00A177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14:paraId="1F7602F0" w14:textId="77777777" w:rsidR="00AD159C" w:rsidRPr="00ED4191" w:rsidRDefault="00AD159C" w:rsidP="00A177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color w:val="000000"/>
                <w:sz w:val="24"/>
                <w:szCs w:val="24"/>
              </w:rPr>
              <w:t>Изучение, обобщение, пропаганда передового педагогического опыта</w:t>
            </w:r>
          </w:p>
          <w:p w14:paraId="0D5B6F88" w14:textId="77777777" w:rsidR="00AD159C" w:rsidRPr="00ED4191" w:rsidRDefault="00AD159C" w:rsidP="00A177E7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(указать № протоколов о принятии решения об обобщении опыта педагога и протокола по итогам обобщения опыта)</w:t>
            </w:r>
          </w:p>
        </w:tc>
        <w:tc>
          <w:tcPr>
            <w:tcW w:w="6904" w:type="dxa"/>
            <w:gridSpan w:val="3"/>
          </w:tcPr>
          <w:p w14:paraId="5ED48E02" w14:textId="77777777" w:rsidR="00216EE9" w:rsidRPr="00ED4191" w:rsidRDefault="00216EE9" w:rsidP="00216EE9">
            <w:pPr>
              <w:pStyle w:val="a4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Конструирующее упражнение как технология инновационного обучения на занятиях экономических дисциплин. </w:t>
            </w:r>
          </w:p>
          <w:p w14:paraId="1B58DB70" w14:textId="4B24CD57" w:rsidR="00216EE9" w:rsidRPr="00ED4191" w:rsidRDefault="00216EE9" w:rsidP="00216EE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Митрофанова С.Ю. – преподаватель ОГБПОУ «</w:t>
            </w:r>
            <w:proofErr w:type="gramStart"/>
            <w:r w:rsidRPr="00ED4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ККОТ» </w:t>
            </w:r>
            <w:r w:rsidR="007715C2" w:rsidRPr="00ED4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End"/>
            <w:r w:rsidR="007715C2" w:rsidRPr="00ED4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Протокол № 1)</w:t>
            </w:r>
          </w:p>
          <w:p w14:paraId="07D26CAE" w14:textId="7CA4F193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A0127F" w14:textId="17E38685" w:rsidR="00AD159C" w:rsidRPr="00ED4191" w:rsidRDefault="00216EE9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</w:tcPr>
          <w:p w14:paraId="4DF27052" w14:textId="66551CA3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15</w:t>
            </w:r>
            <w:r w:rsidR="007715C2" w:rsidRPr="00ED41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AD159C" w:rsidRPr="00ED4191" w14:paraId="505D1066" w14:textId="77777777" w:rsidTr="00C4671D">
        <w:tc>
          <w:tcPr>
            <w:tcW w:w="846" w:type="dxa"/>
          </w:tcPr>
          <w:p w14:paraId="705CE3D2" w14:textId="77777777" w:rsidR="00AD159C" w:rsidRPr="00ED4191" w:rsidRDefault="00AD159C" w:rsidP="00A177E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4"/>
          </w:tcPr>
          <w:p w14:paraId="7F54D2FE" w14:textId="77777777" w:rsidR="00D02EF7" w:rsidRPr="00ED4191" w:rsidRDefault="00D02EF7" w:rsidP="00D02EF7">
            <w:pPr>
              <w:pStyle w:val="a4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изменениях в законодательстве при организации практической подготовки обучающихся. </w:t>
            </w:r>
          </w:p>
          <w:p w14:paraId="742F541B" w14:textId="77777777" w:rsidR="00D02EF7" w:rsidRPr="00ED4191" w:rsidRDefault="00D02EF7" w:rsidP="00D02EF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Лебедева Е.А. – заместитель директора ОГБПОУ «КТЭК».</w:t>
            </w:r>
          </w:p>
          <w:p w14:paraId="56BA7722" w14:textId="77777777" w:rsidR="00D02EF7" w:rsidRPr="00ED4191" w:rsidRDefault="00D02EF7" w:rsidP="00D02EF7">
            <w:pPr>
              <w:pStyle w:val="a4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Демонстрационный экзамен как независимая оценка качества образовательной </w:t>
            </w:r>
            <w:proofErr w:type="gramStart"/>
            <w:r w:rsidRPr="00ED4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  Смирнова</w:t>
            </w:r>
            <w:proofErr w:type="gramEnd"/>
            <w:r w:rsidRPr="00ED4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А.А. – заместитель директора ОГБПОУ «КТЭК».</w:t>
            </w:r>
          </w:p>
          <w:p w14:paraId="369CD33F" w14:textId="488DFEE9" w:rsidR="00AD159C" w:rsidRPr="00C4671D" w:rsidRDefault="00D02EF7" w:rsidP="00A177E7">
            <w:pPr>
              <w:pStyle w:val="a4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Новое в законодательстве о среднем профессиональном образовании. Русакова А.А. - методист ОГБПОУ «КТЭК». (Протокол № 1)</w:t>
            </w:r>
          </w:p>
        </w:tc>
        <w:tc>
          <w:tcPr>
            <w:tcW w:w="1417" w:type="dxa"/>
          </w:tcPr>
          <w:p w14:paraId="3960D75A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 на заседании РМО</w:t>
            </w:r>
          </w:p>
        </w:tc>
        <w:tc>
          <w:tcPr>
            <w:tcW w:w="1418" w:type="dxa"/>
          </w:tcPr>
          <w:p w14:paraId="53326BC4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D159C" w:rsidRPr="00ED4191" w14:paraId="469D2BC4" w14:textId="77777777" w:rsidTr="00C4671D">
        <w:tc>
          <w:tcPr>
            <w:tcW w:w="846" w:type="dxa"/>
          </w:tcPr>
          <w:p w14:paraId="5FE5C190" w14:textId="77777777" w:rsidR="00AD159C" w:rsidRPr="00ED4191" w:rsidRDefault="00AD159C" w:rsidP="00A177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14:paraId="0C3FA53B" w14:textId="77777777" w:rsidR="00AD159C" w:rsidRPr="00ED4191" w:rsidRDefault="00AD159C" w:rsidP="00A177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color w:val="000000"/>
                <w:sz w:val="24"/>
                <w:szCs w:val="24"/>
              </w:rPr>
              <w:t>Рецензирование учебных, научных методических разработок педагогов</w:t>
            </w:r>
          </w:p>
          <w:p w14:paraId="00B27BD7" w14:textId="77777777" w:rsidR="00AD159C" w:rsidRPr="00ED4191" w:rsidRDefault="00AD159C" w:rsidP="00A177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(дать перечень материалов</w:t>
            </w:r>
            <w:r w:rsidRPr="00ED419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04" w:type="dxa"/>
            <w:gridSpan w:val="3"/>
          </w:tcPr>
          <w:p w14:paraId="5A458B72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0371ED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366A69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9C" w:rsidRPr="00ED4191" w14:paraId="4FAD868A" w14:textId="77777777" w:rsidTr="00C4671D">
        <w:tc>
          <w:tcPr>
            <w:tcW w:w="846" w:type="dxa"/>
          </w:tcPr>
          <w:p w14:paraId="16A4CE14" w14:textId="77777777" w:rsidR="00AD159C" w:rsidRPr="00ED4191" w:rsidRDefault="00AD159C" w:rsidP="00A177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14:paraId="4B82A0DE" w14:textId="77777777" w:rsidR="00AD159C" w:rsidRPr="00ED4191" w:rsidRDefault="00AD159C" w:rsidP="00A177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color w:val="000000"/>
                <w:sz w:val="24"/>
                <w:szCs w:val="24"/>
              </w:rPr>
              <w:t>Первичная экспертиза учебных, научных, методических разработок педагогов</w:t>
            </w:r>
          </w:p>
          <w:p w14:paraId="6D62490D" w14:textId="77777777" w:rsidR="00AD159C" w:rsidRPr="00ED4191" w:rsidRDefault="00AD159C" w:rsidP="00A177E7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(дать перечень материалов)</w:t>
            </w:r>
          </w:p>
        </w:tc>
        <w:tc>
          <w:tcPr>
            <w:tcW w:w="6904" w:type="dxa"/>
            <w:gridSpan w:val="3"/>
          </w:tcPr>
          <w:p w14:paraId="6E9960D8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2538AE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FC2893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9C" w:rsidRPr="00ED4191" w14:paraId="6B2C2BB1" w14:textId="77777777" w:rsidTr="00C4671D">
        <w:tc>
          <w:tcPr>
            <w:tcW w:w="846" w:type="dxa"/>
          </w:tcPr>
          <w:p w14:paraId="4F0F2EA1" w14:textId="77777777" w:rsidR="00AD159C" w:rsidRPr="00ED4191" w:rsidRDefault="00AD159C" w:rsidP="00A177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14:paraId="147CAFCE" w14:textId="77777777" w:rsidR="00AD159C" w:rsidRPr="00ED4191" w:rsidRDefault="00AD159C" w:rsidP="00A177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экспертного заключения для рассмотрения соответствующими экспертными формами </w:t>
            </w:r>
            <w:r w:rsidRPr="00ED41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(перечень экспертных советов, УМО и пр., куда предоставлялись экспертные заключения)</w:t>
            </w:r>
          </w:p>
        </w:tc>
        <w:tc>
          <w:tcPr>
            <w:tcW w:w="6904" w:type="dxa"/>
            <w:gridSpan w:val="3"/>
          </w:tcPr>
          <w:p w14:paraId="0E713919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A81D98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841BD2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9C" w:rsidRPr="00ED4191" w14:paraId="276C200A" w14:textId="77777777" w:rsidTr="00C4671D">
        <w:tc>
          <w:tcPr>
            <w:tcW w:w="846" w:type="dxa"/>
          </w:tcPr>
          <w:p w14:paraId="18950E6E" w14:textId="77777777" w:rsidR="00AD159C" w:rsidRPr="00ED4191" w:rsidRDefault="00AD159C" w:rsidP="00A177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14:paraId="29573F72" w14:textId="77777777" w:rsidR="00AD159C" w:rsidRPr="00ED4191" w:rsidRDefault="00AD159C" w:rsidP="00A177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банка данных материалов учебных, методических и др. материалов </w:t>
            </w:r>
            <w:r w:rsidRPr="00ED41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(дать ссылки на размещённые материалы)</w:t>
            </w:r>
          </w:p>
        </w:tc>
        <w:tc>
          <w:tcPr>
            <w:tcW w:w="6904" w:type="dxa"/>
            <w:gridSpan w:val="3"/>
          </w:tcPr>
          <w:p w14:paraId="1329B5B5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Заседание 1</w:t>
            </w:r>
          </w:p>
          <w:p w14:paraId="422CAA8F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Заседание 2</w:t>
            </w:r>
          </w:p>
          <w:p w14:paraId="5140C19D" w14:textId="77777777" w:rsidR="00AD159C" w:rsidRPr="00ED4191" w:rsidRDefault="00AD159C" w:rsidP="00AA6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77C3D3" w14:textId="31D45517" w:rsidR="00AD159C" w:rsidRPr="00ED4191" w:rsidRDefault="00000000" w:rsidP="00A177E7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D159C" w:rsidRPr="00ED419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https://ktek-kostroma.ru/sotrudniku/rmo/</w:t>
              </w:r>
            </w:hyperlink>
          </w:p>
        </w:tc>
        <w:tc>
          <w:tcPr>
            <w:tcW w:w="1418" w:type="dxa"/>
          </w:tcPr>
          <w:p w14:paraId="5FA065BE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9C" w:rsidRPr="00ED4191" w14:paraId="301A831C" w14:textId="77777777" w:rsidTr="00C4671D">
        <w:tc>
          <w:tcPr>
            <w:tcW w:w="846" w:type="dxa"/>
            <w:tcBorders>
              <w:bottom w:val="single" w:sz="4" w:space="0" w:color="auto"/>
            </w:tcBorders>
          </w:tcPr>
          <w:p w14:paraId="7A15D654" w14:textId="77777777" w:rsidR="00AD159C" w:rsidRPr="00ED4191" w:rsidRDefault="00AD159C" w:rsidP="00A177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14:paraId="32CC4549" w14:textId="77777777" w:rsidR="00AD159C" w:rsidRPr="00ED4191" w:rsidRDefault="00AD159C" w:rsidP="00A177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сопровождения работы веб-узла методического объединения на портале «Образование Костромской области» </w:t>
            </w:r>
            <w:r w:rsidRPr="00ED41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(дать ссылку на веб-узел)</w:t>
            </w:r>
          </w:p>
        </w:tc>
        <w:tc>
          <w:tcPr>
            <w:tcW w:w="6904" w:type="dxa"/>
            <w:gridSpan w:val="3"/>
            <w:tcBorders>
              <w:bottom w:val="single" w:sz="4" w:space="0" w:color="auto"/>
            </w:tcBorders>
          </w:tcPr>
          <w:p w14:paraId="618AC33B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7093BD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08351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9C" w:rsidRPr="00ED4191" w14:paraId="344E0EB7" w14:textId="77777777" w:rsidTr="00C4671D">
        <w:tc>
          <w:tcPr>
            <w:tcW w:w="14454" w:type="dxa"/>
            <w:gridSpan w:val="7"/>
          </w:tcPr>
          <w:p w14:paraId="042483FF" w14:textId="77777777" w:rsidR="00AD159C" w:rsidRPr="00ED4191" w:rsidRDefault="00AD159C" w:rsidP="00A177E7">
            <w:pPr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7E8714E" w14:textId="77777777" w:rsidR="00AD159C" w:rsidRPr="00ED4191" w:rsidRDefault="00AD159C" w:rsidP="00A177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41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Наиболее важные вопросы, рассматриваемые на заседаниях РМО</w:t>
            </w:r>
          </w:p>
          <w:p w14:paraId="7B4F827E" w14:textId="77777777" w:rsidR="00AD159C" w:rsidRPr="00ED4191" w:rsidRDefault="00AD159C" w:rsidP="00A177E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159C" w:rsidRPr="00ED4191" w14:paraId="22B0DFC0" w14:textId="77777777" w:rsidTr="00C4671D">
        <w:tc>
          <w:tcPr>
            <w:tcW w:w="846" w:type="dxa"/>
          </w:tcPr>
          <w:p w14:paraId="31974E89" w14:textId="77777777" w:rsidR="00AD159C" w:rsidRPr="00ED4191" w:rsidRDefault="00AD159C" w:rsidP="00A177E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14AC9F43" w14:textId="77777777" w:rsidR="00AD159C" w:rsidRPr="00ED4191" w:rsidRDefault="00AD159C" w:rsidP="00A177E7">
            <w:pPr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Тема обсуждения</w:t>
            </w:r>
          </w:p>
        </w:tc>
        <w:tc>
          <w:tcPr>
            <w:tcW w:w="1276" w:type="dxa"/>
          </w:tcPr>
          <w:p w14:paraId="3D667760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 xml:space="preserve">№ протокола </w:t>
            </w:r>
            <w:r w:rsidRPr="00ED4191">
              <w:rPr>
                <w:rFonts w:ascii="Times New Roman" w:hAnsi="Times New Roman"/>
                <w:sz w:val="24"/>
                <w:szCs w:val="24"/>
              </w:rPr>
              <w:lastRenderedPageBreak/>
              <w:t>заседания РМО</w:t>
            </w:r>
          </w:p>
        </w:tc>
        <w:tc>
          <w:tcPr>
            <w:tcW w:w="6237" w:type="dxa"/>
            <w:gridSpan w:val="3"/>
          </w:tcPr>
          <w:p w14:paraId="1EFE73E5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lastRenderedPageBreak/>
              <w:t>Принятое решение</w:t>
            </w:r>
          </w:p>
        </w:tc>
      </w:tr>
      <w:tr w:rsidR="00AD159C" w:rsidRPr="00ED4191" w14:paraId="63288B21" w14:textId="77777777" w:rsidTr="00C4671D">
        <w:tc>
          <w:tcPr>
            <w:tcW w:w="846" w:type="dxa"/>
          </w:tcPr>
          <w:p w14:paraId="76848E21" w14:textId="77777777" w:rsidR="00AD159C" w:rsidRPr="00ED4191" w:rsidRDefault="00AD159C" w:rsidP="00A177E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gridSpan w:val="2"/>
          </w:tcPr>
          <w:p w14:paraId="564D8FD5" w14:textId="623427E8" w:rsidR="00AD159C" w:rsidRPr="00ED4191" w:rsidRDefault="0014029A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 изменениях в законодательстве при организации практической подготовки обучающихся</w:t>
            </w:r>
          </w:p>
        </w:tc>
        <w:tc>
          <w:tcPr>
            <w:tcW w:w="1276" w:type="dxa"/>
          </w:tcPr>
          <w:p w14:paraId="7893C45A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3"/>
          </w:tcPr>
          <w:p w14:paraId="57E0B910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Принять к сведению информацию по будущим изменениям</w:t>
            </w:r>
          </w:p>
        </w:tc>
      </w:tr>
      <w:tr w:rsidR="00AD159C" w:rsidRPr="00ED4191" w14:paraId="67D2FF8A" w14:textId="77777777" w:rsidTr="00C4671D">
        <w:tc>
          <w:tcPr>
            <w:tcW w:w="846" w:type="dxa"/>
          </w:tcPr>
          <w:p w14:paraId="256E558B" w14:textId="77777777" w:rsidR="00AD159C" w:rsidRPr="00ED4191" w:rsidRDefault="00AD159C" w:rsidP="00A177E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gridSpan w:val="2"/>
          </w:tcPr>
          <w:p w14:paraId="14D48632" w14:textId="2692AA43" w:rsidR="00AD159C" w:rsidRPr="00ED4191" w:rsidRDefault="0014029A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Демонстрационный экзамен как независимая оценка качества образовательной программы  </w:t>
            </w:r>
          </w:p>
        </w:tc>
        <w:tc>
          <w:tcPr>
            <w:tcW w:w="1276" w:type="dxa"/>
          </w:tcPr>
          <w:p w14:paraId="382CF7B1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3"/>
          </w:tcPr>
          <w:p w14:paraId="30271EBD" w14:textId="243B00BB" w:rsidR="00AD159C" w:rsidRPr="00ED4191" w:rsidRDefault="00172598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Внимательно о</w:t>
            </w:r>
            <w:r w:rsidR="00A50373" w:rsidRPr="00ED4191">
              <w:rPr>
                <w:rFonts w:ascii="Times New Roman" w:hAnsi="Times New Roman"/>
                <w:sz w:val="24"/>
                <w:szCs w:val="24"/>
              </w:rPr>
              <w:t>знакомиться с КОД по специальностям</w:t>
            </w:r>
            <w:r w:rsidR="00AD159C" w:rsidRPr="00ED4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159C" w:rsidRPr="00ED4191" w14:paraId="034A01A5" w14:textId="77777777" w:rsidTr="00C4671D">
        <w:tc>
          <w:tcPr>
            <w:tcW w:w="846" w:type="dxa"/>
          </w:tcPr>
          <w:p w14:paraId="24A24AE5" w14:textId="77777777" w:rsidR="00AD159C" w:rsidRPr="00ED4191" w:rsidRDefault="00AD159C" w:rsidP="00A177E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gridSpan w:val="2"/>
          </w:tcPr>
          <w:p w14:paraId="011FED0A" w14:textId="7F93EF5A" w:rsidR="00AD159C" w:rsidRPr="00ED4191" w:rsidRDefault="0014029A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Новое в законодательстве о среднем профессиональном образовании</w:t>
            </w:r>
          </w:p>
        </w:tc>
        <w:tc>
          <w:tcPr>
            <w:tcW w:w="1276" w:type="dxa"/>
          </w:tcPr>
          <w:p w14:paraId="40D554CD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3"/>
          </w:tcPr>
          <w:p w14:paraId="532310D8" w14:textId="6391B440" w:rsidR="00AD159C" w:rsidRPr="00ED4191" w:rsidRDefault="008E2F72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Использовать полученную информацию при разработке рабочих программ по ПМ, МДК, УД и по практике</w:t>
            </w:r>
          </w:p>
        </w:tc>
      </w:tr>
      <w:tr w:rsidR="00AD159C" w:rsidRPr="00ED4191" w14:paraId="0E9B23A5" w14:textId="77777777" w:rsidTr="00C4671D">
        <w:tc>
          <w:tcPr>
            <w:tcW w:w="846" w:type="dxa"/>
          </w:tcPr>
          <w:p w14:paraId="492DBBE1" w14:textId="77777777" w:rsidR="00AD159C" w:rsidRPr="00ED4191" w:rsidRDefault="00AD159C" w:rsidP="00A177E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gridSpan w:val="2"/>
          </w:tcPr>
          <w:p w14:paraId="7A8D95A2" w14:textId="26ECAF2C" w:rsidR="00AD159C" w:rsidRPr="00ED4191" w:rsidRDefault="006846CA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Маркетплейс. Применение опыта использования в преподавании экономических дисциплин</w:t>
            </w:r>
          </w:p>
        </w:tc>
        <w:tc>
          <w:tcPr>
            <w:tcW w:w="1276" w:type="dxa"/>
          </w:tcPr>
          <w:p w14:paraId="24B2521A" w14:textId="68477D9A" w:rsidR="00AD159C" w:rsidRPr="00ED4191" w:rsidRDefault="006846CA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3"/>
          </w:tcPr>
          <w:p w14:paraId="680478CC" w14:textId="5F54D8CB" w:rsidR="00AD159C" w:rsidRPr="00ED4191" w:rsidRDefault="0068251E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Использовать полученную информацию на УД и МДК, при разработке методических материалов</w:t>
            </w:r>
          </w:p>
        </w:tc>
      </w:tr>
      <w:tr w:rsidR="00AD159C" w:rsidRPr="00ED4191" w14:paraId="3CE79E65" w14:textId="77777777" w:rsidTr="00C4671D">
        <w:tc>
          <w:tcPr>
            <w:tcW w:w="846" w:type="dxa"/>
          </w:tcPr>
          <w:p w14:paraId="70B33C3E" w14:textId="77777777" w:rsidR="00AD159C" w:rsidRPr="00ED4191" w:rsidRDefault="00AD159C" w:rsidP="00A177E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</w:tcPr>
          <w:p w14:paraId="271B056B" w14:textId="7A72ED6E" w:rsidR="00AD159C" w:rsidRPr="00ED4191" w:rsidRDefault="00E144E7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Проектирование этапов подготовки обучающихся к демонстрационному экзамену по компетенции «Предпринимательство»</w:t>
            </w:r>
          </w:p>
        </w:tc>
        <w:tc>
          <w:tcPr>
            <w:tcW w:w="1276" w:type="dxa"/>
          </w:tcPr>
          <w:p w14:paraId="52ABAD1E" w14:textId="77777777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3"/>
          </w:tcPr>
          <w:p w14:paraId="1F1D2A2C" w14:textId="30CB86D2" w:rsidR="00AD159C" w:rsidRPr="00ED4191" w:rsidRDefault="00AD159C" w:rsidP="00A177E7">
            <w:pPr>
              <w:rPr>
                <w:rFonts w:ascii="Times New Roman" w:hAnsi="Times New Roman"/>
                <w:sz w:val="24"/>
                <w:szCs w:val="24"/>
              </w:rPr>
            </w:pPr>
            <w:r w:rsidRPr="00ED4191">
              <w:rPr>
                <w:rFonts w:ascii="Times New Roman" w:hAnsi="Times New Roman"/>
                <w:sz w:val="24"/>
                <w:szCs w:val="24"/>
              </w:rPr>
              <w:t xml:space="preserve">Использовать предоставленную информацию при разработке программ по УД и </w:t>
            </w:r>
            <w:r w:rsidR="0068251E" w:rsidRPr="00ED4191">
              <w:rPr>
                <w:rFonts w:ascii="Times New Roman" w:hAnsi="Times New Roman"/>
                <w:sz w:val="24"/>
                <w:szCs w:val="24"/>
              </w:rPr>
              <w:t>МДК</w:t>
            </w:r>
          </w:p>
        </w:tc>
      </w:tr>
    </w:tbl>
    <w:p w14:paraId="740699EE" w14:textId="77777777" w:rsidR="00AD159C" w:rsidRPr="00100853" w:rsidRDefault="00AD159C" w:rsidP="00AD15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6329"/>
        <w:gridCol w:w="7088"/>
      </w:tblGrid>
      <w:tr w:rsidR="00AD159C" w:rsidRPr="00100853" w14:paraId="53E591EC" w14:textId="77777777" w:rsidTr="00A765CF">
        <w:tc>
          <w:tcPr>
            <w:tcW w:w="14454" w:type="dxa"/>
            <w:gridSpan w:val="3"/>
          </w:tcPr>
          <w:p w14:paraId="3C4C3DA4" w14:textId="0F962C45" w:rsidR="00AD159C" w:rsidRPr="00100853" w:rsidRDefault="00AD159C" w:rsidP="00A177E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  <w:r w:rsidRPr="001008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Деятельность РМО в соответствии с задачами РМО </w:t>
            </w:r>
            <w:r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 202</w:t>
            </w:r>
            <w:r w:rsidR="00CF3DC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-202</w:t>
            </w:r>
            <w:r w:rsidR="00CF3DC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уч. год 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(заполняется в соответствии с п. 4 таблицы 1)</w:t>
            </w:r>
          </w:p>
        </w:tc>
      </w:tr>
      <w:tr w:rsidR="00AD159C" w:rsidRPr="00100853" w14:paraId="7B76AEE9" w14:textId="77777777" w:rsidTr="00A765CF">
        <w:tc>
          <w:tcPr>
            <w:tcW w:w="1037" w:type="dxa"/>
          </w:tcPr>
          <w:p w14:paraId="291BE04E" w14:textId="77777777" w:rsidR="00AD159C" w:rsidRPr="00100853" w:rsidRDefault="00AD159C" w:rsidP="00A177E7">
            <w:pPr>
              <w:rPr>
                <w:rFonts w:ascii="Times New Roman" w:hAnsi="Times New Roman"/>
              </w:rPr>
            </w:pPr>
            <w:r w:rsidRPr="00100853">
              <w:rPr>
                <w:rFonts w:ascii="Times New Roman" w:hAnsi="Times New Roman"/>
              </w:rPr>
              <w:t>№ п/п</w:t>
            </w:r>
          </w:p>
        </w:tc>
        <w:tc>
          <w:tcPr>
            <w:tcW w:w="6329" w:type="dxa"/>
          </w:tcPr>
          <w:p w14:paraId="2D78D472" w14:textId="77777777" w:rsidR="00AD159C" w:rsidRPr="00100853" w:rsidRDefault="00AD159C" w:rsidP="00A177E7">
            <w:pPr>
              <w:jc w:val="center"/>
              <w:rPr>
                <w:rFonts w:ascii="Times New Roman" w:hAnsi="Times New Roman"/>
                <w:b/>
              </w:rPr>
            </w:pPr>
            <w:r w:rsidRPr="00100853">
              <w:rPr>
                <w:rFonts w:ascii="Times New Roman" w:hAnsi="Times New Roman"/>
                <w:b/>
              </w:rPr>
              <w:t>Задача</w:t>
            </w:r>
          </w:p>
        </w:tc>
        <w:tc>
          <w:tcPr>
            <w:tcW w:w="7088" w:type="dxa"/>
          </w:tcPr>
          <w:p w14:paraId="0F7AF787" w14:textId="77777777" w:rsidR="00AD159C" w:rsidRPr="00100853" w:rsidRDefault="00AD159C" w:rsidP="00A177E7">
            <w:pPr>
              <w:rPr>
                <w:rFonts w:ascii="Times New Roman" w:hAnsi="Times New Roman"/>
                <w:b/>
              </w:rPr>
            </w:pPr>
            <w:r w:rsidRPr="00100853">
              <w:rPr>
                <w:rFonts w:ascii="Times New Roman" w:hAnsi="Times New Roman"/>
                <w:b/>
              </w:rPr>
              <w:t>Мероприятия по её реализации</w:t>
            </w:r>
          </w:p>
        </w:tc>
      </w:tr>
      <w:tr w:rsidR="00AD159C" w:rsidRPr="00100853" w14:paraId="39E333E0" w14:textId="77777777" w:rsidTr="00A765CF">
        <w:tc>
          <w:tcPr>
            <w:tcW w:w="1037" w:type="dxa"/>
          </w:tcPr>
          <w:p w14:paraId="13211BAE" w14:textId="77777777" w:rsidR="00AD159C" w:rsidRPr="00100853" w:rsidRDefault="00AD159C" w:rsidP="00A177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329" w:type="dxa"/>
          </w:tcPr>
          <w:p w14:paraId="782F9F93" w14:textId="77777777" w:rsidR="00AD159C" w:rsidRPr="001C28F5" w:rsidRDefault="00AD159C" w:rsidP="00A177E7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28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оординация, интеграция деятельности и сотрудничество педагогов профессиональных образовательных организаций Костромской области по развитию экономического   </w:t>
            </w:r>
            <w:proofErr w:type="gramStart"/>
            <w:r w:rsidRPr="001C28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содержания  среднего</w:t>
            </w:r>
            <w:proofErr w:type="gramEnd"/>
            <w:r w:rsidRPr="001C28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7088" w:type="dxa"/>
          </w:tcPr>
          <w:p w14:paraId="5609C18A" w14:textId="77777777" w:rsidR="00AD159C" w:rsidRDefault="00AD159C" w:rsidP="00A17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профессиональных затруднений педагогов экономического цикла дисциплин.</w:t>
            </w:r>
          </w:p>
          <w:p w14:paraId="4F529DC7" w14:textId="77777777" w:rsidR="00AD159C" w:rsidRDefault="00AD159C" w:rsidP="00A17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тематики заседаний РМО.</w:t>
            </w:r>
          </w:p>
          <w:p w14:paraId="2F7BC28C" w14:textId="77777777" w:rsidR="00AD159C" w:rsidRPr="00A946D2" w:rsidRDefault="00AD159C" w:rsidP="00A17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профессиональных конкурсах.</w:t>
            </w:r>
          </w:p>
        </w:tc>
      </w:tr>
      <w:tr w:rsidR="00AD159C" w:rsidRPr="00100853" w14:paraId="143FB437" w14:textId="77777777" w:rsidTr="00A765CF">
        <w:tc>
          <w:tcPr>
            <w:tcW w:w="1037" w:type="dxa"/>
          </w:tcPr>
          <w:p w14:paraId="5C49E8FF" w14:textId="77777777" w:rsidR="00AD159C" w:rsidRPr="00100853" w:rsidRDefault="00AD159C" w:rsidP="00A177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329" w:type="dxa"/>
          </w:tcPr>
          <w:p w14:paraId="1A7C6990" w14:textId="77777777" w:rsidR="00AD159C" w:rsidRPr="001C28F5" w:rsidRDefault="00AD159C" w:rsidP="00A177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C28F5">
              <w:rPr>
                <w:rFonts w:ascii="Times New Roman" w:hAnsi="Times New Roman"/>
                <w:color w:val="000000"/>
                <w:sz w:val="24"/>
                <w:szCs w:val="24"/>
              </w:rPr>
              <w:t>азработка, совершенствование и обновление содержания программ в соответствии с актуализированными ФГОС СПО по учебным дисциплинам, ПМ.</w:t>
            </w:r>
          </w:p>
        </w:tc>
        <w:tc>
          <w:tcPr>
            <w:tcW w:w="7088" w:type="dxa"/>
          </w:tcPr>
          <w:p w14:paraId="31EA7482" w14:textId="77777777" w:rsidR="00AD159C" w:rsidRDefault="00AD159C" w:rsidP="00A17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Согласование содержания образовательных программ, в соответствии </w:t>
            </w:r>
            <w:proofErr w:type="gramStart"/>
            <w:r>
              <w:rPr>
                <w:rFonts w:ascii="Times New Roman" w:hAnsi="Times New Roman"/>
              </w:rPr>
              <w:t>с  актуализированными</w:t>
            </w:r>
            <w:proofErr w:type="gramEnd"/>
            <w:r>
              <w:rPr>
                <w:rFonts w:ascii="Times New Roman" w:hAnsi="Times New Roman"/>
              </w:rPr>
              <w:t xml:space="preserve"> ФГОС СПО и ПС.</w:t>
            </w:r>
          </w:p>
          <w:p w14:paraId="0A8465BD" w14:textId="77777777" w:rsidR="00AD159C" w:rsidRPr="00A946D2" w:rsidRDefault="00AD159C" w:rsidP="00A17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Экспертиза образовательных программ, методической продукции педагогов, конкурсных материалов.  </w:t>
            </w:r>
          </w:p>
        </w:tc>
      </w:tr>
      <w:tr w:rsidR="00AD159C" w:rsidRPr="00A946D2" w14:paraId="1898D6D7" w14:textId="77777777" w:rsidTr="00A765CF">
        <w:tc>
          <w:tcPr>
            <w:tcW w:w="1037" w:type="dxa"/>
          </w:tcPr>
          <w:p w14:paraId="6AF1706E" w14:textId="77777777" w:rsidR="00AD159C" w:rsidRPr="00100853" w:rsidRDefault="00AD159C" w:rsidP="00A177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329" w:type="dxa"/>
          </w:tcPr>
          <w:p w14:paraId="4B730C9E" w14:textId="77777777" w:rsidR="00AD159C" w:rsidRPr="001C28F5" w:rsidRDefault="00AD159C" w:rsidP="00A177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C2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зучение, обобщение, пропаганда передового педагогического опыта. </w:t>
            </w:r>
          </w:p>
        </w:tc>
        <w:tc>
          <w:tcPr>
            <w:tcW w:w="7088" w:type="dxa"/>
          </w:tcPr>
          <w:p w14:paraId="17B7EF87" w14:textId="77777777" w:rsidR="00AD159C" w:rsidRDefault="00AD159C" w:rsidP="00A17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опыта </w:t>
            </w:r>
            <w:proofErr w:type="gramStart"/>
            <w:r>
              <w:rPr>
                <w:rFonts w:ascii="Times New Roman" w:hAnsi="Times New Roman"/>
              </w:rPr>
              <w:t>на  тематических</w:t>
            </w:r>
            <w:proofErr w:type="gramEnd"/>
            <w:r>
              <w:rPr>
                <w:rFonts w:ascii="Times New Roman" w:hAnsi="Times New Roman"/>
              </w:rPr>
              <w:t xml:space="preserve"> заседаниях РМО.</w:t>
            </w:r>
          </w:p>
          <w:p w14:paraId="066CD7A0" w14:textId="77777777" w:rsidR="00AD159C" w:rsidRPr="00A946D2" w:rsidRDefault="00AD159C" w:rsidP="00A177E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Представление  методической</w:t>
            </w:r>
            <w:proofErr w:type="gramEnd"/>
            <w:r>
              <w:rPr>
                <w:rFonts w:ascii="Times New Roman" w:hAnsi="Times New Roman"/>
              </w:rPr>
              <w:t xml:space="preserve">  продукции педагогов  в формате конкурсной документации.</w:t>
            </w:r>
          </w:p>
        </w:tc>
      </w:tr>
    </w:tbl>
    <w:p w14:paraId="0B1F6D50" w14:textId="77777777" w:rsidR="00C4671D" w:rsidRDefault="00C4671D" w:rsidP="00AD159C"/>
    <w:p w14:paraId="1AA2AD36" w14:textId="77777777" w:rsidR="00BC4055" w:rsidRDefault="00BC4055" w:rsidP="00AD159C"/>
    <w:p w14:paraId="2F72FD23" w14:textId="77777777" w:rsidR="00AD159C" w:rsidRPr="00182002" w:rsidRDefault="00AD159C" w:rsidP="00AD15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82002">
        <w:rPr>
          <w:rFonts w:ascii="Times New Roman" w:hAnsi="Times New Roman"/>
          <w:sz w:val="24"/>
          <w:szCs w:val="24"/>
        </w:rPr>
        <w:lastRenderedPageBreak/>
        <w:t xml:space="preserve">ТЕКСТОВАЯ ЧАСТЬ ОТЧЕТА </w:t>
      </w:r>
    </w:p>
    <w:p w14:paraId="6965E2AE" w14:textId="518C88D0" w:rsidR="00AD159C" w:rsidRPr="00182002" w:rsidRDefault="00AD159C" w:rsidP="00A12F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2002">
        <w:rPr>
          <w:rFonts w:ascii="Times New Roman" w:hAnsi="Times New Roman"/>
          <w:bCs/>
          <w:sz w:val="24"/>
          <w:szCs w:val="24"/>
        </w:rPr>
        <w:t xml:space="preserve">В 2020-2021 г было проведено </w:t>
      </w:r>
      <w:r w:rsidR="00A12F1D" w:rsidRPr="00182002">
        <w:rPr>
          <w:rFonts w:ascii="Times New Roman" w:hAnsi="Times New Roman"/>
          <w:bCs/>
          <w:sz w:val="24"/>
          <w:szCs w:val="24"/>
        </w:rPr>
        <w:t>2</w:t>
      </w:r>
      <w:r w:rsidRPr="00182002">
        <w:rPr>
          <w:rFonts w:ascii="Times New Roman" w:hAnsi="Times New Roman"/>
          <w:bCs/>
          <w:sz w:val="24"/>
          <w:szCs w:val="24"/>
        </w:rPr>
        <w:t xml:space="preserve"> заседания РМО (2 в очно-дистанционном формате,</w:t>
      </w:r>
      <w:r w:rsidR="00A12F1D" w:rsidRPr="00182002">
        <w:rPr>
          <w:rFonts w:ascii="Times New Roman" w:hAnsi="Times New Roman"/>
          <w:bCs/>
          <w:sz w:val="24"/>
          <w:szCs w:val="24"/>
        </w:rPr>
        <w:t xml:space="preserve"> (</w:t>
      </w:r>
      <w:r w:rsidR="00A12F1D" w:rsidRPr="00182002">
        <w:rPr>
          <w:rFonts w:ascii="Times New Roman" w:hAnsi="Times New Roman"/>
          <w:sz w:val="24"/>
          <w:szCs w:val="24"/>
        </w:rPr>
        <w:t>22.11.2022, 16.05.2023</w:t>
      </w:r>
      <w:r w:rsidRPr="00182002">
        <w:rPr>
          <w:rFonts w:ascii="Times New Roman" w:hAnsi="Times New Roman"/>
          <w:bCs/>
          <w:sz w:val="24"/>
          <w:szCs w:val="24"/>
        </w:rPr>
        <w:t>)</w:t>
      </w:r>
      <w:r w:rsidR="00A12F1D" w:rsidRPr="00182002">
        <w:rPr>
          <w:rFonts w:ascii="Times New Roman" w:hAnsi="Times New Roman"/>
          <w:bCs/>
          <w:sz w:val="24"/>
          <w:szCs w:val="24"/>
        </w:rPr>
        <w:t>.</w:t>
      </w:r>
    </w:p>
    <w:p w14:paraId="04B62B8B" w14:textId="4FF3B296" w:rsidR="00AD159C" w:rsidRPr="00182002" w:rsidRDefault="00AD159C" w:rsidP="00AD159C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82002">
        <w:rPr>
          <w:rFonts w:ascii="Times New Roman" w:hAnsi="Times New Roman"/>
          <w:bCs/>
          <w:sz w:val="24"/>
          <w:szCs w:val="24"/>
        </w:rPr>
        <w:t xml:space="preserve">С представлением опыта работы выступали педагоги </w:t>
      </w:r>
      <w:r w:rsidR="00A12F1D" w:rsidRPr="00182002">
        <w:rPr>
          <w:rFonts w:ascii="Times New Roman" w:hAnsi="Times New Roman"/>
          <w:bCs/>
          <w:sz w:val="24"/>
          <w:szCs w:val="24"/>
        </w:rPr>
        <w:t xml:space="preserve">и представители администрации </w:t>
      </w:r>
      <w:r w:rsidRPr="00182002">
        <w:rPr>
          <w:rFonts w:ascii="Times New Roman" w:hAnsi="Times New Roman"/>
          <w:bCs/>
          <w:sz w:val="24"/>
          <w:szCs w:val="24"/>
        </w:rPr>
        <w:t>ПОО:</w:t>
      </w:r>
    </w:p>
    <w:p w14:paraId="5BB13069" w14:textId="2213BF2D" w:rsidR="00AD159C" w:rsidRDefault="00A12F1D" w:rsidP="00AD15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2002">
        <w:rPr>
          <w:rFonts w:ascii="Times New Roman" w:hAnsi="Times New Roman"/>
          <w:bCs/>
          <w:sz w:val="24"/>
          <w:szCs w:val="24"/>
        </w:rPr>
        <w:t xml:space="preserve">Лебедева Е.А., Смирнова </w:t>
      </w:r>
      <w:proofErr w:type="gramStart"/>
      <w:r w:rsidRPr="00182002">
        <w:rPr>
          <w:rFonts w:ascii="Times New Roman" w:hAnsi="Times New Roman"/>
          <w:bCs/>
          <w:sz w:val="24"/>
          <w:szCs w:val="24"/>
        </w:rPr>
        <w:t>А.А</w:t>
      </w:r>
      <w:proofErr w:type="gramEnd"/>
      <w:r w:rsidRPr="00182002">
        <w:rPr>
          <w:rFonts w:ascii="Times New Roman" w:hAnsi="Times New Roman"/>
          <w:bCs/>
          <w:sz w:val="24"/>
          <w:szCs w:val="24"/>
        </w:rPr>
        <w:t xml:space="preserve">, Митрофанова С.Ю. - </w:t>
      </w:r>
      <w:r w:rsidR="00232D9F" w:rsidRPr="001820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ОГБПОУ «Костромской колледж отраслевых технологий строительства и лесной промышленности»</w:t>
      </w:r>
      <w:r w:rsidRPr="00182002">
        <w:rPr>
          <w:rFonts w:ascii="Times New Roman" w:hAnsi="Times New Roman"/>
          <w:bCs/>
          <w:sz w:val="24"/>
          <w:szCs w:val="24"/>
        </w:rPr>
        <w:t>,</w:t>
      </w:r>
      <w:r w:rsidR="00AD159C" w:rsidRPr="00182002">
        <w:rPr>
          <w:rFonts w:ascii="Times New Roman" w:hAnsi="Times New Roman"/>
          <w:bCs/>
          <w:sz w:val="24"/>
          <w:szCs w:val="24"/>
        </w:rPr>
        <w:t xml:space="preserve"> Батракова А.Н., Маркова Е.С.</w:t>
      </w:r>
      <w:r w:rsidRPr="00182002">
        <w:rPr>
          <w:rFonts w:ascii="Times New Roman" w:hAnsi="Times New Roman"/>
          <w:bCs/>
          <w:sz w:val="24"/>
          <w:szCs w:val="24"/>
        </w:rPr>
        <w:t>, Русакова А.А. - ОГБПОУ «Костромской торгово-экономический колледж», Степанова И.Н.</w:t>
      </w:r>
      <w:r w:rsidR="00AD159C" w:rsidRPr="00182002">
        <w:rPr>
          <w:rFonts w:ascii="Times New Roman" w:hAnsi="Times New Roman"/>
          <w:bCs/>
          <w:sz w:val="24"/>
          <w:szCs w:val="24"/>
        </w:rPr>
        <w:t xml:space="preserve">– </w:t>
      </w:r>
      <w:r w:rsidRPr="00182002">
        <w:rPr>
          <w:rFonts w:ascii="Times New Roman" w:hAnsi="Times New Roman"/>
          <w:sz w:val="24"/>
          <w:szCs w:val="24"/>
        </w:rPr>
        <w:t>ОГБПОУ «Нерехтский политехнический техникум Костромской области»</w:t>
      </w:r>
      <w:r w:rsidR="00DF351D" w:rsidRPr="00182002">
        <w:rPr>
          <w:rFonts w:ascii="Times New Roman" w:hAnsi="Times New Roman"/>
          <w:sz w:val="24"/>
          <w:szCs w:val="24"/>
        </w:rPr>
        <w:t xml:space="preserve">. </w:t>
      </w:r>
    </w:p>
    <w:p w14:paraId="10FCFA33" w14:textId="62C75A9B" w:rsidR="007D2736" w:rsidRPr="00182002" w:rsidRDefault="007D2736" w:rsidP="00AD159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Pr="007D2736">
        <w:rPr>
          <w:rFonts w:ascii="Times New Roman" w:hAnsi="Times New Roman"/>
          <w:sz w:val="24"/>
          <w:szCs w:val="24"/>
        </w:rPr>
        <w:t>В соответствии с приказом департамента образования и науки Костромской области от 22.02.2023 г. № 281 «О проведении межрегионального педагогического конкурса «Креативная педагогика» в период с 1 марта по 1 июня 2023 года Региональным методическим объединением педагогических работников и мастеров профессиональных образовательных организаций Костромской области по направлению «Экономика и управление» на базе ОГБПОУ «Костромской торгово-экономический колледж» проведен межрегиональный педагогический конкурс «Креативная педагогика»</w:t>
      </w:r>
      <w:r>
        <w:rPr>
          <w:rFonts w:ascii="Times New Roman" w:hAnsi="Times New Roman"/>
          <w:sz w:val="24"/>
          <w:szCs w:val="24"/>
        </w:rPr>
        <w:t>. В конкурсе были представлены методические разработки в 3 номинациях. В конкурсе приняли участие представители Костромской, Ярославской, Ивановской областей, Омской</w:t>
      </w:r>
      <w:r w:rsidR="00334B23">
        <w:rPr>
          <w:rFonts w:ascii="Times New Roman" w:hAnsi="Times New Roman"/>
          <w:sz w:val="24"/>
          <w:szCs w:val="24"/>
        </w:rPr>
        <w:t xml:space="preserve"> областей. </w:t>
      </w:r>
    </w:p>
    <w:p w14:paraId="379B1FD6" w14:textId="77777777" w:rsidR="00AD159C" w:rsidRPr="00182002" w:rsidRDefault="00AD159C" w:rsidP="00AD159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82002">
        <w:rPr>
          <w:rFonts w:ascii="Times New Roman" w:hAnsi="Times New Roman"/>
          <w:bCs/>
          <w:sz w:val="24"/>
          <w:szCs w:val="24"/>
        </w:rPr>
        <w:t xml:space="preserve">К работе РМО привлекались представители специализированных служб г. Костромы и Костромской области: </w:t>
      </w:r>
    </w:p>
    <w:p w14:paraId="247346E7" w14:textId="4AFD80E8" w:rsidR="00E526DF" w:rsidRPr="00182002" w:rsidRDefault="0063705A" w:rsidP="00AD159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526DF" w:rsidRPr="00182002">
        <w:rPr>
          <w:rFonts w:ascii="Times New Roman" w:hAnsi="Times New Roman"/>
          <w:sz w:val="24"/>
          <w:szCs w:val="24"/>
        </w:rPr>
        <w:t xml:space="preserve">уководитель направления Отделения по Костромской области ГУ Банка России по Центральному федеральному округу </w:t>
      </w:r>
      <w:proofErr w:type="spellStart"/>
      <w:r w:rsidR="00E526DF" w:rsidRPr="00182002">
        <w:rPr>
          <w:rFonts w:ascii="Times New Roman" w:hAnsi="Times New Roman"/>
          <w:sz w:val="24"/>
          <w:szCs w:val="24"/>
        </w:rPr>
        <w:t>Казмалы</w:t>
      </w:r>
      <w:proofErr w:type="spellEnd"/>
      <w:r w:rsidR="00E526DF" w:rsidRPr="00182002">
        <w:rPr>
          <w:rFonts w:ascii="Times New Roman" w:hAnsi="Times New Roman"/>
          <w:sz w:val="24"/>
          <w:szCs w:val="24"/>
        </w:rPr>
        <w:t xml:space="preserve"> Юлия Павловна</w:t>
      </w:r>
      <w:r w:rsidR="00EB0A02">
        <w:rPr>
          <w:rFonts w:ascii="Times New Roman" w:hAnsi="Times New Roman"/>
          <w:sz w:val="24"/>
          <w:szCs w:val="24"/>
        </w:rPr>
        <w:t>.</w:t>
      </w:r>
    </w:p>
    <w:p w14:paraId="318ED3D0" w14:textId="362CB287" w:rsidR="00AD159C" w:rsidRPr="00EB0A02" w:rsidRDefault="00AD159C" w:rsidP="00EB0A02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B0A02">
        <w:rPr>
          <w:rFonts w:ascii="Times New Roman" w:hAnsi="Times New Roman"/>
          <w:bCs/>
          <w:sz w:val="24"/>
          <w:szCs w:val="24"/>
        </w:rPr>
        <w:t xml:space="preserve">В центре внимания работы РМО были актуальные практические вопросы использования системы </w:t>
      </w:r>
      <w:r w:rsidR="00C053D6" w:rsidRPr="00EB0A02">
        <w:rPr>
          <w:rFonts w:ascii="Times New Roman" w:hAnsi="Times New Roman"/>
          <w:bCs/>
          <w:sz w:val="24"/>
          <w:szCs w:val="24"/>
        </w:rPr>
        <w:t>маркетплейс</w:t>
      </w:r>
      <w:r w:rsidRPr="00EB0A02">
        <w:rPr>
          <w:rFonts w:ascii="Times New Roman" w:hAnsi="Times New Roman"/>
          <w:bCs/>
          <w:sz w:val="24"/>
          <w:szCs w:val="24"/>
        </w:rPr>
        <w:t xml:space="preserve">, методы </w:t>
      </w:r>
      <w:r w:rsidR="00C053D6" w:rsidRPr="00EB0A02">
        <w:rPr>
          <w:rFonts w:ascii="Times New Roman" w:hAnsi="Times New Roman"/>
          <w:bCs/>
          <w:sz w:val="24"/>
          <w:szCs w:val="24"/>
        </w:rPr>
        <w:t>подготовки</w:t>
      </w:r>
      <w:r w:rsidRPr="00EB0A02">
        <w:rPr>
          <w:rFonts w:ascii="Times New Roman" w:hAnsi="Times New Roman"/>
          <w:bCs/>
          <w:sz w:val="24"/>
          <w:szCs w:val="24"/>
        </w:rPr>
        <w:t xml:space="preserve"> обучающихся </w:t>
      </w:r>
      <w:r w:rsidR="00C053D6" w:rsidRPr="00EB0A02">
        <w:rPr>
          <w:rFonts w:ascii="Times New Roman" w:hAnsi="Times New Roman"/>
          <w:bCs/>
          <w:sz w:val="24"/>
          <w:szCs w:val="24"/>
        </w:rPr>
        <w:t>к демонстрационному экзамену</w:t>
      </w:r>
      <w:r w:rsidRPr="00EB0A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способы цифрового взаимодействия с обучающимися в рамках реализации образовательных и воспитательных программ, особенности </w:t>
      </w:r>
      <w:r w:rsidR="00C053D6" w:rsidRPr="00EB0A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законодательства в среднем профессиональном образовании.</w:t>
      </w:r>
      <w:r w:rsidR="00B52231" w:rsidRPr="00EB0A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52231" w:rsidRPr="00EB0A02">
        <w:rPr>
          <w:rFonts w:ascii="Times New Roman" w:hAnsi="Times New Roman"/>
          <w:sz w:val="24"/>
          <w:szCs w:val="24"/>
        </w:rPr>
        <w:t xml:space="preserve">Организовано </w:t>
      </w:r>
      <w:r w:rsidRPr="00EB0A02">
        <w:rPr>
          <w:rFonts w:ascii="Times New Roman" w:hAnsi="Times New Roman"/>
          <w:sz w:val="24"/>
          <w:szCs w:val="24"/>
        </w:rPr>
        <w:t xml:space="preserve"> методическо</w:t>
      </w:r>
      <w:r w:rsidR="00B52231" w:rsidRPr="00EB0A02">
        <w:rPr>
          <w:rFonts w:ascii="Times New Roman" w:hAnsi="Times New Roman"/>
          <w:sz w:val="24"/>
          <w:szCs w:val="24"/>
        </w:rPr>
        <w:t>е</w:t>
      </w:r>
      <w:proofErr w:type="gramEnd"/>
      <w:r w:rsidRPr="00EB0A02">
        <w:rPr>
          <w:rFonts w:ascii="Times New Roman" w:hAnsi="Times New Roman"/>
          <w:sz w:val="24"/>
          <w:szCs w:val="24"/>
        </w:rPr>
        <w:t xml:space="preserve"> сопровождени</w:t>
      </w:r>
      <w:r w:rsidR="00B52231" w:rsidRPr="00EB0A02">
        <w:rPr>
          <w:rFonts w:ascii="Times New Roman" w:hAnsi="Times New Roman"/>
          <w:sz w:val="24"/>
          <w:szCs w:val="24"/>
        </w:rPr>
        <w:t>е</w:t>
      </w:r>
      <w:r w:rsidRPr="00EB0A02">
        <w:rPr>
          <w:rFonts w:ascii="Times New Roman" w:hAnsi="Times New Roman"/>
          <w:sz w:val="24"/>
          <w:szCs w:val="24"/>
        </w:rPr>
        <w:t xml:space="preserve"> </w:t>
      </w:r>
      <w:r w:rsidR="00B52231" w:rsidRPr="00EB0A02">
        <w:rPr>
          <w:rFonts w:ascii="Times New Roman" w:hAnsi="Times New Roman"/>
          <w:sz w:val="24"/>
          <w:szCs w:val="24"/>
        </w:rPr>
        <w:t xml:space="preserve">заседаний РМО. </w:t>
      </w:r>
    </w:p>
    <w:p w14:paraId="34B6E4AB" w14:textId="77777777" w:rsidR="00AD159C" w:rsidRPr="00182002" w:rsidRDefault="00AD159C" w:rsidP="00AD159C">
      <w:pPr>
        <w:rPr>
          <w:rFonts w:ascii="Times New Roman" w:hAnsi="Times New Roman"/>
          <w:b/>
          <w:sz w:val="24"/>
          <w:szCs w:val="24"/>
        </w:rPr>
      </w:pPr>
      <w:r w:rsidRPr="00182002">
        <w:rPr>
          <w:rFonts w:ascii="Times New Roman" w:hAnsi="Times New Roman"/>
          <w:b/>
          <w:sz w:val="24"/>
          <w:szCs w:val="24"/>
        </w:rPr>
        <w:t>Отчет согласован с руководителем структурного подразделения</w:t>
      </w:r>
    </w:p>
    <w:p w14:paraId="676F427E" w14:textId="3A055021" w:rsidR="00AD159C" w:rsidRPr="00182002" w:rsidRDefault="00AD159C" w:rsidP="00AD159C">
      <w:pPr>
        <w:rPr>
          <w:rFonts w:ascii="Times New Roman" w:hAnsi="Times New Roman"/>
          <w:b/>
          <w:sz w:val="24"/>
          <w:szCs w:val="24"/>
        </w:rPr>
      </w:pPr>
      <w:r w:rsidRPr="00182002">
        <w:rPr>
          <w:rFonts w:ascii="Times New Roman" w:hAnsi="Times New Roman"/>
          <w:b/>
          <w:sz w:val="24"/>
          <w:szCs w:val="24"/>
        </w:rPr>
        <w:t xml:space="preserve">ОГБПОУ «КТЭК» </w:t>
      </w:r>
      <w:r w:rsidR="00261B88" w:rsidRPr="00182002">
        <w:rPr>
          <w:rFonts w:ascii="Times New Roman" w:hAnsi="Times New Roman"/>
          <w:b/>
          <w:sz w:val="24"/>
          <w:szCs w:val="24"/>
        </w:rPr>
        <w:t>Я.А. Петропавловской</w:t>
      </w:r>
      <w:r w:rsidRPr="00182002">
        <w:rPr>
          <w:rFonts w:ascii="Times New Roman" w:hAnsi="Times New Roman"/>
          <w:b/>
          <w:sz w:val="24"/>
          <w:szCs w:val="24"/>
        </w:rPr>
        <w:t xml:space="preserve">       </w:t>
      </w:r>
      <w:r w:rsidR="000217BA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proofErr w:type="gramStart"/>
      <w:r w:rsidRPr="00182002">
        <w:rPr>
          <w:rFonts w:ascii="Times New Roman" w:hAnsi="Times New Roman"/>
          <w:b/>
          <w:sz w:val="24"/>
          <w:szCs w:val="24"/>
        </w:rPr>
        <w:t xml:space="preserve">Подпись:   </w:t>
      </w:r>
      <w:proofErr w:type="gramEnd"/>
      <w:r w:rsidRPr="00182002">
        <w:rPr>
          <w:rFonts w:ascii="Times New Roman" w:hAnsi="Times New Roman"/>
          <w:b/>
          <w:sz w:val="24"/>
          <w:szCs w:val="24"/>
        </w:rPr>
        <w:t xml:space="preserve">  </w:t>
      </w:r>
      <w:r w:rsidR="00261B88" w:rsidRPr="00182002">
        <w:rPr>
          <w:rFonts w:ascii="Times New Roman" w:hAnsi="Times New Roman"/>
          <w:b/>
          <w:sz w:val="24"/>
          <w:szCs w:val="24"/>
        </w:rPr>
        <w:t>____________</w:t>
      </w:r>
      <w:r w:rsidRPr="00182002">
        <w:rPr>
          <w:rFonts w:ascii="Times New Roman" w:hAnsi="Times New Roman"/>
          <w:b/>
          <w:sz w:val="24"/>
          <w:szCs w:val="24"/>
        </w:rPr>
        <w:t xml:space="preserve">     </w:t>
      </w:r>
      <w:r w:rsidR="00261B88" w:rsidRPr="00182002">
        <w:rPr>
          <w:rFonts w:ascii="Times New Roman" w:hAnsi="Times New Roman"/>
          <w:b/>
          <w:sz w:val="24"/>
          <w:szCs w:val="24"/>
        </w:rPr>
        <w:t>Петропавловская Я.А.</w:t>
      </w:r>
    </w:p>
    <w:sectPr w:rsidR="00AD159C" w:rsidRPr="00182002" w:rsidSect="00BC405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03DD" w14:textId="77777777" w:rsidR="00E879A6" w:rsidRDefault="00E879A6" w:rsidP="00F200C3">
      <w:pPr>
        <w:spacing w:after="0" w:line="240" w:lineRule="auto"/>
      </w:pPr>
      <w:r>
        <w:separator/>
      </w:r>
    </w:p>
  </w:endnote>
  <w:endnote w:type="continuationSeparator" w:id="0">
    <w:p w14:paraId="72CFAA90" w14:textId="77777777" w:rsidR="00E879A6" w:rsidRDefault="00E879A6" w:rsidP="00F2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08430"/>
      <w:docPartObj>
        <w:docPartGallery w:val="Page Numbers (Bottom of Page)"/>
        <w:docPartUnique/>
      </w:docPartObj>
    </w:sdtPr>
    <w:sdtContent>
      <w:p w14:paraId="3686B767" w14:textId="13A29047" w:rsidR="00645BF7" w:rsidRDefault="00645BF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8B39F" w14:textId="77777777" w:rsidR="00645BF7" w:rsidRDefault="00645B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2430" w14:textId="77777777" w:rsidR="00E879A6" w:rsidRDefault="00E879A6" w:rsidP="00F200C3">
      <w:pPr>
        <w:spacing w:after="0" w:line="240" w:lineRule="auto"/>
      </w:pPr>
      <w:r>
        <w:separator/>
      </w:r>
    </w:p>
  </w:footnote>
  <w:footnote w:type="continuationSeparator" w:id="0">
    <w:p w14:paraId="641D6BCA" w14:textId="77777777" w:rsidR="00E879A6" w:rsidRDefault="00E879A6" w:rsidP="00F20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90B"/>
    <w:multiLevelType w:val="hybridMultilevel"/>
    <w:tmpl w:val="18E0BD48"/>
    <w:lvl w:ilvl="0" w:tplc="FFFFFFF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9B93CFD"/>
    <w:multiLevelType w:val="hybridMultilevel"/>
    <w:tmpl w:val="18E0BD48"/>
    <w:lvl w:ilvl="0" w:tplc="A2C8836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133B6693"/>
    <w:multiLevelType w:val="hybridMultilevel"/>
    <w:tmpl w:val="4A82C002"/>
    <w:lvl w:ilvl="0" w:tplc="A2C8836A">
      <w:start w:val="4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15A1680B"/>
    <w:multiLevelType w:val="hybridMultilevel"/>
    <w:tmpl w:val="54B0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75BF1"/>
    <w:multiLevelType w:val="hybridMultilevel"/>
    <w:tmpl w:val="D182F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A105E"/>
    <w:multiLevelType w:val="hybridMultilevel"/>
    <w:tmpl w:val="82C6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B3E4A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F1FAB"/>
    <w:multiLevelType w:val="hybridMultilevel"/>
    <w:tmpl w:val="F572A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CE0FA9"/>
    <w:multiLevelType w:val="hybridMultilevel"/>
    <w:tmpl w:val="00B4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92D4B"/>
    <w:multiLevelType w:val="hybridMultilevel"/>
    <w:tmpl w:val="8386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D594D"/>
    <w:multiLevelType w:val="hybridMultilevel"/>
    <w:tmpl w:val="FB5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10653"/>
    <w:multiLevelType w:val="hybridMultilevel"/>
    <w:tmpl w:val="B2E452F2"/>
    <w:lvl w:ilvl="0" w:tplc="9BB278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B54F1"/>
    <w:multiLevelType w:val="hybridMultilevel"/>
    <w:tmpl w:val="C80E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F4E3A"/>
    <w:multiLevelType w:val="hybridMultilevel"/>
    <w:tmpl w:val="BA9C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AD1390"/>
    <w:multiLevelType w:val="hybridMultilevel"/>
    <w:tmpl w:val="68D40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515643">
    <w:abstractNumId w:val="9"/>
  </w:num>
  <w:num w:numId="2" w16cid:durableId="560410159">
    <w:abstractNumId w:val="14"/>
  </w:num>
  <w:num w:numId="3" w16cid:durableId="180170352">
    <w:abstractNumId w:val="5"/>
  </w:num>
  <w:num w:numId="4" w16cid:durableId="868301266">
    <w:abstractNumId w:val="8"/>
  </w:num>
  <w:num w:numId="5" w16cid:durableId="1869948586">
    <w:abstractNumId w:val="6"/>
  </w:num>
  <w:num w:numId="6" w16cid:durableId="2031755445">
    <w:abstractNumId w:val="1"/>
  </w:num>
  <w:num w:numId="7" w16cid:durableId="1789471864">
    <w:abstractNumId w:val="10"/>
  </w:num>
  <w:num w:numId="8" w16cid:durableId="697200745">
    <w:abstractNumId w:val="4"/>
  </w:num>
  <w:num w:numId="9" w16cid:durableId="806626694">
    <w:abstractNumId w:val="11"/>
  </w:num>
  <w:num w:numId="10" w16cid:durableId="1271232348">
    <w:abstractNumId w:val="12"/>
  </w:num>
  <w:num w:numId="11" w16cid:durableId="151681437">
    <w:abstractNumId w:val="0"/>
  </w:num>
  <w:num w:numId="12" w16cid:durableId="1428963089">
    <w:abstractNumId w:val="2"/>
  </w:num>
  <w:num w:numId="13" w16cid:durableId="971054628">
    <w:abstractNumId w:val="7"/>
  </w:num>
  <w:num w:numId="14" w16cid:durableId="467482302">
    <w:abstractNumId w:val="13"/>
  </w:num>
  <w:num w:numId="15" w16cid:durableId="1707675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17"/>
    <w:rsid w:val="000217BA"/>
    <w:rsid w:val="00085B52"/>
    <w:rsid w:val="0011528C"/>
    <w:rsid w:val="0014029A"/>
    <w:rsid w:val="00172598"/>
    <w:rsid w:val="00182002"/>
    <w:rsid w:val="001B32D5"/>
    <w:rsid w:val="00216EE9"/>
    <w:rsid w:val="00232D9F"/>
    <w:rsid w:val="00261B88"/>
    <w:rsid w:val="002A2768"/>
    <w:rsid w:val="00334B23"/>
    <w:rsid w:val="00344232"/>
    <w:rsid w:val="00367DA5"/>
    <w:rsid w:val="004915C1"/>
    <w:rsid w:val="004C29EA"/>
    <w:rsid w:val="004D2C0C"/>
    <w:rsid w:val="00551C6D"/>
    <w:rsid w:val="005F3027"/>
    <w:rsid w:val="0063705A"/>
    <w:rsid w:val="00645BF7"/>
    <w:rsid w:val="0068251E"/>
    <w:rsid w:val="006846CA"/>
    <w:rsid w:val="0071384F"/>
    <w:rsid w:val="00770B6C"/>
    <w:rsid w:val="007715C2"/>
    <w:rsid w:val="007B038D"/>
    <w:rsid w:val="007D2736"/>
    <w:rsid w:val="007D590A"/>
    <w:rsid w:val="007E2ECA"/>
    <w:rsid w:val="008133C8"/>
    <w:rsid w:val="008210A2"/>
    <w:rsid w:val="00882858"/>
    <w:rsid w:val="00894BEC"/>
    <w:rsid w:val="008E25EE"/>
    <w:rsid w:val="008E2F72"/>
    <w:rsid w:val="00953F5F"/>
    <w:rsid w:val="009C5CDD"/>
    <w:rsid w:val="009D0B3F"/>
    <w:rsid w:val="00A12F1D"/>
    <w:rsid w:val="00A403EB"/>
    <w:rsid w:val="00A447D9"/>
    <w:rsid w:val="00A50373"/>
    <w:rsid w:val="00A765CF"/>
    <w:rsid w:val="00AA6717"/>
    <w:rsid w:val="00AD159C"/>
    <w:rsid w:val="00AD5633"/>
    <w:rsid w:val="00B52231"/>
    <w:rsid w:val="00BA4446"/>
    <w:rsid w:val="00BC4055"/>
    <w:rsid w:val="00BD5677"/>
    <w:rsid w:val="00C053D6"/>
    <w:rsid w:val="00C4671D"/>
    <w:rsid w:val="00C905DE"/>
    <w:rsid w:val="00CB1FD2"/>
    <w:rsid w:val="00CF3DC2"/>
    <w:rsid w:val="00D02EF7"/>
    <w:rsid w:val="00D328FA"/>
    <w:rsid w:val="00D74C59"/>
    <w:rsid w:val="00DB77C6"/>
    <w:rsid w:val="00DF351D"/>
    <w:rsid w:val="00E144E7"/>
    <w:rsid w:val="00E228B5"/>
    <w:rsid w:val="00E234F9"/>
    <w:rsid w:val="00E26542"/>
    <w:rsid w:val="00E526DF"/>
    <w:rsid w:val="00E63ACA"/>
    <w:rsid w:val="00E879A6"/>
    <w:rsid w:val="00EB0A02"/>
    <w:rsid w:val="00EB43D6"/>
    <w:rsid w:val="00EC2000"/>
    <w:rsid w:val="00ED4191"/>
    <w:rsid w:val="00EE3417"/>
    <w:rsid w:val="00EF5D0A"/>
    <w:rsid w:val="00F2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E968"/>
  <w15:chartTrackingRefBased/>
  <w15:docId w15:val="{0EFFA45C-F336-46E0-862C-6F51CB82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5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C2000"/>
    <w:pPr>
      <w:widowControl w:val="0"/>
      <w:autoSpaceDE w:val="0"/>
      <w:autoSpaceDN w:val="0"/>
      <w:spacing w:after="0" w:line="274" w:lineRule="exact"/>
      <w:ind w:left="2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59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unhideWhenUsed/>
    <w:rsid w:val="00AD159C"/>
    <w:rPr>
      <w:color w:val="0000FF"/>
      <w:u w:val="single"/>
    </w:rPr>
  </w:style>
  <w:style w:type="paragraph" w:customStyle="1" w:styleId="Default">
    <w:name w:val="Default"/>
    <w:rsid w:val="00AD1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D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5CDD"/>
    <w:rPr>
      <w:b/>
      <w:bCs/>
    </w:rPr>
  </w:style>
  <w:style w:type="paragraph" w:styleId="a8">
    <w:name w:val="header"/>
    <w:basedOn w:val="a"/>
    <w:link w:val="a9"/>
    <w:uiPriority w:val="99"/>
    <w:unhideWhenUsed/>
    <w:rsid w:val="00F2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00C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2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00C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C20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iPriority w:val="1"/>
    <w:qFormat/>
    <w:rsid w:val="00EC2000"/>
    <w:pPr>
      <w:widowControl w:val="0"/>
      <w:autoSpaceDE w:val="0"/>
      <w:autoSpaceDN w:val="0"/>
      <w:spacing w:after="0" w:line="240" w:lineRule="auto"/>
      <w:ind w:left="257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EC20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ro.garant.ru/seminars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ktek-kostroma.ru/sotrudniku/rmo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4D58D-3174-4BBE-8087-5E84BFA33094}"/>
</file>

<file path=customXml/itemProps2.xml><?xml version="1.0" encoding="utf-8"?>
<ds:datastoreItem xmlns:ds="http://schemas.openxmlformats.org/officeDocument/2006/customXml" ds:itemID="{4E4A8F20-A68E-4D9D-98DB-74D969ADF8A0}"/>
</file>

<file path=customXml/itemProps3.xml><?xml version="1.0" encoding="utf-8"?>
<ds:datastoreItem xmlns:ds="http://schemas.openxmlformats.org/officeDocument/2006/customXml" ds:itemID="{A2D7F915-42DE-4467-A4B6-811525EB51AA}"/>
</file>

<file path=customXml/itemProps4.xml><?xml version="1.0" encoding="utf-8"?>
<ds:datastoreItem xmlns:ds="http://schemas.openxmlformats.org/officeDocument/2006/customXml" ds:itemID="{6889E83B-91B6-4A08-BDD2-C8C9E7D8A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Евгеньевич Степаненко</dc:creator>
  <cp:keywords/>
  <dc:description/>
  <cp:lastModifiedBy>Андрей Евгеньевич Степаненко</cp:lastModifiedBy>
  <cp:revision>74</cp:revision>
  <dcterms:created xsi:type="dcterms:W3CDTF">2023-09-26T05:29:00Z</dcterms:created>
  <dcterms:modified xsi:type="dcterms:W3CDTF">2023-09-26T11:55:00Z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