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46" w:rsidRDefault="00606346" w:rsidP="002D25C6">
      <w:pPr>
        <w:keepNext/>
        <w:spacing w:after="0" w:line="240" w:lineRule="auto"/>
        <w:jc w:val="center"/>
        <w:rPr>
          <w:rFonts w:ascii="Times New Roman" w:eastAsia="Times New Roman" w:hAnsi="Times New Roman" w:cs="Times New Roman"/>
          <w:sz w:val="24"/>
          <w:szCs w:val="24"/>
          <w:lang w:eastAsia="ru-RU"/>
        </w:rPr>
      </w:pPr>
    </w:p>
    <w:p w:rsidR="0043432D" w:rsidRPr="00C91289" w:rsidRDefault="00C91289" w:rsidP="00C91289">
      <w:pPr>
        <w:keepNext/>
        <w:widowControl w:val="0"/>
        <w:spacing w:after="0" w:line="240" w:lineRule="auto"/>
        <w:jc w:val="center"/>
        <w:outlineLvl w:val="0"/>
        <w:rPr>
          <w:rFonts w:ascii="Times New Roman" w:eastAsia="Times New Roman" w:hAnsi="Times New Roman" w:cs="Times New Roman"/>
          <w:b/>
          <w:bCs/>
          <w:sz w:val="36"/>
          <w:szCs w:val="36"/>
          <w:lang w:eastAsia="ru-RU"/>
        </w:rPr>
      </w:pPr>
      <w:r w:rsidRPr="00C91289">
        <w:rPr>
          <w:rFonts w:ascii="Times New Roman" w:eastAsia="Times New Roman" w:hAnsi="Times New Roman" w:cs="Times New Roman"/>
          <w:b/>
          <w:sz w:val="36"/>
          <w:szCs w:val="36"/>
          <w:lang w:eastAsia="ru-RU"/>
        </w:rPr>
        <w:t>Особенности идеологического влияния террористических сообществ на гражданское население</w:t>
      </w:r>
    </w:p>
    <w:p w:rsidR="001C2BF2" w:rsidRPr="00606346" w:rsidRDefault="001C2BF2" w:rsidP="002D25C6">
      <w:pPr>
        <w:keepNext/>
        <w:widowControl w:val="0"/>
        <w:spacing w:after="0" w:line="240" w:lineRule="auto"/>
        <w:jc w:val="both"/>
        <w:outlineLvl w:val="0"/>
        <w:rPr>
          <w:rFonts w:ascii="Times New Roman" w:eastAsia="Times New Roman" w:hAnsi="Times New Roman" w:cs="Times New Roman"/>
          <w:bCs/>
          <w:sz w:val="24"/>
          <w:szCs w:val="24"/>
          <w:lang w:eastAsia="ru-RU"/>
        </w:rPr>
      </w:pPr>
    </w:p>
    <w:p w:rsidR="001C2BF2" w:rsidRPr="00606346" w:rsidRDefault="001C2BF2" w:rsidP="002D25C6">
      <w:pPr>
        <w:keepNext/>
        <w:widowControl w:val="0"/>
        <w:spacing w:after="0" w:line="240" w:lineRule="auto"/>
        <w:jc w:val="both"/>
        <w:outlineLvl w:val="0"/>
        <w:rPr>
          <w:rFonts w:ascii="Times New Roman" w:eastAsia="Times New Roman" w:hAnsi="Times New Roman" w:cs="Times New Roman"/>
          <w:bCs/>
          <w:sz w:val="24"/>
          <w:szCs w:val="24"/>
          <w:lang w:eastAsia="ru-RU"/>
        </w:rPr>
      </w:pPr>
    </w:p>
    <w:p w:rsidR="001C2BF2" w:rsidRPr="00606346" w:rsidRDefault="001C2BF2" w:rsidP="002D25C6">
      <w:pPr>
        <w:spacing w:after="0" w:line="240" w:lineRule="auto"/>
        <w:ind w:firstLine="708"/>
        <w:jc w:val="center"/>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ВВЕДЕНИЕ</w:t>
      </w:r>
    </w:p>
    <w:p w:rsidR="00194D5E" w:rsidRPr="00606346" w:rsidRDefault="00194D5E" w:rsidP="002D25C6">
      <w:pPr>
        <w:spacing w:after="0" w:line="240" w:lineRule="auto"/>
        <w:ind w:firstLine="708"/>
        <w:jc w:val="center"/>
        <w:rPr>
          <w:rFonts w:ascii="Times New Roman" w:hAnsi="Times New Roman" w:cs="Times New Roman"/>
          <w:sz w:val="24"/>
          <w:szCs w:val="24"/>
          <w:lang w:eastAsia="ru-RU"/>
        </w:rPr>
      </w:pPr>
    </w:p>
    <w:p w:rsidR="00DE4C93" w:rsidRPr="00606346" w:rsidRDefault="00DE4C93"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Терроризм во всех его формах и проявлениях и по своим масштабам и интенсивности, по своей бесчеловечности и жестокости относится к числу опаснейших преступлений против общественной безопасности и общественного порядка. Терроризм превратился в одну из самых острых и злободневных проблем глобальной значимости, а прогнозы ученных и практиков относительно дальнейшего развития террористической деятельности кажутся не самыми утешительными.</w:t>
      </w:r>
    </w:p>
    <w:p w:rsidR="00DE4C93" w:rsidRPr="00606346" w:rsidRDefault="00DE4C93"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Проявление терроризма влекут за собой массовые человеческие жертвы, разрушаются духовные, материальные, культурные ценности, которые невозможно воссоздать веками. Он порождает ненависть и недоверие между социальными и национальными группами. Террористические акты привели к необходимости создания международной системы борьбы с ним. Для многих людей, групп, организаций, терроризм стал способом решения проблем: политических, религиозных, национальных. Терроризм относится к тем видам преступного насилия, жертвами которого могут стать невинные люди, каждый, кто не имеет никакого отношения к конфликту.</w:t>
      </w:r>
    </w:p>
    <w:p w:rsidR="00DE4C93" w:rsidRPr="00606346" w:rsidRDefault="00DE4C93"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На сегодняшний день актуальность этой темы нельзя подвергнуть сомнению. Сообщения о совершившихся или готовящихся террористических актах занимают первые полосы газет, новости на телевидении и, к сожалению, запугивают некоторых настолько, что люди просто меняют свою жизнь (перестают летать на самолетах или посещать определенные страны). Любой из нас может стать жертвой террористического акта. </w:t>
      </w:r>
    </w:p>
    <w:p w:rsidR="00606346" w:rsidRDefault="00606346" w:rsidP="002D25C6">
      <w:pPr>
        <w:spacing w:after="0" w:line="240" w:lineRule="auto"/>
        <w:ind w:firstLine="708"/>
        <w:jc w:val="center"/>
        <w:rPr>
          <w:rFonts w:ascii="Times New Roman" w:hAnsi="Times New Roman" w:cs="Times New Roman"/>
          <w:sz w:val="24"/>
          <w:szCs w:val="24"/>
          <w:lang w:eastAsia="ru-RU"/>
        </w:rPr>
      </w:pPr>
    </w:p>
    <w:p w:rsidR="00606346" w:rsidRDefault="00606346" w:rsidP="002D25C6">
      <w:pPr>
        <w:spacing w:after="0" w:line="240" w:lineRule="auto"/>
        <w:ind w:firstLine="708"/>
        <w:jc w:val="center"/>
        <w:rPr>
          <w:rFonts w:ascii="Times New Roman" w:hAnsi="Times New Roman" w:cs="Times New Roman"/>
          <w:sz w:val="24"/>
          <w:szCs w:val="24"/>
          <w:lang w:eastAsia="ru-RU"/>
        </w:rPr>
      </w:pPr>
    </w:p>
    <w:p w:rsidR="00D71090"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Причины терроризма:</w:t>
      </w:r>
    </w:p>
    <w:p w:rsidR="00D71090"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Причинами возникновения терроризма следует считать:</w:t>
      </w:r>
    </w:p>
    <w:p w:rsidR="00D71090"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распад СССР, образование независимых государств</w:t>
      </w:r>
    </w:p>
    <w:p w:rsidR="00D71090"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2. пересмотр послевоенного мироустройства</w:t>
      </w:r>
    </w:p>
    <w:p w:rsidR="00D71090"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3. отсутствие успеха в продвижении идеи многополярного мира</w:t>
      </w:r>
    </w:p>
    <w:p w:rsidR="00D71090"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4. объединение Европы, кризисы политические и межнациональные на ближнем востоке и Балканах</w:t>
      </w:r>
    </w:p>
    <w:p w:rsidR="00D71090"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5. возрастание роли США</w:t>
      </w:r>
    </w:p>
    <w:p w:rsidR="00D71090"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6.</w:t>
      </w:r>
      <w:r w:rsidR="007732B6" w:rsidRPr="00606346">
        <w:rPr>
          <w:rFonts w:ascii="Times New Roman" w:hAnsi="Times New Roman" w:cs="Times New Roman"/>
          <w:sz w:val="24"/>
          <w:szCs w:val="24"/>
          <w:lang w:eastAsia="ru-RU"/>
        </w:rPr>
        <w:t xml:space="preserve"> продвижение военного блока НАТО</w:t>
      </w:r>
      <w:r w:rsidRPr="00606346">
        <w:rPr>
          <w:rFonts w:ascii="Times New Roman" w:hAnsi="Times New Roman" w:cs="Times New Roman"/>
          <w:sz w:val="24"/>
          <w:szCs w:val="24"/>
          <w:lang w:eastAsia="ru-RU"/>
        </w:rPr>
        <w:t xml:space="preserve"> к границам России</w:t>
      </w:r>
    </w:p>
    <w:p w:rsidR="00EE764B" w:rsidRPr="00606346" w:rsidRDefault="00D7109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7. возрастание числа локальных конфликтов</w:t>
      </w:r>
    </w:p>
    <w:p w:rsidR="00EE764B" w:rsidRPr="00606346" w:rsidRDefault="00EE764B" w:rsidP="002D25C6">
      <w:pPr>
        <w:spacing w:after="0" w:line="240" w:lineRule="auto"/>
        <w:ind w:firstLine="708"/>
        <w:jc w:val="both"/>
        <w:rPr>
          <w:rFonts w:ascii="Times New Roman" w:hAnsi="Times New Roman" w:cs="Times New Roman"/>
          <w:sz w:val="24"/>
          <w:szCs w:val="24"/>
          <w:lang w:eastAsia="ru-RU"/>
        </w:rPr>
      </w:pPr>
    </w:p>
    <w:p w:rsidR="00EF2D3A" w:rsidRPr="001B1406" w:rsidRDefault="00DB4D23" w:rsidP="002D25C6">
      <w:pPr>
        <w:spacing w:after="0" w:line="240" w:lineRule="auto"/>
        <w:ind w:firstLine="708"/>
        <w:jc w:val="center"/>
        <w:rPr>
          <w:rFonts w:ascii="Times New Roman" w:hAnsi="Times New Roman" w:cs="Times New Roman"/>
          <w:b/>
          <w:sz w:val="24"/>
          <w:szCs w:val="24"/>
          <w:lang w:eastAsia="ru-RU"/>
        </w:rPr>
      </w:pPr>
      <w:r w:rsidRPr="00606346">
        <w:rPr>
          <w:rFonts w:ascii="Times New Roman" w:hAnsi="Times New Roman" w:cs="Times New Roman"/>
          <w:sz w:val="24"/>
          <w:szCs w:val="24"/>
          <w:lang w:eastAsia="ru-RU"/>
        </w:rPr>
        <w:t>1.</w:t>
      </w:r>
      <w:r w:rsidR="005E007F" w:rsidRPr="001B1406">
        <w:rPr>
          <w:rFonts w:ascii="Times New Roman" w:hAnsi="Times New Roman" w:cs="Times New Roman"/>
          <w:b/>
          <w:sz w:val="24"/>
          <w:szCs w:val="24"/>
          <w:lang w:eastAsia="ru-RU"/>
        </w:rPr>
        <w:t>2</w:t>
      </w:r>
      <w:r w:rsidR="00194D5E" w:rsidRPr="001B1406">
        <w:rPr>
          <w:rFonts w:ascii="Times New Roman" w:hAnsi="Times New Roman" w:cs="Times New Roman"/>
          <w:b/>
          <w:sz w:val="24"/>
          <w:szCs w:val="24"/>
          <w:lang w:eastAsia="ru-RU"/>
        </w:rPr>
        <w:t xml:space="preserve"> </w:t>
      </w:r>
      <w:r w:rsidR="00EF2D3A" w:rsidRPr="001B1406">
        <w:rPr>
          <w:rFonts w:ascii="Times New Roman" w:hAnsi="Times New Roman" w:cs="Times New Roman"/>
          <w:b/>
          <w:sz w:val="24"/>
          <w:szCs w:val="24"/>
          <w:lang w:eastAsia="ru-RU"/>
        </w:rPr>
        <w:t>Понятие и признаки террористической организации</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Понятие и признаки террористических организаций широко представлены как в нормативно-правовых актах, так и в научной литературе, затрагивающей вопросы изучения террористических организаций и борьбы с ними. В ФЗ «О борьбе с терроризмом» от 1998 г. дается понятие террористической организации. </w:t>
      </w:r>
      <w:r w:rsidR="005E007F" w:rsidRPr="00606346">
        <w:rPr>
          <w:rFonts w:ascii="Times New Roman" w:hAnsi="Times New Roman" w:cs="Times New Roman"/>
          <w:sz w:val="24"/>
          <w:szCs w:val="24"/>
          <w:lang w:eastAsia="ru-RU"/>
        </w:rPr>
        <w:t>«Т</w:t>
      </w:r>
      <w:r w:rsidRPr="00606346">
        <w:rPr>
          <w:rFonts w:ascii="Times New Roman" w:hAnsi="Times New Roman" w:cs="Times New Roman"/>
          <w:sz w:val="24"/>
          <w:szCs w:val="24"/>
          <w:lang w:eastAsia="ru-RU"/>
        </w:rPr>
        <w:t xml:space="preserve">еррористическая организация - организация, созданная в целях осуществления террористической деятельности или признающую возможность использования в своей деятельности терроризма». </w:t>
      </w:r>
      <w:r w:rsidR="005E007F" w:rsidRPr="00606346">
        <w:rPr>
          <w:rFonts w:ascii="Times New Roman" w:hAnsi="Times New Roman" w:cs="Times New Roman"/>
          <w:sz w:val="24"/>
          <w:szCs w:val="24"/>
          <w:lang w:eastAsia="ru-RU"/>
        </w:rPr>
        <w:t xml:space="preserve">Теперь раскроем </w:t>
      </w:r>
      <w:r w:rsidRPr="00606346">
        <w:rPr>
          <w:rFonts w:ascii="Times New Roman" w:hAnsi="Times New Roman" w:cs="Times New Roman"/>
          <w:sz w:val="24"/>
          <w:szCs w:val="24"/>
          <w:lang w:eastAsia="ru-RU"/>
        </w:rPr>
        <w:t>сущность данного нам в формулировке террористической организации понятия «террористическая деятельность». Данное понятие содержится в ФЗ «О противодействии терроризму», оно звучит так: «террористическая деятельность, включающая в себя:</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организацию, планирование, подготовку, финансирование и реализацию террористического акта;</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подстрекательство к террористическому акту;</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lastRenderedPageBreak/>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426E1"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вербовку, вооружение, обучение и использование террористов;</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информационное или иное пособничество в планировании, подготовке или реализации террористического акта;</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пропаганду идей терроризма, распространение материалов для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Таким образом, мы можем сделать вывод, что понятие террористической организации раскрывает нам весь комплекс составляющих ее элементов.</w:t>
      </w:r>
    </w:p>
    <w:p w:rsidR="00EF2D3A" w:rsidRPr="00606346" w:rsidRDefault="005E007F"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Из </w:t>
      </w:r>
      <w:r w:rsidR="00EF2D3A" w:rsidRPr="00606346">
        <w:rPr>
          <w:rFonts w:ascii="Times New Roman" w:hAnsi="Times New Roman" w:cs="Times New Roman"/>
          <w:sz w:val="24"/>
          <w:szCs w:val="24"/>
          <w:lang w:eastAsia="ru-RU"/>
        </w:rPr>
        <w:t>понятия террористической организации можно выделить ее признаки:</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деятельность и само существование террористических организаций противоправны, исходя из целей этих организаций на осуществление теракта, так как акты терроризма являются преступлением, то есть, запрещены национальным и международным правом. Таким образом, группы и организации, совершившие их, не могут претендовать на звание освободительной организации, представляющей нацию, борющуюся за свое освобождение;</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современный терроризм обладает огромными финансовыми и экономическими возможностями, неконтролируемыми ни государством, ни обществом. Террористические организации получают финансовые средства, поставив на поток такие виды преступной деятельности, как продажа наркотиков, торговля оружием, работорговля и т.д.;</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террористические организации имеют собственную систему внутреннего управления и противодействия государству (группа интеллектуалов-теоретиков - первичный идеологический центр);</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в структуре террористических организаций имеются боевые формирования, специфические структуры, оснащенные современными материально-техническими средствами;</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имеются подконтрольные средства массовой информации, органы, которые осуществляют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Например, сайты террористических организаций в Интернете и т.п.;</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сращивание террористических организаций с организованной преступностью. Для достижения своих целей террористы используют финансовые средства, поставив на поток такие виды преступлений, как продажа наркотиков, торговля оружием, работорговля. Например, основной источник финансирования перуанского движения «Сендеролуминосо» и ливанской «Хезболлах» - наркобизнес, а цейлонских «Тигров освобождения Тамил Ислама» - наркотики и сделки с оружием, драгоценными камнями.</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Понятие организованной преступности и террористических организаций совпадают по нескольким признакам:</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наличие объединений лиц для систематического занятия преступной деятельностью;</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использование коррупции, попытки оказывать влияние на политику, органы управления и экономику;</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сложная системно-структурная совокупность деятелей преступного мира, как устойчивое объединение ряда преступных групп в преступное сообщество для совместной криминальной деятельности;</w:t>
      </w:r>
    </w:p>
    <w:p w:rsidR="00EF2D3A"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применение насилия или других средств устранения для достижения своих целей.</w:t>
      </w:r>
    </w:p>
    <w:p w:rsidR="00AE61DE" w:rsidRPr="00606346" w:rsidRDefault="00EF2D3A"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Применение насилия и угрозы насилия является одним из главных признаков, определяющих </w:t>
      </w:r>
      <w:r w:rsidR="005E007F" w:rsidRPr="00606346">
        <w:rPr>
          <w:rFonts w:ascii="Times New Roman" w:hAnsi="Times New Roman" w:cs="Times New Roman"/>
          <w:sz w:val="24"/>
          <w:szCs w:val="24"/>
          <w:lang w:eastAsia="ru-RU"/>
        </w:rPr>
        <w:t>и террористические организации,</w:t>
      </w:r>
      <w:r w:rsidRPr="00606346">
        <w:rPr>
          <w:rFonts w:ascii="Times New Roman" w:hAnsi="Times New Roman" w:cs="Times New Roman"/>
          <w:sz w:val="24"/>
          <w:szCs w:val="24"/>
          <w:lang w:eastAsia="ru-RU"/>
        </w:rPr>
        <w:t xml:space="preserve"> и организованную преступность. В любом случае использование насилия и других средств устранения ведет к извлечению криминальной и некриминальной прибыли организованными преступными группами и сообществами. А для применения силы и угрозы силы необходимы боевики, свои специальные группы и подразделения, существующие на прибыль, полученную от организованной преступности. Так круг замыкается. Экономическая преступность опирается на террористические организации, а террористы «подпитываются» преступной прибылью.</w:t>
      </w:r>
    </w:p>
    <w:p w:rsidR="00635D15" w:rsidRPr="00606346" w:rsidRDefault="00635D15" w:rsidP="002D25C6">
      <w:pPr>
        <w:spacing w:after="0" w:line="240" w:lineRule="auto"/>
        <w:ind w:firstLine="708"/>
        <w:jc w:val="center"/>
        <w:rPr>
          <w:rFonts w:ascii="Times New Roman" w:hAnsi="Times New Roman" w:cs="Times New Roman"/>
          <w:sz w:val="24"/>
          <w:szCs w:val="24"/>
          <w:lang w:eastAsia="ru-RU"/>
        </w:rPr>
      </w:pPr>
    </w:p>
    <w:p w:rsidR="00635D15" w:rsidRPr="00606346" w:rsidRDefault="00635D15" w:rsidP="002D25C6">
      <w:pPr>
        <w:spacing w:after="0" w:line="240" w:lineRule="auto"/>
        <w:ind w:firstLine="708"/>
        <w:jc w:val="center"/>
        <w:rPr>
          <w:rFonts w:ascii="Times New Roman" w:hAnsi="Times New Roman" w:cs="Times New Roman"/>
          <w:sz w:val="24"/>
          <w:szCs w:val="24"/>
          <w:lang w:eastAsia="ru-RU"/>
        </w:rPr>
      </w:pPr>
    </w:p>
    <w:p w:rsidR="00AE61DE" w:rsidRPr="00606346" w:rsidRDefault="00AE61DE" w:rsidP="002D25C6">
      <w:pPr>
        <w:spacing w:after="0" w:line="240" w:lineRule="auto"/>
        <w:ind w:firstLine="708"/>
        <w:jc w:val="center"/>
        <w:rPr>
          <w:rFonts w:ascii="Times New Roman" w:hAnsi="Times New Roman" w:cs="Times New Roman"/>
          <w:sz w:val="24"/>
          <w:szCs w:val="24"/>
          <w:lang w:eastAsia="ru-RU"/>
        </w:rPr>
      </w:pPr>
      <w:r w:rsidRPr="00606346">
        <w:rPr>
          <w:rFonts w:ascii="Times New Roman" w:hAnsi="Times New Roman" w:cs="Times New Roman"/>
          <w:sz w:val="24"/>
          <w:szCs w:val="24"/>
          <w:lang w:eastAsia="ru-RU"/>
        </w:rPr>
        <w:t>Глава 2 СПЕЦИФИКА ТЕРРОРИЗМА</w:t>
      </w:r>
    </w:p>
    <w:p w:rsidR="00635D15" w:rsidRPr="00606346" w:rsidRDefault="00635D15" w:rsidP="002D25C6">
      <w:pPr>
        <w:spacing w:after="0" w:line="240" w:lineRule="auto"/>
        <w:ind w:firstLine="708"/>
        <w:jc w:val="center"/>
        <w:rPr>
          <w:rFonts w:ascii="Times New Roman" w:hAnsi="Times New Roman" w:cs="Times New Roman"/>
          <w:sz w:val="24"/>
          <w:szCs w:val="24"/>
          <w:lang w:eastAsia="ru-RU"/>
        </w:rPr>
      </w:pPr>
    </w:p>
    <w:p w:rsidR="00AE61DE" w:rsidRPr="001B1406" w:rsidRDefault="00AE61DE" w:rsidP="002D25C6">
      <w:pPr>
        <w:spacing w:after="0" w:line="240" w:lineRule="auto"/>
        <w:ind w:firstLine="708"/>
        <w:jc w:val="center"/>
        <w:rPr>
          <w:rFonts w:ascii="Times New Roman" w:hAnsi="Times New Roman" w:cs="Times New Roman"/>
          <w:b/>
          <w:sz w:val="24"/>
          <w:szCs w:val="24"/>
          <w:lang w:eastAsia="ru-RU"/>
        </w:rPr>
      </w:pPr>
      <w:r w:rsidRPr="001B1406">
        <w:rPr>
          <w:rFonts w:ascii="Times New Roman" w:hAnsi="Times New Roman" w:cs="Times New Roman"/>
          <w:b/>
          <w:sz w:val="24"/>
          <w:szCs w:val="24"/>
          <w:lang w:eastAsia="ru-RU"/>
        </w:rPr>
        <w:t>2.1 «Защита» веры</w:t>
      </w:r>
    </w:p>
    <w:p w:rsidR="00406205" w:rsidRPr="00606346" w:rsidRDefault="009A6A4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Многие</w:t>
      </w:r>
      <w:r w:rsidR="00406205" w:rsidRPr="00606346">
        <w:rPr>
          <w:rFonts w:ascii="Times New Roman" w:hAnsi="Times New Roman" w:cs="Times New Roman"/>
          <w:sz w:val="24"/>
          <w:szCs w:val="24"/>
          <w:lang w:eastAsia="ru-RU"/>
        </w:rPr>
        <w:t xml:space="preserve"> людей привыкл</w:t>
      </w:r>
      <w:r w:rsidRPr="00606346">
        <w:rPr>
          <w:rFonts w:ascii="Times New Roman" w:hAnsi="Times New Roman" w:cs="Times New Roman"/>
          <w:sz w:val="24"/>
          <w:szCs w:val="24"/>
          <w:lang w:eastAsia="ru-RU"/>
        </w:rPr>
        <w:t>и</w:t>
      </w:r>
      <w:r w:rsidR="00406205" w:rsidRPr="00606346">
        <w:rPr>
          <w:rFonts w:ascii="Times New Roman" w:hAnsi="Times New Roman" w:cs="Times New Roman"/>
          <w:sz w:val="24"/>
          <w:szCs w:val="24"/>
          <w:lang w:eastAsia="ru-RU"/>
        </w:rPr>
        <w:t xml:space="preserve"> считать, что религия - это невинная вера в бога, ангелов и духов, которая никакого вреда человеку принести не может. И лишь в редких случаях люди вспоминают, что иногда церкви враждовали (враждуют) и даже воевали (воюют) друг с другом. А кто-то может вспомнить крестовые походы и охоту за "ведьмами" в средневековой Европе. Но виноваты в этом отдельные плохие люди, а в целом, считают сегодня верующие, религия - это безобидная идеология, а церкви - организации, которые заботятся о том, чтобы люди любили и боялись Бога, а также об их высокой нравственности. Об этом твердят и сами руководители церквей, и духовенство.</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Руководители христианских церквей не устают</w:t>
      </w:r>
      <w:r w:rsidR="009A6A41" w:rsidRPr="00606346">
        <w:rPr>
          <w:rFonts w:ascii="Times New Roman" w:hAnsi="Times New Roman" w:cs="Times New Roman"/>
          <w:sz w:val="24"/>
          <w:szCs w:val="24"/>
          <w:lang w:eastAsia="ru-RU"/>
        </w:rPr>
        <w:t xml:space="preserve"> твердить, что христианство -</w:t>
      </w:r>
      <w:r w:rsidRPr="00606346">
        <w:rPr>
          <w:rFonts w:ascii="Times New Roman" w:hAnsi="Times New Roman" w:cs="Times New Roman"/>
          <w:sz w:val="24"/>
          <w:szCs w:val="24"/>
          <w:lang w:eastAsia="ru-RU"/>
        </w:rPr>
        <w:t xml:space="preserve"> религия</w:t>
      </w:r>
      <w:r w:rsidR="009A6A41" w:rsidRPr="00606346">
        <w:rPr>
          <w:rFonts w:ascii="Times New Roman" w:hAnsi="Times New Roman" w:cs="Times New Roman"/>
          <w:sz w:val="24"/>
          <w:szCs w:val="24"/>
          <w:lang w:eastAsia="ru-RU"/>
        </w:rPr>
        <w:t xml:space="preserve"> любви и добра, а сам Бог - </w:t>
      </w:r>
      <w:r w:rsidRPr="00606346">
        <w:rPr>
          <w:rFonts w:ascii="Times New Roman" w:hAnsi="Times New Roman" w:cs="Times New Roman"/>
          <w:sz w:val="24"/>
          <w:szCs w:val="24"/>
          <w:lang w:eastAsia="ru-RU"/>
        </w:rPr>
        <w:t xml:space="preserve">любовь. Руководители исламских организаций тоже </w:t>
      </w:r>
      <w:r w:rsidR="009A6A41" w:rsidRPr="00606346">
        <w:rPr>
          <w:rFonts w:ascii="Times New Roman" w:hAnsi="Times New Roman" w:cs="Times New Roman"/>
          <w:sz w:val="24"/>
          <w:szCs w:val="24"/>
          <w:lang w:eastAsia="ru-RU"/>
        </w:rPr>
        <w:t>говорят, что ислам -</w:t>
      </w:r>
      <w:r w:rsidRPr="00606346">
        <w:rPr>
          <w:rFonts w:ascii="Times New Roman" w:hAnsi="Times New Roman" w:cs="Times New Roman"/>
          <w:sz w:val="24"/>
          <w:szCs w:val="24"/>
          <w:lang w:eastAsia="ru-RU"/>
        </w:rPr>
        <w:t>религия добра и покорности, что следует из самого названия этой религии (ислам по-арабски - "покорность"). Представители российского исламского духовенства не раз заявляли, что ислам - религия добра и мира, а тот, кто воюет под исламскими лозунгами и осуществляет акты террора, попросту нарушает учение и принципы ислама. Их п</w:t>
      </w:r>
      <w:r w:rsidR="009A6A41" w:rsidRPr="00606346">
        <w:rPr>
          <w:rFonts w:ascii="Times New Roman" w:hAnsi="Times New Roman" w:cs="Times New Roman"/>
          <w:sz w:val="24"/>
          <w:szCs w:val="24"/>
          <w:lang w:eastAsia="ru-RU"/>
        </w:rPr>
        <w:t>озицию можно понять, ведь они</w:t>
      </w:r>
      <w:r w:rsidRPr="00606346">
        <w:rPr>
          <w:rFonts w:ascii="Times New Roman" w:hAnsi="Times New Roman" w:cs="Times New Roman"/>
          <w:sz w:val="24"/>
          <w:szCs w:val="24"/>
          <w:lang w:eastAsia="ru-RU"/>
        </w:rPr>
        <w:t xml:space="preserve"> никакого отношения не имеют</w:t>
      </w:r>
      <w:r w:rsidR="00B05733" w:rsidRPr="00606346">
        <w:rPr>
          <w:rFonts w:ascii="Times New Roman" w:hAnsi="Times New Roman" w:cs="Times New Roman"/>
          <w:sz w:val="24"/>
          <w:szCs w:val="24"/>
          <w:lang w:eastAsia="ru-RU"/>
        </w:rPr>
        <w:t>к терроризму</w:t>
      </w:r>
      <w:r w:rsidRPr="00606346">
        <w:rPr>
          <w:rFonts w:ascii="Times New Roman" w:hAnsi="Times New Roman" w:cs="Times New Roman"/>
          <w:sz w:val="24"/>
          <w:szCs w:val="24"/>
          <w:lang w:eastAsia="ru-RU"/>
        </w:rPr>
        <w:t>, в нашей стране никаких религиозных войн с участием ислама никогда не было. Поэтому им и кажется, что исламские организации - вполне мирные и безобидные организации. О любви говорят и лидеры буддийских и индуистских организаций.</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Но история этих организаций свидетельствует, что эти лозунги чаще всего остаются лишь благими пожеланиями, и когда это нужно для выживания или процветания церкви, верующие и их лидеры вступали в прошлом и вступают сегодня на путь террора и насилия. Так можно ли говорить о связи религии и терроризма? Для того, чтобы ответить на этот вопрос, надо обратиться к истории.</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Многие церкви использовали террор для осуществления целей своих лидеров. Первыми известными в истории террористами, использовавшими религию для своих целей, были древние евреи. Их религиозные (или "духовные") лидеры сочинили сказку о том, что их бог Иегова (Яхве) даровал им землю в Палестине, которая была уже занята другими народами (в том числе еврейскими же). Пользуясь этим, евреи напали на эти народы и повели борьбу за захват их земель и уничтожение проживавшего там населения. "...И истребишь все народы, которые Господь, Бог твой, дает тебе: да не пощадит их глаз твой", - говорится в Библии. Более того, если израильтяне не доводили дело истребления до конца, бог мстил им за это. А всеобщий мир, к которому так стремятся все народы мира, по учению Библии, должен наступить... когда Израиль завоюет мировое господство! Это произойдет тогда, когда придет мессия (посланник Яхве), который возглавит борьбу евреев за мировое господство. И только после этого люди перекуют "мечи свои на орала, а копья свои - на серпы" (Второзаконие, гл.2, ст.4).</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истории христианства также были времена, когда сторонники Христа проявляли себя террористами. Уже вскоре после своего возникновения, распространение и утверждение христианства, как правило, сопровождалось физическим насилием и уничтожением тех, кто не хотел принимать новую религию и верить в нового бога. Всех их называли язычниками, и судьба их была незавидна - им приходилось умирать или отказываясь от веры своих предков, принимать новую веру, угодную и выгодную власть имущим.</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Для уничтожения тех, кто не хотел принимать христианство, и для оправдания преступлений нужно было создать соответствующую идеологию. И она была создана. Уже в V веке один из отцов христианской церкви Августин Аврелий обосновал понятие "священной войны" в защиту церкви и веры. Под впечатлением его учения католический философ Фома Аквинский (1225 - 1274 гг.) заявил, что война допустима, если она ведется по воле высшей власти - т.е. по воле бога. Видимо, разбойничьи походы крестоносцев он как раз и считал действиями, справедливыми и соответствующими воле своего бога. Эти идеи впоследствии развили М. Лютер (1483 - 1546), который призывал убивать, травить и уничтожать восставших крестьян, и террорист Ж. Кальвин (1509 - 1564) - основатели нового направления в </w:t>
      </w:r>
      <w:r w:rsidRPr="00606346">
        <w:rPr>
          <w:rFonts w:ascii="Times New Roman" w:hAnsi="Times New Roman" w:cs="Times New Roman"/>
          <w:sz w:val="24"/>
          <w:szCs w:val="24"/>
          <w:lang w:eastAsia="ru-RU"/>
        </w:rPr>
        <w:lastRenderedPageBreak/>
        <w:t>христианстве - протестантизма. Никаких сомнений в правомерности террора "ради веры" у них не возникало.</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наше время (80-е годы XX века) эту же точку зрения разделяли и клерикалы США, которые на вопрос о том, можно ли использовать атомное оружие, если оно обрекает на смерть миллионы людей, ответили утвердительно. Христианские священники не ограничивались лишь освящением атомного оружия, но принимали активное участие в теологическом обосновании допустимости его применения. Так, глава англиканской церкви архиепископ Кентерберийский Фишер в одном из пастырских посланий писал: "Неправильно считать атомное оружие плохим по своей природе". Более того, он утверждал, что атомная война предопределена богом.</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Сегодня религиозными террористами являются католики Ирландии, которые ведут нескончаемую войну против братской протестантской (англиканской) церкви.</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С самого возникновения своей церкви агрессивно повели себя и духовные родственники иудеев и христиан - магометане. Достаточно назвать завоевание чужих земель, когда исламские войска захватили территорию от Средней Азии до Пиренеев, покорили страны Южной и Юго-Восточной Азии. Идеологической основой арабских завоеваний был ислам - захват стран осуществлялся одновременно с исламизацией завоеванных народов. Жестокость воинов Аллаха не знала пределов. Террорист Халид Бен аль-Валид отсек головы тридцати тысячам человек малочисленного населения Аравийского полуострова в войне против тех, кто хотел порвать с исламом. Оправдывая его, Саддам Хусейн цинично говорит: "Не считайте тех, кто убит на пути Бога, мертвыми. Нет, они живые! Они у своего Бога получат удел".</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1947 г. исламские организации откололи от Индии Пакистан. Очень агрессивно ведут себя они и в Африке, по сути, выдавливая оттуда христиан. Сегодня время от времени происходят столкновения между ними и последователями иудаизма, индуизма, буддизма и других религий. Именно под знаменем ислама в свое время были созданы террористические организации типа Братьев-мусульман, а позднее "Хезболла", "Аль-Каида" и "Хамас".</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Сегодня во славу Аллаха террористы-боевики убивают мирных жителей в Чечне, в том числе женщин, стариков и детей. Более того, они находят и религиозные доводы, чтобы оправдать свои преступления перед народами России. В этом им помогают их единоверцы из разных исламских стран, свято верующие в справедливость и законность ведения террористических религиозных войн.</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Отношение к террору в исламе выражено в учении о джихаде. Обычно этот термин понимается как "священная война", т.е. война в религиозных целях, во имя ислама. Но такое понимание джихада сегодня соответствует лишь мнению исламских фанатиков, готовых распространять свою веру, а заодно и власть на все страны и народы. В переводе с арабского это слово означает не войну, а "старание", "напряжение усилий" и в русском языке ему больше соответствует слово "борьба". К сожалению, в истории ислама джихад чаще использовался именно как война. Однако не борьба за веру подвигала мусульман на войну, а вполне материальные земные цели - захват земель и материальных богатств. Иными словами, джихад всегда служил религиозным прикрытием захватнических войн и терроризма. Вслед за евреями арабы тоже претендуют на то, чтобы встать во главе всего человечества. Вот как об этом говорит все тот же Саддам Хусейн: "Бог ... оценил, что именно арабы могут возглавить человеческую миссию". Подобные планы вынашивали и другие фанатичные поборники ислама - афганские талибы, которые говорили, что дойдут до Ташкента, а потом захватят и весь мир, и в этом им поможет Аллах. "Бог на нашей стороне!", - говорят они.</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Террористы, направившие 11 сентября 2001 г. в гражданские самолеты на здания в Нью-Йорке и Вашингтоне, где находились тысячи людей, были приверженцами ислама. Да и вся акция проводилась под знаменем борьбы ислама против Америки. О том, что убийство тысяч ни в чем не повинных людей имеет религиозную окраску, говорит и ликование мусульман в арабских странах, где ислам является господствующей религией - Пакистане, Иране, Индонезии. А укрыватели организатора этого террористического акта Усамы бен Ладена в ответ на заявления США о возмездии, которое ждет его самого и его пособников, объявили США и Англии джихад - священную войну.</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чем же причина, что именно исламские организации сегодня является наиболее агрессивными и террористическими организациями? Причин тому несколько. Прежде всего, это нищета и низкий образовательный и культурный уровень большинства населения арабских </w:t>
      </w:r>
      <w:r w:rsidRPr="00606346">
        <w:rPr>
          <w:rFonts w:ascii="Times New Roman" w:hAnsi="Times New Roman" w:cs="Times New Roman"/>
          <w:sz w:val="24"/>
          <w:szCs w:val="24"/>
          <w:lang w:eastAsia="ru-RU"/>
        </w:rPr>
        <w:lastRenderedPageBreak/>
        <w:t>стран. Нищета порождает комплекс зависти к благополучным народам, злость и агрессивность. Нищета к тому же обесценивает жизнь личности, она почти ничего не стоит. Низкий образовательный уровень способствует некритическому усвоению религиозных взглядов, включая самые примитивные и абсурдные. А низкий культурный уровень способствует легкой внушаемости. Другая причина - сохраняющийся у них родоплеменной строй, который развитые народы уже давно оставили в прошлом. И, наконец, относительная молодость этой религии (время создания - VII в. н.э.) и связанное с ней стремление распространять свою религию любыми путями, в том числе насильственными. Все вместе это и делает их легко подверженными религиозной дезинформации и религиозному фанатизму.</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При оценке религиозного терроризма обращает на себя внимание одна его особенность - легкость, с которой исполнители террористических акций идут на смерть. Вот и самоубийцы, таранившие небоскребы в США, тоже легко расстались со своими жизнями, будто они никакой ценности для них не представляли. Объясняется это тем, что в течение всей их жизни им внушали мысль о существовании загробного мира и, в частности, рая, в который, по уверению своих религиозных учителей, они сразу же попадут после своей гибели, если она произойдет в сражении с "неверными".</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Руководители исламских организаций имеют уже большой опыт использования веры своих подопечных в рай и вечную жизнь для достижения своих политических и экономических целей. Яркий пример - организация ассасинов (убийц), основанная в XII веке исмаилитом Хасаном ибн Саббахом, уничтожавшая любого во славу Аллаха и для достижения целей ее руководителя. В наши дни, это десятки фанатично верующих арабов, взрывающих себя в местах массового скопления евреев (кстати, представителей братского для них народа, т.к. арабы и евреи - народы-родственники - семиты). Многие солдаты иракской армии носят на шее символический ключ с надписью: "Ключ от рая". В специальном руководстве шахидам (смертникам-самоубийцам), разработанном современными исламскими богословами, разъясняется, что мусульманину "позволительно взрывать себя среди кафиров-неверных либо лично, обвязавшись взрывчаткой, либо на машине, начиненной динамитом". В Израиле палестинские камикадзе точно следуют этим инструкциям: именно так араб-самоубийца взорвал дискотеку в Тель-Авиве в июне 2001 г.</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Та же причина - вера в существование загробного мира и вечной души - позволила японским военачальникам направить в Перл-Харбор в 1945 г. сотни самоубийц-камикадзе на уничтожение военных кораблей США.</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Вот только небольшой перечень религиозных организаций, члены которых поверили в существование вечной жизни на небе и по приказу своих духовных руководителей лишили себя жизни земной. Это "Народный Храм", в котором в 1978 г. свыше 900 человек покончили с собой, чтобы испытать райское блаженство в потустороннем мире. В апреле 1993 г. 80 человека из секты "Ветвь Давида" отправилась "в рай", когда агенты ФБР приступили к штурму их прибежища в Техасе (США). В 1994 г. 48 приверженцев секты "Храма Солнца" произвели групповое самосожжение в Швейцарских Альпах. 39 человек из секты "Врата Неба" в 1997 г. покончили с собой с целью попасть в иной мир к инопланетянам, которые, как им внушили, должны их подобрать, прилетев за ними на космическом корабле, летящим в хвосте кометы Хейла-Боппа.</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А как же с другими религиями - ведь у них тоже есть учение о рае. Учение о загробном мире, к примеру, есть у иудеев. Но иудаизм является старой религией, к тому же евреи, составляющие большую часть иудеев, являются высококультурным народом. В прошлом, как это известно из истории еврейского народа (частично отраженной в Ветхом Завете), евреи были весьма воинственны и преданы своей вере. Но они уже давно не убивают других людей во имя своего Яхве и тем более сами не стремятся побыстрее попасть в свой рай - ГанЭден, о котором им только и известно, что там они смогут наслаждаться, как сказано в Талмуде, "лучезарным сиянием Шехины" (т.е. "Божественного присутствия"). В рай они не торопятся и потому, что им и на земле неплохо живется. К тому же жизнь научила их быть прагматиками...</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Учение о рае имеется и в христианстве. Но сегодня христиане не стремятся попасть в рай раньше времени, и религиозные руководители их к этому не понуждают. Во всяком случае сегодня они, как и буддисты, не убивают людей во имя бога, как делают мусульмане. Причина этого различия состоит в том, что христианство (его основные конфессии) и, тем более, </w:t>
      </w:r>
      <w:r w:rsidRPr="00606346">
        <w:rPr>
          <w:rFonts w:ascii="Times New Roman" w:hAnsi="Times New Roman" w:cs="Times New Roman"/>
          <w:sz w:val="24"/>
          <w:szCs w:val="24"/>
          <w:lang w:eastAsia="ru-RU"/>
        </w:rPr>
        <w:lastRenderedPageBreak/>
        <w:t>буддизм - это старые религии (буддизм появился в VI в. до н.э.), давно пережившие периоды своего расцвета и находящиеся сегодня на стадии спокойного существования, постепенно сдавая свои позиции.</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Из представленного материала видно, что религиозный терроризм многообразен в своих проявлениях, источниках и причинах возникновения. К сожалению, и сегодня ему подвержены верующие и их религиозные организации. Эта нужно помнить и учитывать тем, кто в нарушение нашей Конституции стремится отдать воспитание подрастающего поколения в руки церквей - христианской, исламской, иудейской и прочих.</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p>
    <w:p w:rsidR="006024F1" w:rsidRPr="001B1406" w:rsidRDefault="00AE61DE" w:rsidP="002D25C6">
      <w:pPr>
        <w:spacing w:after="0" w:line="240" w:lineRule="auto"/>
        <w:ind w:firstLine="708"/>
        <w:jc w:val="center"/>
        <w:rPr>
          <w:rFonts w:ascii="Times New Roman" w:hAnsi="Times New Roman" w:cs="Times New Roman"/>
          <w:b/>
          <w:sz w:val="24"/>
          <w:szCs w:val="24"/>
          <w:lang w:eastAsia="ru-RU"/>
        </w:rPr>
      </w:pPr>
      <w:r w:rsidRPr="001B1406">
        <w:rPr>
          <w:rFonts w:ascii="Times New Roman" w:hAnsi="Times New Roman" w:cs="Times New Roman"/>
          <w:b/>
          <w:sz w:val="24"/>
          <w:szCs w:val="24"/>
          <w:lang w:eastAsia="ru-RU"/>
        </w:rPr>
        <w:t xml:space="preserve">2.2 </w:t>
      </w:r>
      <w:r w:rsidR="006024F1" w:rsidRPr="001B1406">
        <w:rPr>
          <w:rFonts w:ascii="Times New Roman" w:hAnsi="Times New Roman" w:cs="Times New Roman"/>
          <w:b/>
          <w:sz w:val="24"/>
          <w:szCs w:val="24"/>
          <w:lang w:eastAsia="ru-RU"/>
        </w:rPr>
        <w:t>Мотивация террористической деятельности</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«Успех борьбы зависит от того, насколько нам удастся запугать противника и сломить его сопротивление. Для этого необходимо совершать акции устрашения во имя Аллаха, причем каждая акция должна быть хорошо спланирована и иметь смысл. Планирование подразумевает полную дисциплину, подчинение плану и решениям руководителей. Акции должны идти одна за другой; противник ни на минуту не должен чувствовать себя спокойно. Воины Аллаха - борцы, в этом постоянный смысл всей их жизни». (Исламское террористическое движение «Хамаз»)</w:t>
      </w:r>
    </w:p>
    <w:p w:rsidR="009F6617"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Мотивация террористической деятельности</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Насилие, смыслом и целью которого является не просто насилие как таковое, а его последствия в виде запугивания других людей, не являющихся непосредственными жертвами данного насилия - это насилие, имеющее сложную мотивацию, что обусловлено сложной структурой террористической деятельности.</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Анализ большинства высказываний самих террористов демонстрирует, что террор - не просто «работа» или «профессия». Это - определенный способ жизнедеятельности, который целиком захватывает человека и подчиняет его себе. Террор не может быть просто увлечением в свободное время. Террорист-любитель обречен на неудачу и скорый провал.</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Нельзя рассматривать террористическую деятельность и как вполне примитивный бандитизм. Все обстоит значительно сложнее, хотя насилие и составляет стержень деятельности, а элементы бандитизма в ней видны невооруженным глазом.</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Классик террора Б. Савинков писал: «Существование террористической организации... невозможно без дисциплины, ибо отсутствие дисциплины неизбежно приводит к нарушению конспирации, а таковое нарушение в свою очередь неизбежно влечет за собой частичные или общие всей организации аресты. Дисциплина же террористической организации достигается не тем, чем она достигается, например, в армии, - не формальным авторитетом старших; она достигается единственно признанием каждого члена организации необходимости этой дисциплины для успеха данного предприятия. Но если у организации нет практического дела, если она не ведет никаких предприятий, если она ожидает в бездействии приказаний центрального комитета, словом, если она «находится под ружьем», т.е. люди хранят динамит и ездят извозчиками, не имея перед собой непосредственной цели и даже не видя ее в ближайшем будущем, то неизбежно слабеет дисциплина: отпадает единственный импульс для поддержания ее. А с ослаблением дисциплины организация становится легкой добычей полиции».</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Жизнь террористической организации в целом, как и каждого террориста в отдельности, протекает в непрерывном движении, в котором подготовка террористического акта сменяется его осуществлением для того, чтобы сразу же начался поиск объекта следующего теракта. То есть это постоянная форма жизни и регулярной деятельности.</w:t>
      </w:r>
    </w:p>
    <w:p w:rsidR="00E426E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Террор можно представить, как особый вид деятельности, основной, главной объективной целью которого является достигаемое каким-либо образом устрашение других людей. Наличие такой цели не отменяет множества различных субъективных целей, которыми руководствуются отдельные террористы. Однако, именно чужой страх, как цель, движет действиями террориста и придает смысл всему его существованию. Для достижения такой цели, то есть для массового распространения страха, террорист совершает самые различные действия: готовит оружие, выслеживает жертвы, присматривает место совершения будущего террористического акта, решает транспортные вопросы и т.д. Каждое действие распадается на отдельные операции: например, подготовка оружия складывается из его выбора, приобретения, приведения в боевое состояние, проверки, оснащения боеприпасами, маскировки и т.д.</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lastRenderedPageBreak/>
        <w:t>Наиболее важным вопросом для объективного понимания личности террориста является вопросом, ради чего и почему террорист занимается террором -вопрос его внутренней мотивации.</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Обобщенный ответ на этот вопрос носит несколько образный характер.</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По мнению ряда исследователей, в какие бы одежды ни рядились террористы, какие бы ни преследовали цели (политические - захват власти, смена общественного строя; нравственные - достижение ложно понимаемой ими «справедливости»; экономические - устранение ненавистных конкурентов; религиозные - отстаивание чистоты веры; психологические - получить известность, прославиться, оставить след в истории и т.п.) - за всем этим стоит стремление испытать власть над людьми. Не случайно говорят: власть - всегда всласть. Власть над людьми - это своеобразный наркотик, и кто хотя бы раз его «отведал», тот вновь и вновь стремится к нему. Это показывает и изучение психологии наемничества лиц, кочующих из одного конфликтного региона в другой. На определенном этапе их перестают интересовать деньги, неотвратимой тягой обладает сама возможность убивать. Поэтому в процессе занятия терроризмом цель теряется - какой бы справедливой она ни выглядела, - а возникает неукротимая жажда испытать власть над людьми.</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самом общем виде мотивы участия в терроре можно разделить на корыстные и бескорыстные. Корыстная мотивация превращает террор в обычную работу. Как и всякая работа, она стоит денег и может являться способом добычи средств для существования или для продолжения террористической деятельности. Человека обучают навыкам, дают аванс и обещают заплатить определенную сумму после того, как он выполнит полученное задание. Желая заработать деньги, он идет и выполняет это задание: взрывает здание, угоняет самолет, убивает политического лидера или производит взрыв в местах массового скопления населения. При такой мотивации, террористы, в сущности, мало чем отличаются от обыкновенных наемных убийц.</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Для всех террористов, причем особенно для тех, кто занимается этой «работой» из корыстных мотивов, важным является вопрос о том, как он сам объясняет свои действия не кому-то, а, прежде всего самому себе. Убийство человека для подавляющего большинства людей всегда остается нравственным преступлением, которое требуется хотя бы объяснить другим людям. Как известно, потребность в понимании - одна из глубинных потребностей человека, делающая его социальным существом. Однако мотивировки, даже искренние, носят во многом привносимый, внешний характер по отношению к террористу.</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Анализ реальных субъективных мотивов, которыми, по их собственным словам, руководствовались люди, хотя бы однажды участвовавшие в террористическом акте, позволяет выделить следующие основные группы таких мотивом</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Меркантильные мотивы. Террор, как любая сфера человеческой деятельности, представляет собой оплачиваемый труд. Соответственно, для определенного числа людей это занятие - способ заработать.</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Идеологические мотивы. Это более устойчивые мотивы, основанные на совпадении собственных ценностей человека, его идейных позиций с идеологическими ценностями группы, организации, политической партии.</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Мотивы преобразования, активного изменения мира. Связаны с пониманием несовершенства и несправедливости существующего мира и настойчивым стремлением улучшить, преобразовать его.</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Мотив своей власти над людьми, глубинный мотив. Насилие применяется для утверждения личной власти. Через насилие террорист утверждает себя и свою личность, обретая власть над людьми.</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Мотив интереса и привлекательности террора как сферы деятельности. Для определенного круга, особенно из числа лиц обеспеченных и достаточно образованных, террор интересен просто как новая, необычная сфера занятий. Их занимают связанный с террором риск, разработка планов, всевозможные детали подготовки, нюансы его осуществления.</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«Товарищеские» мотивы эмоциональной привязанности в разнообразных вариантах - от мотива мести за вред, нанесенный товарищам по борьбе, единоверцам, соплеменникам, родственникам, соратникам по политической деятельности и т.д., до мотивов традиционного </w:t>
      </w:r>
      <w:r w:rsidRPr="00606346">
        <w:rPr>
          <w:rFonts w:ascii="Times New Roman" w:hAnsi="Times New Roman" w:cs="Times New Roman"/>
          <w:sz w:val="24"/>
          <w:szCs w:val="24"/>
          <w:lang w:eastAsia="ru-RU"/>
        </w:rPr>
        <w:lastRenderedPageBreak/>
        <w:t>участия в терроре потому, что им занимался кто-то из друзей, родственников, соплеменников или единоверцев.</w:t>
      </w:r>
    </w:p>
    <w:p w:rsidR="006024F1" w:rsidRPr="00606346" w:rsidRDefault="006024F1"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Мотив самореализации - парадоксальный мотив. Самореализация с одной стороны - удел сильных духом людей, наиболее полное осуществление личности, ее полная самоотдача, растворение человека в террористическом акте, вплоть до самопожертвования. Однако с другой стороны такая самореализация - признание ограниченности возможностей и констатация несостоятельности человека, не находящего иных способов воздействия на мир, кроме насилия и деструкции. Такая самореализация, оборачивающаяся самоуничтожением, означает прежде всего, признание факта психологической деструкции личности.</w:t>
      </w:r>
    </w:p>
    <w:p w:rsidR="00406205" w:rsidRPr="00606346" w:rsidRDefault="00406205" w:rsidP="002D25C6">
      <w:pPr>
        <w:spacing w:after="0" w:line="240" w:lineRule="auto"/>
        <w:ind w:firstLine="708"/>
        <w:jc w:val="both"/>
        <w:rPr>
          <w:rFonts w:ascii="Times New Roman" w:hAnsi="Times New Roman" w:cs="Times New Roman"/>
          <w:sz w:val="24"/>
          <w:szCs w:val="24"/>
          <w:lang w:eastAsia="ru-RU"/>
        </w:rPr>
      </w:pPr>
    </w:p>
    <w:p w:rsidR="00405D32" w:rsidRPr="001B1406" w:rsidRDefault="0028374F" w:rsidP="002D25C6">
      <w:pPr>
        <w:spacing w:after="0" w:line="240" w:lineRule="auto"/>
        <w:ind w:firstLine="708"/>
        <w:jc w:val="center"/>
        <w:rPr>
          <w:rFonts w:ascii="Times New Roman" w:hAnsi="Times New Roman" w:cs="Times New Roman"/>
          <w:b/>
          <w:sz w:val="24"/>
          <w:szCs w:val="24"/>
          <w:lang w:eastAsia="ru-RU"/>
        </w:rPr>
      </w:pPr>
      <w:r w:rsidRPr="001B1406">
        <w:rPr>
          <w:rFonts w:ascii="Times New Roman" w:hAnsi="Times New Roman" w:cs="Times New Roman"/>
          <w:b/>
          <w:sz w:val="24"/>
          <w:szCs w:val="24"/>
          <w:lang w:eastAsia="ru-RU"/>
        </w:rPr>
        <w:t xml:space="preserve">2.3 </w:t>
      </w:r>
      <w:r w:rsidR="00405D32" w:rsidRPr="001B1406">
        <w:rPr>
          <w:rFonts w:ascii="Times New Roman" w:hAnsi="Times New Roman" w:cs="Times New Roman"/>
          <w:b/>
          <w:sz w:val="24"/>
          <w:szCs w:val="24"/>
          <w:lang w:eastAsia="ru-RU"/>
        </w:rPr>
        <w:t>Региональные особенности террори</w:t>
      </w:r>
      <w:r w:rsidR="00606346" w:rsidRPr="001B1406">
        <w:rPr>
          <w:rFonts w:ascii="Times New Roman" w:hAnsi="Times New Roman" w:cs="Times New Roman"/>
          <w:b/>
          <w:sz w:val="24"/>
          <w:szCs w:val="24"/>
          <w:lang w:eastAsia="ru-RU"/>
        </w:rPr>
        <w:t>стических образований</w:t>
      </w:r>
      <w:r w:rsidR="00405D32" w:rsidRPr="001B1406">
        <w:rPr>
          <w:rFonts w:ascii="Times New Roman" w:hAnsi="Times New Roman" w:cs="Times New Roman"/>
          <w:b/>
          <w:sz w:val="24"/>
          <w:szCs w:val="24"/>
          <w:lang w:eastAsia="ru-RU"/>
        </w:rPr>
        <w:t xml:space="preserve"> (на примере Южного федерального округа)</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Регионализация является свидетельством того, что человечеству свойственно многообразие форм жизнедеятельности, которые не могут и не должны быть стандартизированы. В этом плане укрепление региональных границ представляет собой способ, «изобретенный» миром людей для обеспечения возможности сохранения и поддержания исключительных, неповторимых норм своего коллективного бытия. Региональная граница защищает социальную исключительность, ограждает его от массированного проникновения унифицированных форм и технологий организации социальной жизни.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Регионализация в России сопровождалась «суверенизацией» национальных и территориальных образований, возникновением самостоятельных субъектов управления, усилением регионального государственного иммунитета, проявившегося в требованиях перераспределения полномочий государственной власти в пользу субъектов Федерации, а в некоторых случаях и в стремлениях к полному государственному суверенитету.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Регионализация в России обострила все «больные» для российского общества вопросы: проблемы управления, межнациональных отношений, национально-территориального устройства, кадрового управленческого потенциала. Более того, регионализация отчетливо напомнила и об опасности «развала» России. Поэтому она остро поставила перед российской государственностью три задачи: 1) укрепление вертикали государственной власти; 2) разработка региональной политики с учетом специфики того или иного региона; 3) подготовка управленческих кадров новой формации, способных к инновационным формам деятельности в новых социально- экономических и политических условиях России.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На Юге России имеются почти все виды энергетических и сырьевых ресурсов, здесь проходят важнейшие транспортные магистрали и торговые пути, сконцентрирован основной рекреационный потенциал страны. Геоэкономическое значение Юга России обусловлено тем, что он является основным российским центром сельскохозяйственного производства и занимает стратегически важное положение в системе транспортировки нефти в Европу. Вместе с тем уровень жизни населения на Юге России, особенно в национальных республиках Северного Кавказа, является один из самых низких в Российской Федерации.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Геополитическое положение Юга России заключается в том, что он входит в так называемый «метарегион нестабильности», простирающийся от Балкан до Памира, и представляет собой зону столкновения цивилизаций, порождающую перманентные конфликты. На Юге России в настоящее время наблюдается такие «всемирные» явления, как «взрыв» этничности и «всплеск» национализма, сопровождающиеся усилением этнополитической напряженности, экстремизма и терроризма.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Южный федеральный округ (ЮФО) Российской Федерации включает в себя два крупных очага ислама - Северный Кавказ и Нижнее Поволжье. Исламская традиция имеет здесь многовековую историю, и мусульманский компонент придает своеобразие всему облику южно-российского региона. История российского ислама начинается с Северного Кавказа, поскольку уже в VII в. арабские завоеватели впервые проникают на территорию южного Дагестана. В последующем он распространялся под воздействием исламизированной Золотой Орды, вследствие завоевательных походов Тимура (Тамерлана), расширения зоны геополитического влияния Османской империи и находящихся от нее в вассальной зависимости крымских ханов.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Ислам на Северном Кавказе носит синкретический характер, поскольку органично наложился на доисламские верования, этнические особенности, восходящие к адатной </w:t>
      </w:r>
      <w:r w:rsidRPr="00606346">
        <w:rPr>
          <w:rFonts w:ascii="Times New Roman" w:hAnsi="Times New Roman" w:cs="Times New Roman"/>
          <w:sz w:val="24"/>
          <w:szCs w:val="24"/>
          <w:lang w:eastAsia="ru-RU"/>
        </w:rPr>
        <w:lastRenderedPageBreak/>
        <w:t xml:space="preserve">культуре. Исламизация, политизация и, соответственно, радикализация ислама в регионе всегда значительно усиливалась в периоды кризисов этнической, конфессиональной, политической, социальной идентичностей местных народов (движение шейха Мансура в конце XVIII в., Кавказская война 1818-1864 гг., гражданская война и революция, Великая Отечественная война, «перестройка», развал СССР, «парад суверенитетов» в России, чеченские кампании). Однако в связи с действием целого ряда факторов и исторической обусловленностью исламизация Северного Кавказа не завершена и поныне.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На Северо-Восточном Кавказе (Дагестан, Чечня, Ингушетия) получил развитие суннитский ислам шафиитского толка в форме суфизма; на Северо- Западном, у части кумыков и ногайцев, а также во всех других субъектах ЮФО суннитский ислам ханифитского толка.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Следует подчеркнуть, что современное исламское движение в регионе неоднородно, в своей совокупности состоит из целого ряда конкурирующих общественно-политических субъектов.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Главным, действующим </w:t>
      </w:r>
      <w:r w:rsidR="0054472E" w:rsidRPr="00606346">
        <w:rPr>
          <w:rFonts w:ascii="Times New Roman" w:hAnsi="Times New Roman" w:cs="Times New Roman"/>
          <w:sz w:val="24"/>
          <w:szCs w:val="24"/>
          <w:lang w:eastAsia="ru-RU"/>
        </w:rPr>
        <w:t>ф</w:t>
      </w:r>
      <w:r w:rsidRPr="00606346">
        <w:rPr>
          <w:rFonts w:ascii="Times New Roman" w:hAnsi="Times New Roman" w:cs="Times New Roman"/>
          <w:sz w:val="24"/>
          <w:szCs w:val="24"/>
          <w:lang w:eastAsia="ru-RU"/>
        </w:rPr>
        <w:t xml:space="preserve">актором на исламском поле выступает традиционный ислам, представленный большинством традиционно верующих мусульман, тарикатскими структурами, так называемыми вирдовыми (мюридскими) братствами во главе с суфийскими шейхами и устазами, а также институализированными исламскими организациями - духовными управлениями мусульман (ДУМ).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результате распада единого Духовного управления мусульман Северного Кавказа (Махачкала) в каждой республике региона возникли самостоятельные ДУМ. Более того, в ряде ДУМ отсутствовало и до сих пор отсутствует внутреннее единство. Все это стало причиной того, что северокавказский традиционный ислам к моменту развала Советского Союза был крайне ослаблен и в условиях резко усилившихся «возрожденческих» процессов попросту оказался не готов к осознанному сопротивлению чуждому и враждебному идеологическому вторжению.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связи с временной слабостью традиционного ислама его зону воздействия попытались занять иные субъекты, как правило, политизированные, можно сказать околоисламские или квазиисламские, поскольку большинство из них, строго говоря, мусульманскими не являются. Среди них - институализированные «исламские», а также национальные партии и движения. Зачастую они исповедовали радикальные идеологии, не отвергая возможности осуществления радикальной практики для достижения политических целей. В ходе противостояния и борьбы с ними политизировался и радикализовывался традиционный, прежде всего, официальный ислам.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Однако главным и наиболее опасным противником, антагонистом и одновременно оппонентом традиционализма в регионе выступает неоваххабизм, который после событий в Дагестане в августе 1999 г. приобрел преимущественно ультрарадикальный (экстремистский) характер, активно используя для достижения политических целей террористическую практику.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Аналогичные явления в регионе вновь фиксируются с начала 90-х гг. XX в., вплоть до настоящего времени. Их детерминируют как исторический региональный опыт, так и современные эндогенные и экзогенные факторы. Россия на Северном Кавказе столкнулась с этнорелигиозным терроризмом, выступающим, по существу, отрядом международного терроризма, который в качестве внесистемного геополитического игрока стремится расширить зону своего влияния, превратить регион в исламистский анклав, прибежище международных мусульманских террористов, торговцев оружием и наркотиками.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июне 1990 г. в Астрахани состоялся первый «неформальный» съезд мусульман СССР. В ходе его работы была создана первая в Советском Союзе религиозная исламская организация - «Исламская партия возрождения» (ИПВ), которая провозгласила своей целью защищать право мусульман жить по канонам ислама. Среди инициаторов создания партии были аварцы Аббас Кебедов, Багауддин Магомедов, Айюб Омаров, которые выступали с позиций суннитского фундаментализма (салафизма).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Чечне салафиты появились еще до прихода к власти Д.Дудаева в 1990 г. События, связанные с разгоном Духовного Управления мусульман Северного Кавказа, образование Исламской Партии Возрождения, все это повлияло на появление в Чечне сторонников суннитского фундаментализма.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Карачаево-Черкесии объективной основой появления экстремистских настроений стала обострившаяся политическая обстановка, а также тяжелейшая экономическая обстановка </w:t>
      </w:r>
      <w:r w:rsidRPr="00606346">
        <w:rPr>
          <w:rFonts w:ascii="Times New Roman" w:hAnsi="Times New Roman" w:cs="Times New Roman"/>
          <w:sz w:val="24"/>
          <w:szCs w:val="24"/>
          <w:lang w:eastAsia="ru-RU"/>
        </w:rPr>
        <w:lastRenderedPageBreak/>
        <w:t>и, как следствие, обнищание значительной части населения. С начала 90-х гг. проблемы в КЧР обострились, националистические движения грозили расколоть республику на несколько этнических анклавов, велика была угроза межнациональных столкновений. Корни проблемы уходят в 1991 г., когда начинаются первые попытки раскола мусульман Карачаево-Черкесии, которые сопровождались всплеском активности местного отделения Исламской партии возрождения, возглавляемой Мухаммадом Биджиевым. В это время в Малокарачаевском районе предпринимаются попытки организовать структуры, противостоящие Духовному Управлению мусульман КЧР и Ставропольского края (ДУМКЧиС): «Оргкомитет мусульманских общин по строительству медресе в селении Учкекен», «Совет имамов Малокарачаевского района». Наибольшая активность исламских экстремистов была отмечена осенью 1991 г. в связи с попыткой сторонников М.Биджиева создать новый духовный центр мусульман - «Имамат Карачая», независимый от ДУМКЧиС, которая совпала с борьбой националистических сил за выделение из состава КЧ ССР «Карачаевской Республики». Деятельность местного отделения ИПВ наглядно свидетельствовала об истинных целях ее создателей. 30 ноября 1991 г. в Доме Советов Карачаевска состоялось собрание сторонников М. Биджиева, которое было объявлено первым съездом мусульман Карачая. На нем был провозглашен Имамат Карачая во главе с М. Биджиевым. В этот период во многих районах республики: Малокарачаевском, Карачаев</w:t>
      </w:r>
      <w:r w:rsidR="00CE2B62" w:rsidRPr="00606346">
        <w:rPr>
          <w:rFonts w:ascii="Times New Roman" w:hAnsi="Times New Roman" w:cs="Times New Roman"/>
          <w:sz w:val="24"/>
          <w:szCs w:val="24"/>
          <w:lang w:eastAsia="ru-RU"/>
        </w:rPr>
        <w:t>ском, Усть-Джегутинском, Адыге-</w:t>
      </w:r>
      <w:r w:rsidRPr="00606346">
        <w:rPr>
          <w:rFonts w:ascii="Times New Roman" w:hAnsi="Times New Roman" w:cs="Times New Roman"/>
          <w:sz w:val="24"/>
          <w:szCs w:val="24"/>
          <w:lang w:eastAsia="ru-RU"/>
        </w:rPr>
        <w:t xml:space="preserve">Хабльском, Прикубанском, Зеленчукском отчетливо прослеживается распространение идей радикального ислама.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начале 1990-х гг. фундаменталистская альтернатива явственно проявилась и в регионах, примыкающих к республикам Северного Кавказа. Так, в среде ногайского населения Ставропольского края салафитская проповедь находила многочисленных сторонников.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отличие от представителей традиционного духовенства, салафитов отличает иное видение многих религиозно-политических вопросов. Так, учение о священной борьбе - «джихад» они склонны трактовать не как духовное усовершенствование, а как борьбу за распространение ислама, которая может носить и вооруженный характер. Такой подход предполагает и возможность выступлений против властей, что ставит резкую грань между традиционалистами и салафитами. Поэтому неудивительно, что с момента появления салафийи на Юге России ее последователи оказались в состоянии конфликта со сторонниками традиционного ислама. Именно с позиций традиционалистов за северокавказскими салафитами утвердилось наименование «ваххабиты», под которым они и вошли в современную российскую историю. При этом на северокавказской почве термин «ваххабизм» приобрел исключительно негативный оттенок. Как отмечает А. Малашенко, в устах рассуждающих на эту тему политиков он полностью тождественен радикальному фундаментализму и исламскому экстремизму.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На Юге России исламский фундаментализм проявил себя как явление неоднозначное в этническом, социальном и даже в географическом аспектах. Наибольшее распространение он получил в тех регионах, где ислам уже обрел достаточно прочные позиции (Дагестан и Чечня). Здесь ареал распространения салафийи практически совпадает с районом распространения суфизма. Кроме того, значительные салафитские анклавы имеются в Кабардино-Балкарии и Карачаево-Черкесии. Группы сторонников «чистого ислама» действуют на юге Ставропольского края, отмечены на территории Северной Осетии, Ингушетии, Астраханской области. Салафитские воззрения фиксируются в среде переселенцев из республик Северного Кавказа в Волгоградской, Ростовской областях и в Республике Калмыкия.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Другим районом распространения исламского фундаментализма на Юге России стали Кабардино-Балкария и Карачаево-Черкесия. Особенности местного салафитского движения отразили основные тенденции развития ислама на Северо-западном Кавказе. КБР и КЧР не входят в зону господства суфизма, процесс реисламизации принял здесь гораздо более скромный характер, нежели в Дагестане и Чечне. Местные мусульмане, как адыги (кабардинцы и черкесы), так и тюрки (карачаевцы и балкарцы) гораздо более индифферентны к распространению ислама.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Исламский фундаментализм появился и в тех регионах Юга России, где мусульманское население составляет меньшинство. Так, в южных районах Ставропольского края, где проживает значительное число ногайцев, с начала 1990 гг. набрало силу мощное </w:t>
      </w:r>
      <w:r w:rsidRPr="00606346">
        <w:rPr>
          <w:rFonts w:ascii="Times New Roman" w:hAnsi="Times New Roman" w:cs="Times New Roman"/>
          <w:sz w:val="24"/>
          <w:szCs w:val="24"/>
          <w:lang w:eastAsia="ru-RU"/>
        </w:rPr>
        <w:lastRenderedPageBreak/>
        <w:t xml:space="preserve">националистическое движение, призывавшее к возрождению ногайского народа. Всплеск национализма сопровождался усилением религиозности. Значительное влияние на появление в регионе салафийиоказала проповедническая активность адептов фундаментализма, как из соседних Дагестана и Чечни, так и из-за рубежа. Весной 1994 г. в селении КаясулаНефтекумского района на деньги, привезенные зарубежным миссионером, была открыта мечеть, которая стала одним из центров салафитов на Ставрополье. Под влиянием проповедников среди ногайцев заметно выросло количество активных мусульман, был открыт ряд новых мечетей и медресе. Значительно укрепились связи с единоверцами из Чечни и Дагестана.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Схожая картина сложилась в Республике Северная Осетия, где проповедь фундаменталистских взглядов также приобрела значительный размах.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Поворотным моментом в развитии салафийи на Юге России стала эскалация конфликта в Чечне, приведшая к вводу в республику зимой 1994 г. подразделений федеральных сил. Так называемая «первая чеченская кампания 1994-1996 гг.» привела не только к усилению «ваххабизма» на чеченской территории, но и способствовала радикализации значительной части мусульман в сопредельных регионах.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Заключение Хасавюртовских соглашений в 1996 г. послужило началом интенсивного распространения религиозного экстремизма, главный очаг которого находился на территории Чеченской Республики. Так, в соседних с Чечней юго-восточных районах Ставропольского края позиции «ваххабизма» неизмеримо усилились. Многие местные мусульмане, в основном молодежь, прошли соответствующее идеологическое и военное обучение в лагерях на территории Чечни, за ру</w:t>
      </w:r>
      <w:r w:rsidR="00811E58" w:rsidRPr="00606346">
        <w:rPr>
          <w:rFonts w:ascii="Times New Roman" w:hAnsi="Times New Roman" w:cs="Times New Roman"/>
          <w:sz w:val="24"/>
          <w:szCs w:val="24"/>
          <w:lang w:eastAsia="ru-RU"/>
        </w:rPr>
        <w:t xml:space="preserve">бежом, а также другим способом. </w:t>
      </w:r>
      <w:r w:rsidRPr="00606346">
        <w:rPr>
          <w:rFonts w:ascii="Times New Roman" w:hAnsi="Times New Roman" w:cs="Times New Roman"/>
          <w:sz w:val="24"/>
          <w:szCs w:val="24"/>
          <w:lang w:eastAsia="ru-RU"/>
        </w:rPr>
        <w:t>«Ваххабитские» группы Ставрополья установили тесные взаимоотношения и контакты с единомышленниками на территории Чечни и Дагестана. По данным ГУВД Ставропольского края, только из Нефтекумского района в бандах на территории Чечни находилось более ста мусульман-ногайцев. В большинстве районов Ставропольского края: Нефтекумском, Левокумском и Курском появились «ваххабитские» мечети.</w:t>
      </w:r>
      <w:r w:rsidR="00315334" w:rsidRPr="00606346">
        <w:rPr>
          <w:rFonts w:ascii="Times New Roman" w:hAnsi="Times New Roman" w:cs="Times New Roman"/>
          <w:sz w:val="24"/>
          <w:szCs w:val="24"/>
          <w:lang w:eastAsia="ru-RU"/>
        </w:rPr>
        <w:t xml:space="preserve"> В некоторых селениях, например, </w:t>
      </w:r>
      <w:r w:rsidRPr="00606346">
        <w:rPr>
          <w:rFonts w:ascii="Times New Roman" w:hAnsi="Times New Roman" w:cs="Times New Roman"/>
          <w:sz w:val="24"/>
          <w:szCs w:val="24"/>
          <w:lang w:eastAsia="ru-RU"/>
        </w:rPr>
        <w:t xml:space="preserve">Тукуй-Мектеб, радикальные мусульмане назначили своих имамов в мечети и, практически сразу, началась активная пропаганда вооруженного джихада против властей. </w:t>
      </w:r>
    </w:p>
    <w:p w:rsidR="00D30F61"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Аналогичные процессы протекали в салафитской среде Кабардино- Балкарии и Карачаево-Черкесии. </w:t>
      </w:r>
    </w:p>
    <w:p w:rsidR="00D30F61"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Вторжение чеченских бандформирований в Дагестан в августе 1999 г. явилось поворотным моментом в противостоянии «ваххабитов» и сторонников традиционного ислама не только в Дагестане, но и в других республиках Северного Кавказа. После поражения бандформирований «ваххабитский фундаментализм» стал восприниматься в общественном сознании как антипатриотическая идеология. Республиканские власти в союзе с традиционным духовенством добились существенной победы, был уничтожен очаг неоваххабизма в Кадарской зоне, были запрещены все радикальные религиозные организации, благотворительные фонды, которые обвинялись в финансировании экстремистов.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Чечне после начала контртеррористической операции новое руководство республики во главе с А. Кадыровым также заняло принципиально жесткую позицию по борьбе с «ваххабизмом». Уже летом 2001 г. он подписал распоряжение, которым на территории Чечни была запрещена деятельность религиозных организаций и групп, исповедующих «ваххабизм». Согласно этому документу, «ваххабитские» мечети и все неформальные религиозные учебные заведения в Чечне должны были быть закрыты.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Ингушетии ещё летом 1998 г. на конференции духовенства и общественности республики было заявлено, что «ваххабизм противоречит учению традиционного ислама суфийского толка, исповедуемого ингушами, его идеи чужды современному ингушскому обществу, его многовековым традициям и обычаям». 2 августа 1998 г. в республике совместным решением руководства, имамов мечетей и религиозных авторитетов «ваххабизм» был запрещен. </w:t>
      </w:r>
    </w:p>
    <w:p w:rsidR="00D30F61"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Жесткое и бескомпромиссное преследование религиозного экстремизма затронуло практически все регионы Юга России. В юго-восточных районах Ставрополья в результате комплексной работы правоохранительных органов, местных властей и общественности был достигнут перелом в восприятии местными жителями идей экстремистов. Весной 2002 г. на </w:t>
      </w:r>
      <w:r w:rsidRPr="00606346">
        <w:rPr>
          <w:rFonts w:ascii="Times New Roman" w:hAnsi="Times New Roman" w:cs="Times New Roman"/>
          <w:sz w:val="24"/>
          <w:szCs w:val="24"/>
          <w:lang w:eastAsia="ru-RU"/>
        </w:rPr>
        <w:lastRenderedPageBreak/>
        <w:t xml:space="preserve">сходах верующих в селениях Каясула и Тукуй-Мектеб, которые до этого были основным очагом «ваххабизма» в крае, было принято решение о недоверии экстремистски настроенным имамам и их замене.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Северной Осетии, где по информации местных правоохранительных органов количество активно действующих религиозных экстремистов незначительно, проведенная в 2001 г. акция «Ислам без оружия» привела к тому, что из республики было депортировано более ста пятидесяти проповедников радикального ислама.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Астрахани, где салафитская община А. Омарова в 1999 г. дистанцировалась от вторгшихся в Дагестан чеченских боевиков и местных экстремистов, тем не менее, также были отмечены «следы» радикалов. 19 августа 2001 г. на одном из рынков города произошел взрыв, в результате которого погибло восемь и получили ранения более шестидесяти человек. Шейх Айюб Астраханский почти сразу после теракта покинул Астрахань, а летом 2003 г. в городе были задержаны несколько активных членов незаконных вооруженных формирований, которым оказывали активную помощь члены его салафитской общины.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результате скоординированных действий представителей правоохранительных и силовых структур, местных органов власти и представителей общественности удалось переломить ситуацию по неконтролируемому разрастанию религиозного экстремизма в регионе. В большинстве регионов Юга России «ваххабитским» структурам был нанесен значительный удар, резко сократились их связи с зарубежными террористическими организациями. Однако имеющие место современные социально-политические процессы свидетельствуют о долгосрочных перспективах этого движения в регионе. Его характер и вектор развития во многом будут зависеть от политики властей, понимания ими сущности, целей и задач различных отрядов неоваххабитского движения.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Таким образом, на Юге России исламский фундаментализм, или салафийя, появился на общей волне возрождения ислама в конце 1980-х - начале 1990-х гг. Обострение конфликта в Чечне, в который активно вмешивались зарубежные исламистские и террористические организации, привело к созданию в середине 1990-х гг. на Северном Кавказе квазинезависимого государства Ичкерия, которое превратилось в плацдарм международного терроризма, существовавший под прикрытием религиозной идеологии. </w:t>
      </w:r>
    </w:p>
    <w:p w:rsidR="00405D32" w:rsidRPr="00606346" w:rsidRDefault="00405D32"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«Ваххабизм» в южнороссийском регионе окончательно стал синонимом экстремизма и терроризма. Вооруженный джихад против местных и федеральных властей превратился в основную цель лидеров «ваххабитских» джамаатов. В связи с этим произошло качественное изменение состава фундаменталистских групп: в них все более весомое место занимают представители криминального мира и маргинализированные слои населения, которые видят в «ваххабизме» средство достижения своих личных целей. Определяющее место в планах и действиях «ваххабитов» стала занимать идея распространения конфликта на другие территории с целью насаждения там исламизма.</w:t>
      </w:r>
    </w:p>
    <w:p w:rsidR="00157B55" w:rsidRPr="00606346" w:rsidRDefault="00157B55" w:rsidP="002D25C6">
      <w:pPr>
        <w:spacing w:after="0" w:line="240" w:lineRule="auto"/>
        <w:ind w:firstLine="708"/>
        <w:jc w:val="both"/>
        <w:rPr>
          <w:rFonts w:ascii="Times New Roman" w:hAnsi="Times New Roman" w:cs="Times New Roman"/>
          <w:sz w:val="24"/>
          <w:szCs w:val="24"/>
          <w:lang w:eastAsia="ru-RU"/>
        </w:rPr>
      </w:pPr>
    </w:p>
    <w:p w:rsidR="001B1406" w:rsidRDefault="00157B55" w:rsidP="002D25C6">
      <w:pPr>
        <w:spacing w:after="0" w:line="240" w:lineRule="auto"/>
        <w:ind w:firstLine="708"/>
        <w:jc w:val="center"/>
        <w:rPr>
          <w:rFonts w:ascii="Times New Roman" w:hAnsi="Times New Roman" w:cs="Times New Roman"/>
          <w:b/>
          <w:sz w:val="24"/>
          <w:szCs w:val="24"/>
          <w:lang w:eastAsia="ru-RU"/>
        </w:rPr>
      </w:pPr>
      <w:r w:rsidRPr="001B1406">
        <w:rPr>
          <w:rFonts w:ascii="Times New Roman" w:hAnsi="Times New Roman" w:cs="Times New Roman"/>
          <w:b/>
          <w:sz w:val="24"/>
          <w:szCs w:val="24"/>
          <w:lang w:eastAsia="ru-RU"/>
        </w:rPr>
        <w:t xml:space="preserve">2.4 </w:t>
      </w:r>
      <w:r w:rsidR="00424730" w:rsidRPr="001B1406">
        <w:rPr>
          <w:rFonts w:ascii="Times New Roman" w:hAnsi="Times New Roman" w:cs="Times New Roman"/>
          <w:b/>
          <w:sz w:val="24"/>
          <w:szCs w:val="24"/>
          <w:lang w:eastAsia="ru-RU"/>
        </w:rPr>
        <w:t>Статистика террористических актов на территории Российской Федерации</w:t>
      </w:r>
    </w:p>
    <w:p w:rsidR="00424730" w:rsidRPr="001B1406" w:rsidRDefault="00424730" w:rsidP="002D25C6">
      <w:pPr>
        <w:spacing w:after="0" w:line="240" w:lineRule="auto"/>
        <w:ind w:firstLine="708"/>
        <w:jc w:val="center"/>
        <w:rPr>
          <w:rFonts w:ascii="Times New Roman" w:hAnsi="Times New Roman" w:cs="Times New Roman"/>
          <w:b/>
          <w:sz w:val="24"/>
          <w:szCs w:val="24"/>
          <w:lang w:eastAsia="ru-RU"/>
        </w:rPr>
      </w:pPr>
      <w:r w:rsidRPr="001B1406">
        <w:rPr>
          <w:rFonts w:ascii="Times New Roman" w:hAnsi="Times New Roman" w:cs="Times New Roman"/>
          <w:b/>
          <w:sz w:val="24"/>
          <w:szCs w:val="24"/>
          <w:lang w:eastAsia="ru-RU"/>
        </w:rPr>
        <w:t xml:space="preserve"> в 2005-2015 гг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2005 году на территории Российской Федерации совершен 251 террористический акт, из них более 90% - против сотрудников правоохранительных органов и органов исполнительной власти в Южном федеральном округе. </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Террористические акты</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транспортных средств – 100;</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минирований зданий правоохранительных и исполнительных органов – 21;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сотрудников силовых ведомств и органов исполнительной власти при исполнении ими своих должностных обязанностей – 35.</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2. С использованием огнестрельного оружия:</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обстреляно автомашин сотрудников прокуратуры, правоохранительных органов, органов местного самоуправления – 43;</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обстреляно мест дислокации воинских частей, ОВД, КПП милиции на федеральных автодорогах – 19;</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lastRenderedPageBreak/>
        <w:t>· обстреляно сотрудников силовых ведомств и органов исполнительной власти при исполнении ими своих должностных обязанностей – 39;</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Чеченская Республика – 111 терактов (убито 85, ранено 213 человек);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Республика Ингушетия – 36 терактов (убито 12, ранено 27 человека);</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Республика Дагестан – 77 терактов (убито 45, ранено 132);</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Республика Северная Осетия-Алания – 7 терактов (4 убито, 2 ранено);</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Карачаево-Черкесская Республика – 3 теракта (2 убито);</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Кабардино Балкарская Республика – 8 терактов (23 убито, 47 ранено). 7 ДТА совершены «шахидами» смертниками.</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2006 году в Российской Федерации совершено 112 террористических актов, из них 90% - против сотрудников правоохранительных органов и органов исполнительной власти в Южном федеральном округе. </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Террористические акты</w:t>
      </w:r>
      <w:r w:rsidRPr="00606346">
        <w:rPr>
          <w:rFonts w:ascii="Times New Roman" w:hAnsi="Times New Roman" w:cs="Times New Roman"/>
          <w:sz w:val="24"/>
          <w:szCs w:val="24"/>
          <w:lang w:eastAsia="ru-RU"/>
        </w:rPr>
        <w:tab/>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транспортных средств – 43;</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минирований зданий правоохранительных и исполнительных органов – 8;  </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сотрудников силовых ведомств и органов исполнительной власти при исполнении ими своих должностных обязанностей – 21;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2. С использованием огнестрельного оружия</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сотрудников прокуратуры, правоохранительных органов, органов местного самоуправления – 33;</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обстреляно мест дислокации воинских частей, ОВД, КПП милиции на федеральных автодорогах – 12.</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2007 году в РФ количество совершенных террористических актов сократилось по сравнению с 2006 годом более чем в два раза (48 и 112 соответственно).</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то же время, по данным МВД России, по состоянию на 1 декабря 2007 года на территории Российской Федерации зарегистрированы 719 нападений (обстрелов, избиений) на сотрудников силовых структур, представителей местных органов власти и духовенства, что на 43,7 % меньше, чем за аналогичный период прошлого года.</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2008 году в Российской Федерации было зафиксировано 2 террористических акта.</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Северная Осетия – Алания – 1 теракт (основанием возбуждения уголовного дела стал подрыв террористом-смертником маршрутного такси; погибли 12, ранены – 43 человека);</w:t>
      </w:r>
    </w:p>
    <w:p w:rsidR="00157B55"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Дагестан – 1 теракт (основанием возбуждения уголовного дела послужил факт вооруженного сопротивления членов бандподполья в ходе проведения контртеррористической операции в г. Махачкале; погибших и раненых нет).</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2009 году в стране было зафиксировано 6 террористических актов.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Террористические акты</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транспортных средств – 4;</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сотрудников силовых ведомств при исполнении ими своих должностных обязанностей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мест дислокации войсковых частей, отделов внутренних дел, контрольно-пропускных пунктов на федеральных трассах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Чеченская Республика – 2 теракта (погибли 4, ранены – 6 человек), из которых 1 совершил террорист-смертник;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Дагестан – 2 теракта (пострадавших нет);</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Ингушетия – 1 теракт (погибли 4, ранены – 7 человек);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В 2010 году в РФ совершено 23 террористических акта. </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Террористические акты</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транспортных средств – 9;</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lastRenderedPageBreak/>
        <w:t>- подрыв сотрудников силовых ведомств при исполнении ими своих должностных обязанностей – 3;</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мест дислокации войсковых частей, отделов внутренних дел, контрольно-пропускных пунктов на федеральных трассах – 3;</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в местах массового пребывания людей – 6;</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критически важных объектов инфраструктуры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2. С использованием огнестрельного оружия</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обстрел сотрудников силовых ведомств при исполнении ими своих должностных обязанностей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Дагестан – 11 терактов (погибли 20, ранены – 132 человека), из которых 4 совершили террористы-смертники;</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Ингушетия – 2 теракта (погибли 2, ранены – 11 человек), из которых 1 совершил террорист-смертник;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Кабардино-Балкарская Республика – 1 теракт (погиб 1, ранены – 29 человек);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Ставропольский край – 3 теракта (погибли 7, ранен – 71 человек);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Северная Осетия-Алания – 1 теракт (погибли 19, ранены – 182 человека) – совершил террорист-смертник;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Краснодарский край – 1 теракт (пострадавших нет);</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2011 году (по состоянию на 1 октября) в РФ совершено 10 террористических актов.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Террористические акты:</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сотрудников силовых ведомств при исполнении ими своих должностных обязанностей – 2;</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мест дислокации войсковых частей, ОВД, КПП на федеральных трассах – 2;</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в местах массового пребывания людей –5.</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2. С использованием огнестрельного оружия</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обстрел сотрудников силовых ведомств при исполнении ими своих должностных обязанностей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Республика Дагестан – 6 терактов (погибли 11, ранены – 126 человек), из которых 2 совершили террористы-смертники; </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Чеченская Республика – 2 теракта (погибли 7, ранен – 21 человек), из которых 1 – совершили 2 террориста-смертника;</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2012 году в РФ совершено 11 террористических актов.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Террористические акты:</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сотрудников силовых ведомств при исполнении ими своих должностных обязанностей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мест дислокации войсковых частей, ОВД, КПП на федеральных трассах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в местах массового пребывания людей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2. С использованием огнестрельного оружия</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обстрел сотрудников силовых ведомств при исполнении ими своих должностных обязанностей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Республика Дагестан – 2 теракта (погибли 18, ранены – 92 человека), из которых два совершили террористы-смертники; </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Чеченская Республика – 1 теракт (погибли 4, ранен – 3 человек), совершили два террориста-смертника;</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Ингушетия – 1 теракт (погибли 7, ранены – 15 человек).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2013 году в стране было зафиксировано 6 террористических актов.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Террористические акты</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транспортных средств – 4;</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lastRenderedPageBreak/>
        <w:t>- подрыв сотрудников силовых ведомств при исполнении ими своих должностных обязанностей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мест дислокации войсковых частей, отделов внутренних дел, контрольно-пропускных пунктов на федеральных трассах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Ставропольский край – 2 теракта (погибли 23, ранены – 52 человека), из которых один совершил террорист-смертник;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Дагестан – 2 теракта (погиб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2014 году в стране было зафиксировано 4 террористических актов.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Террористические акты</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сотрудников силовых ведомств при исполнении ими своих должностных обязанностей – 2;</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мест дислокации войсковых частей, отделов внутренних дел, контрольно-пропускных пунктов на федеральных трассах –2</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Чеченская Республика – 2 теракта (погибли 16, ранены – 13 человек)</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Республика Дагестан – 2 теракта (погибли 3, ранены 2)</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2015 году совершено два террористических акта.</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Террористические акты:</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в местах массового пребывания людей – 2</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Южном округе не совершено.</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В 2016 году совершен 1 террористический акт.</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1. С использованием взрывных устройств</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подрыв мест дислокации войсковых частей, ОВД, КПП на федеральных трассах – 1</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География совершения террористических актов (Южный округ)</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Ставропольский край –1 теракт (пострадавших нет)</w:t>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noProof/>
          <w:sz w:val="24"/>
          <w:szCs w:val="24"/>
          <w:lang w:eastAsia="ru-RU"/>
        </w:rPr>
        <w:drawing>
          <wp:inline distT="0" distB="0" distL="0" distR="0">
            <wp:extent cx="5438775" cy="26098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p>
    <w:p w:rsidR="00424730" w:rsidRPr="00606346" w:rsidRDefault="00424730"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На гистограмме четко видно, что в Южном округе количество террористических </w:t>
      </w:r>
      <w:r w:rsidR="00157B55" w:rsidRPr="00606346">
        <w:rPr>
          <w:rFonts w:ascii="Times New Roman" w:hAnsi="Times New Roman" w:cs="Times New Roman"/>
          <w:sz w:val="24"/>
          <w:szCs w:val="24"/>
          <w:lang w:eastAsia="ru-RU"/>
        </w:rPr>
        <w:t xml:space="preserve">актов за </w:t>
      </w:r>
      <w:r w:rsidR="00635D15" w:rsidRPr="00606346">
        <w:rPr>
          <w:rFonts w:ascii="Times New Roman" w:hAnsi="Times New Roman" w:cs="Times New Roman"/>
          <w:sz w:val="24"/>
          <w:szCs w:val="24"/>
          <w:lang w:eastAsia="ru-RU"/>
        </w:rPr>
        <w:t>10</w:t>
      </w:r>
      <w:r w:rsidR="00157B55" w:rsidRPr="00606346">
        <w:rPr>
          <w:rFonts w:ascii="Times New Roman" w:hAnsi="Times New Roman" w:cs="Times New Roman"/>
          <w:sz w:val="24"/>
          <w:szCs w:val="24"/>
          <w:lang w:eastAsia="ru-RU"/>
        </w:rPr>
        <w:t xml:space="preserve"> лет уменьшилось в 2 раза.</w:t>
      </w:r>
    </w:p>
    <w:p w:rsidR="00CE2B62" w:rsidRPr="001B1406" w:rsidRDefault="00405D32" w:rsidP="002D25C6">
      <w:pPr>
        <w:pStyle w:val="annotation2"/>
        <w:shd w:val="clear" w:color="auto" w:fill="FFFFFF"/>
        <w:spacing w:before="0" w:beforeAutospacing="0" w:after="0" w:afterAutospacing="0"/>
        <w:jc w:val="center"/>
        <w:rPr>
          <w:b/>
          <w:color w:val="000000"/>
        </w:rPr>
      </w:pPr>
      <w:r w:rsidRPr="00606346">
        <w:br/>
      </w:r>
      <w:r w:rsidR="00CE2B62" w:rsidRPr="001B1406">
        <w:rPr>
          <w:b/>
          <w:color w:val="000000"/>
        </w:rPr>
        <w:t>2.4 Факторы, влияющие на возникновение и развитие терроризма</w:t>
      </w:r>
    </w:p>
    <w:p w:rsidR="00CE2B62" w:rsidRPr="00606346" w:rsidRDefault="00CE2B62" w:rsidP="002D25C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На возникновение и развитие терроризма в России влияет достаточно сложный комплекс политических, экономических, соци­альных, идеологических, этнонациональных и правовых факторов.</w:t>
      </w:r>
    </w:p>
    <w:p w:rsidR="00CE2B62" w:rsidRPr="00606346" w:rsidRDefault="00CE2B62" w:rsidP="002D25C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Политические факторы:</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lastRenderedPageBreak/>
        <w:t>устремления зарубежных террористических организаций, направленные на нарушение целостности России и разрушение российской государственности;</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обострение политической борьбы партий, движений, объединений, отсутствие опыта цивилизованной политической борьбы;</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противоречия между провозглашенными демократическими принципами и их реализацией;</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недостаточная эффективность противодействия правоохранительной системы террористическим угрозам;</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отсутствие необходимого взаимодействия между органами</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власти на всех уровнях и населением по обеспечению бесконфликтного развития межнациональных и межэтнических отношений;</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недостатки национально-государственного устройства страны, их несвоевременное исправление, затягивание разработки новых направлений и форм национальной политики;</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неэффективность политических реформ;</w:t>
      </w:r>
    </w:p>
    <w:p w:rsidR="00CE2B62" w:rsidRPr="00606346" w:rsidRDefault="00CE2B62" w:rsidP="002D25C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давление на политическую систему России из-за рубежа с использованием террористических методов (гегемонистская политика США, направленная на достижение мирового господства, под ложными лозунгами развития демократии во всем мире).</w:t>
      </w:r>
    </w:p>
    <w:p w:rsidR="00CE2B62" w:rsidRPr="00606346" w:rsidRDefault="00CE2B62" w:rsidP="002D25C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Экономические факторы:</w:t>
      </w:r>
    </w:p>
    <w:p w:rsidR="00CE2B62" w:rsidRPr="00606346" w:rsidRDefault="00CE2B62" w:rsidP="002D25C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предельное расслоение населения по уровню жизни в результате приватизации и последующей государственной экономической политики;</w:t>
      </w:r>
    </w:p>
    <w:p w:rsidR="00CE2B62" w:rsidRPr="00606346" w:rsidRDefault="00CE2B62" w:rsidP="002D25C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явная и скрытая безработица значительной части трудоспособного населения;</w:t>
      </w:r>
    </w:p>
    <w:p w:rsidR="00CE2B62" w:rsidRPr="00606346" w:rsidRDefault="00CE2B62" w:rsidP="002D25C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криминализация экономики;</w:t>
      </w:r>
    </w:p>
    <w:p w:rsidR="00CE2B62" w:rsidRPr="00606346" w:rsidRDefault="00CE2B62" w:rsidP="002D25C6">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активная финансовая подпитка террористических организаций как из-за рубежа, так и с использованием внутренних источников.</w:t>
      </w:r>
    </w:p>
    <w:p w:rsidR="00CE2B62" w:rsidRPr="00606346" w:rsidRDefault="00CE2B62" w:rsidP="002D25C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Социальные факторы:</w:t>
      </w:r>
    </w:p>
    <w:p w:rsidR="00CE2B62" w:rsidRPr="00606346" w:rsidRDefault="00CE2B62" w:rsidP="002D25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размежевание общества (формирование социальных слоев и групп с противоположными интересами);</w:t>
      </w:r>
    </w:p>
    <w:p w:rsidR="00CE2B62" w:rsidRPr="00606346" w:rsidRDefault="00CE2B62" w:rsidP="002D25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отсутствие эффективной системы социальных гарантий населению;</w:t>
      </w:r>
    </w:p>
    <w:p w:rsidR="00CE2B62" w:rsidRPr="00606346" w:rsidRDefault="00CE2B62" w:rsidP="002D25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резкое снижение социальной защищенности населения, снижение продолжительности жизни, рост острых и хронических заболеваний;</w:t>
      </w:r>
    </w:p>
    <w:p w:rsidR="00CE2B62" w:rsidRPr="00606346" w:rsidRDefault="00CE2B62" w:rsidP="002D25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рост преступности;</w:t>
      </w:r>
    </w:p>
    <w:p w:rsidR="00CE2B62" w:rsidRPr="00606346" w:rsidRDefault="00CE2B62" w:rsidP="002D25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снижение духовных, нравственных, моральных, патриотических качеств и культурного уровня населения, в том числе и правового;</w:t>
      </w:r>
    </w:p>
    <w:p w:rsidR="00CE2B62" w:rsidRPr="00606346" w:rsidRDefault="00CE2B62" w:rsidP="002D25C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пропаганда средствами массовой информации культа жестокости и насилия.</w:t>
      </w:r>
    </w:p>
    <w:p w:rsidR="00CE2B62" w:rsidRPr="00606346" w:rsidRDefault="00CE2B62" w:rsidP="002D25C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Этнонационалъные факторы.</w:t>
      </w:r>
    </w:p>
    <w:p w:rsidR="00CE2B62" w:rsidRPr="00606346" w:rsidRDefault="00CE2B62" w:rsidP="002D25C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обострение межнациональных отношений (проповедь национальной исключительности и превосходства, разжигание национальной и религиозной вражды);</w:t>
      </w:r>
    </w:p>
    <w:p w:rsidR="00CE2B62" w:rsidRPr="00606346" w:rsidRDefault="00CE2B62" w:rsidP="002D25C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неравенство в экономическом, социально-политическом, культурном положении различных национальных групп;</w:t>
      </w:r>
    </w:p>
    <w:p w:rsidR="00CE2B62" w:rsidRPr="00606346" w:rsidRDefault="00CE2B62" w:rsidP="002D25C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запаздывание решений, принимаемых государственно-политическими структурами, острых экономических, социальных, политических и других проблем, затрагивающих существование и развитие нации;</w:t>
      </w:r>
    </w:p>
    <w:p w:rsidR="00CE2B62" w:rsidRPr="00606346" w:rsidRDefault="00CE2B62" w:rsidP="002D25C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деятельность радикальных, экстремистских националистических организаций, движений и лидеров, подталкивающих население на противоправные действия;</w:t>
      </w:r>
    </w:p>
    <w:p w:rsidR="00CE2B62" w:rsidRPr="00606346" w:rsidRDefault="00CE2B62" w:rsidP="002D25C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националистическая политика представителей руководящей</w:t>
      </w:r>
    </w:p>
    <w:p w:rsidR="00CE2B62" w:rsidRPr="00606346" w:rsidRDefault="00CE2B62" w:rsidP="002D25C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элиты в борьбе за власть в условиях многонационального состава населения.</w:t>
      </w:r>
    </w:p>
    <w:p w:rsidR="00CE2B62" w:rsidRPr="00606346" w:rsidRDefault="00CE2B62" w:rsidP="002D25C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Правовые факторы:</w:t>
      </w:r>
    </w:p>
    <w:p w:rsidR="00CE2B62" w:rsidRPr="00606346" w:rsidRDefault="00CE2B62" w:rsidP="002D25C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низкая правовая грамотность населения, отдельных руководителей, лидеров политических партий, организаций, движений, которая не позволяет оценить меру своей ответственности за совершаемые действия и за их последствия;</w:t>
      </w:r>
    </w:p>
    <w:p w:rsidR="00CE2B62" w:rsidRPr="00606346" w:rsidRDefault="00CE2B62" w:rsidP="002D25C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отсутствие четкого и единого понятия «терроризм», «террористическая деятельность», «террористическая организация» и ряда других основополагающих терминов;</w:t>
      </w:r>
    </w:p>
    <w:p w:rsidR="00CE2B62" w:rsidRPr="00606346" w:rsidRDefault="00CE2B62" w:rsidP="002D25C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lastRenderedPageBreak/>
        <w:t>отсутствие в государстве эффективного правового механизма по предупреждению и пресечению опасных проявлений, под которым понимаются конкретные нормы конституционного, уголовного, административного и иного законодательства, которые должны являться правовой основой противодействия терроризму;</w:t>
      </w:r>
    </w:p>
    <w:p w:rsidR="00CE2B62" w:rsidRPr="00606346" w:rsidRDefault="00CE2B62" w:rsidP="002D25C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громоздкость и запутанность процессуального законодательства, отсутствие эффекта своевременного достаточно сурового наказания виновных создает не только у преступников, но и у простых граждан впечатление слабости правоохранительной системы, ее неспособности обеспечить безопасность населения;</w:t>
      </w:r>
    </w:p>
    <w:p w:rsidR="00CE2B62" w:rsidRPr="00606346" w:rsidRDefault="00CE2B62" w:rsidP="002D25C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недостаточно эффективное внутригосударственное регулирование деятельности общественных объединений, ослабление которого, несвоевременные действия властей по запрету или приостановлению деятельности организаций, несущих угрозу безопасности людей и государства, является также одной из причин быстрого распространения терроризма.</w:t>
      </w:r>
    </w:p>
    <w:p w:rsidR="00CE2B62" w:rsidRPr="00606346" w:rsidRDefault="00CE2B62" w:rsidP="002D25C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Идеологические факторы:</w:t>
      </w:r>
    </w:p>
    <w:p w:rsidR="00CE2B62" w:rsidRPr="00606346" w:rsidRDefault="00CE2B62" w:rsidP="002D25C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отсутствие единой последовательной политики государства в области идеологии гражданского общества;</w:t>
      </w:r>
    </w:p>
    <w:p w:rsidR="00CE2B62" w:rsidRPr="00606346" w:rsidRDefault="00CE2B62" w:rsidP="002D25C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насаждение идеологии нигилизма, антипатриотизма, неприятия национальных исторических и культурных ценностей;</w:t>
      </w:r>
    </w:p>
    <w:p w:rsidR="00CE2B62" w:rsidRPr="00606346" w:rsidRDefault="00CE2B62" w:rsidP="002D25C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националистическая пропаганда, проводимая в СМИ частью националистически настроенной политической элиты, направленная на разжигание вражды и недоверия к другим нациям;</w:t>
      </w:r>
    </w:p>
    <w:p w:rsidR="00CE2B62" w:rsidRPr="00606346" w:rsidRDefault="00CE2B62" w:rsidP="002D25C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отсутствие эффективной системы воспитания законопослушного поведения, в том числе среди молодежи и подростков.</w:t>
      </w:r>
    </w:p>
    <w:p w:rsidR="00CE2B62" w:rsidRPr="00606346" w:rsidRDefault="00CE2B62" w:rsidP="002D25C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06346">
        <w:rPr>
          <w:rFonts w:ascii="Times New Roman" w:eastAsia="Times New Roman" w:hAnsi="Times New Roman" w:cs="Times New Roman"/>
          <w:color w:val="000000"/>
          <w:sz w:val="24"/>
          <w:szCs w:val="24"/>
          <w:lang w:eastAsia="ru-RU"/>
        </w:rPr>
        <w:t>В целях осуществления террористической деятельности идеологами терроризма созданы комплекс организационных структур, а также экстремистская идеология, оправдывающая и обусловливающая необходимость и законность террористических действий в интересах достижения поставленных экстремистами целей.</w:t>
      </w:r>
    </w:p>
    <w:p w:rsidR="00CE2B62" w:rsidRPr="00606346" w:rsidRDefault="00CE2B62" w:rsidP="002D25C6">
      <w:pPr>
        <w:spacing w:after="0" w:line="240" w:lineRule="auto"/>
        <w:rPr>
          <w:rFonts w:ascii="Times New Roman" w:hAnsi="Times New Roman" w:cs="Times New Roman"/>
          <w:sz w:val="24"/>
          <w:szCs w:val="24"/>
          <w:lang w:eastAsia="ru-RU"/>
        </w:rPr>
      </w:pPr>
    </w:p>
    <w:p w:rsidR="00280F87" w:rsidRPr="00606346" w:rsidRDefault="00315334" w:rsidP="002D25C6">
      <w:pPr>
        <w:spacing w:after="0" w:line="240" w:lineRule="auto"/>
        <w:ind w:firstLine="708"/>
        <w:jc w:val="center"/>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2.5 </w:t>
      </w:r>
      <w:r w:rsidR="00280F87" w:rsidRPr="00606346">
        <w:rPr>
          <w:rFonts w:ascii="Times New Roman" w:hAnsi="Times New Roman" w:cs="Times New Roman"/>
          <w:sz w:val="24"/>
          <w:szCs w:val="24"/>
          <w:lang w:eastAsia="ru-RU"/>
        </w:rPr>
        <w:t>Пособники и сочувствующие</w:t>
      </w:r>
    </w:p>
    <w:p w:rsidR="00280F87" w:rsidRPr="00606346" w:rsidRDefault="00280F87"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Цель террористов состоит в том, чтобы все люди ощутили себя потенциальными жертвами, которых террор может настигнуть в любое время и в любом месте, независимо от их поведения. У терроризма есть много общего с организованной преступностью: достижение незаконных целей при помощи вооруженного насилия. Но жертвами уголовных преступлений редко становятся случайные люди, в основном жертвы принадлежат к определенным профессиональным или социальным группам риска (охранники и полицейские, наркоманы, гомосексуалисты, проститутки и т. д.) Поэтому рядовой гражданин редко считает себя находящимся в непосредственной опасности.</w:t>
      </w:r>
    </w:p>
    <w:p w:rsidR="00280F87" w:rsidRPr="00606346" w:rsidRDefault="00280F87"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Психологически очень важно, что в случае теракта речь идет именно о человеческом умысле, а не о природном катаклизме, небрежности или случайности, последствиям которых мы все подвержены. Там, где речь идет о целерациональном поведении, а не о неразумной природе или непреднамеренной ошибке, хочется верить, что его можно понять и предпринять определенные меры для защиты. Если это не так, то возникает стимул для паники.</w:t>
      </w:r>
    </w:p>
    <w:p w:rsidR="00280F87" w:rsidRPr="00606346" w:rsidRDefault="00280F87"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Но террористам недостаточно, чтобы население испытывало только обоснованные опасения и озабоченность. Следует выделить две особенные группы, чья реакция определяет успешность террористических методов.</w:t>
      </w:r>
    </w:p>
    <w:p w:rsidR="00280F87" w:rsidRPr="00606346" w:rsidRDefault="00280F87"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Первая группа, «группа поддержки» – это люди, изначально сочувствующие террористам, и разделяющие с ними хотя бы их цели, даже если они искренне отрицают методы их достижения. Не редко сами террористические организации делятся (хотя бы внешне и формально) на «миролюбивую группу», действующую принятыми ненасильственными методами, и «военное крыло» или боевиков, берущих на себя ответственность за теракты. Сочувствующие формулируют требования террористов на принятом демократическом жаргоне, выражая их в терминах общезначимых ценностей, и таким образом обеспечивают их начальную легитимацию. (Например, как официальные представители израильской арабской общины, так и власти Палестинской автономии, после очередного антиеврейского теракта утверждают, что </w:t>
      </w:r>
      <w:r w:rsidRPr="00606346">
        <w:rPr>
          <w:rFonts w:ascii="Times New Roman" w:hAnsi="Times New Roman" w:cs="Times New Roman"/>
          <w:sz w:val="24"/>
          <w:szCs w:val="24"/>
          <w:lang w:eastAsia="ru-RU"/>
        </w:rPr>
        <w:lastRenderedPageBreak/>
        <w:t>таким образом «отчаявшиеся представители национально угнетенного меньшинства протестуют против ужасов оккупации», и правительству следует «во избежание новых жертв с обеих сторон» выполнить требования террористов, например, выпустить из тюрем их друзей-убийц).</w:t>
      </w:r>
    </w:p>
    <w:p w:rsidR="00280F87" w:rsidRPr="00606346" w:rsidRDefault="00280F87"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Вторая гораздо более многочисленная группа – это «запуганные», люди, теряющие возможность здраво рассуждать и </w:t>
      </w:r>
      <w:r w:rsidR="00315334" w:rsidRPr="00606346">
        <w:rPr>
          <w:rFonts w:ascii="Times New Roman" w:hAnsi="Times New Roman" w:cs="Times New Roman"/>
          <w:sz w:val="24"/>
          <w:szCs w:val="24"/>
          <w:lang w:eastAsia="ru-RU"/>
        </w:rPr>
        <w:t>меняющие свои принципы,</w:t>
      </w:r>
      <w:r w:rsidRPr="00606346">
        <w:rPr>
          <w:rFonts w:ascii="Times New Roman" w:hAnsi="Times New Roman" w:cs="Times New Roman"/>
          <w:sz w:val="24"/>
          <w:szCs w:val="24"/>
          <w:lang w:eastAsia="ru-RU"/>
        </w:rPr>
        <w:t xml:space="preserve"> и нравственные установки вследствие теракта. Подчеркнем, эти изменения вызваны не рационально осмысленными новыми чувствами, идеями или обнаружившимися фактами. Они меняют установки панически, желая как угодно заглушить страх, и только задним числом некоторые из них рационализируют свою реакцию, то есть подыскивают ей рациональное оправдание (например, «террористов надо удовлетворить, так как они страдают от несправедливости», «так прольется меньше крови» и др.). Они могут продуцировать общественную панику, могут присоединиться к «группе поддержки» и быть готовыми на любые уступки, лишь бы уменьшить угрозу. Иногда, под влиянием панического страха некоторые из них могут требовать от властей не уступок, а, наоборот, неоправданного ужесточения мер, например, «наплевать на закон и мочить всех подряд в сортире». В обоих случаях нерациональная реакция жертвы, заставляет ее изменить себя и свои нравственные принципы, а не решать проблему по существу, относясь к террору как к любому другому насильственному противостоянию.</w:t>
      </w:r>
    </w:p>
    <w:p w:rsidR="00280F87" w:rsidRPr="00606346" w:rsidRDefault="00280F87"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 xml:space="preserve">          Именно истерическая реакция небольшой, но значимой части населения, ставшей «усиливающей аудиторией», расшатывает принятый общественный консенсус и подталкивает власти к принятию неадекватных решений.</w:t>
      </w:r>
    </w:p>
    <w:p w:rsidR="00194D5E" w:rsidRPr="00606346" w:rsidRDefault="00194D5E" w:rsidP="002D25C6">
      <w:pPr>
        <w:spacing w:after="0" w:line="240" w:lineRule="auto"/>
        <w:ind w:firstLine="708"/>
        <w:jc w:val="center"/>
        <w:rPr>
          <w:rFonts w:ascii="Times New Roman" w:hAnsi="Times New Roman" w:cs="Times New Roman"/>
          <w:sz w:val="24"/>
          <w:szCs w:val="24"/>
          <w:lang w:eastAsia="ru-RU"/>
        </w:rPr>
      </w:pPr>
      <w:bookmarkStart w:id="0" w:name="_GoBack"/>
      <w:bookmarkEnd w:id="0"/>
    </w:p>
    <w:p w:rsidR="00E51CF8" w:rsidRPr="00606346" w:rsidRDefault="009B0FDC" w:rsidP="002D25C6">
      <w:pPr>
        <w:spacing w:after="0" w:line="240" w:lineRule="auto"/>
        <w:ind w:firstLine="708"/>
        <w:jc w:val="center"/>
        <w:rPr>
          <w:rFonts w:ascii="Times New Roman" w:hAnsi="Times New Roman" w:cs="Times New Roman"/>
          <w:sz w:val="24"/>
          <w:szCs w:val="24"/>
          <w:lang w:eastAsia="ru-RU"/>
        </w:rPr>
      </w:pPr>
      <w:r w:rsidRPr="00606346">
        <w:rPr>
          <w:rFonts w:ascii="Times New Roman" w:hAnsi="Times New Roman" w:cs="Times New Roman"/>
          <w:sz w:val="24"/>
          <w:szCs w:val="24"/>
          <w:lang w:eastAsia="ru-RU"/>
        </w:rPr>
        <w:t>ЗАКЛЮЧЕНИЕ</w:t>
      </w:r>
    </w:p>
    <w:p w:rsidR="009B0FDC" w:rsidRPr="00606346" w:rsidRDefault="009B0FDC"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Терроризм имеет довольно много разновидностей, но в любой форме он является самой опасной по своим масштабам, непредсказуемости и последствиям социально-правовой проблемой XXI столетия. За последние 10-15 лет приобрел глобальный характер и все больше угрожает безопасности многих стран, оказывает сильное психологическое давление на их граждан, влечет огромные политические, экономические, моральные потери, уносит все больше жизней ни в чем не повинных людей.</w:t>
      </w:r>
    </w:p>
    <w:p w:rsidR="009B0FDC" w:rsidRPr="00606346" w:rsidRDefault="009B0FDC"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О невероятном размахе террористической деятельности свидетельствует существование множества террористических организаций, которые взаимодействуют друг с другом, обладают жесткой организационной структурой с подразделениями разведки и контрразведки, материально-техническим и информационно-пропагандистским обеспечением, наличием агентуры в государственных и правоохранительных органах.</w:t>
      </w:r>
    </w:p>
    <w:p w:rsidR="009B0FDC" w:rsidRPr="00606346" w:rsidRDefault="009B0FDC" w:rsidP="002D25C6">
      <w:pPr>
        <w:spacing w:after="0" w:line="240" w:lineRule="auto"/>
        <w:ind w:firstLine="708"/>
        <w:jc w:val="both"/>
        <w:rPr>
          <w:rFonts w:ascii="Times New Roman" w:hAnsi="Times New Roman" w:cs="Times New Roman"/>
          <w:sz w:val="24"/>
          <w:szCs w:val="24"/>
          <w:lang w:eastAsia="ru-RU"/>
        </w:rPr>
      </w:pPr>
      <w:r w:rsidRPr="00606346">
        <w:rPr>
          <w:rFonts w:ascii="Times New Roman" w:hAnsi="Times New Roman" w:cs="Times New Roman"/>
          <w:sz w:val="24"/>
          <w:szCs w:val="24"/>
          <w:lang w:eastAsia="ru-RU"/>
        </w:rPr>
        <w:t>Цивилизованное общество должно стремиться к тому, чтобы не давать распространяться этому злу и вовремя выявлять террористическую угрозу. Сегодня совершенно очевидной является необходимость определить и проанализировать причины, проблемы, сущность и тенденции терроризма, как можно скорее разработать формы, методы и эффективные средства борьбы с ним.</w:t>
      </w:r>
    </w:p>
    <w:p w:rsidR="009B0FDC" w:rsidRPr="00606346" w:rsidRDefault="009B0FDC" w:rsidP="002D25C6">
      <w:pPr>
        <w:spacing w:after="0" w:line="240" w:lineRule="auto"/>
        <w:ind w:firstLine="708"/>
        <w:jc w:val="both"/>
        <w:rPr>
          <w:rFonts w:ascii="Times New Roman" w:hAnsi="Times New Roman" w:cs="Times New Roman"/>
          <w:sz w:val="24"/>
          <w:szCs w:val="24"/>
          <w:lang w:eastAsia="ru-RU"/>
        </w:rPr>
      </w:pPr>
    </w:p>
    <w:p w:rsidR="009B0FDC" w:rsidRPr="00606346" w:rsidRDefault="009B0FDC" w:rsidP="002D25C6">
      <w:pPr>
        <w:spacing w:after="0" w:line="240" w:lineRule="auto"/>
        <w:ind w:firstLine="708"/>
        <w:jc w:val="center"/>
        <w:rPr>
          <w:rFonts w:ascii="Times New Roman" w:hAnsi="Times New Roman" w:cs="Times New Roman"/>
          <w:sz w:val="24"/>
          <w:szCs w:val="24"/>
          <w:lang w:eastAsia="ru-RU"/>
        </w:rPr>
      </w:pPr>
      <w:r w:rsidRPr="00606346">
        <w:rPr>
          <w:rFonts w:ascii="Times New Roman" w:hAnsi="Times New Roman" w:cs="Times New Roman"/>
          <w:sz w:val="24"/>
          <w:szCs w:val="24"/>
          <w:lang w:eastAsia="ru-RU"/>
        </w:rPr>
        <w:t>СПИКОК ИСПОЛЬЗУЕМЫХ ИСТОЧНИКОВ</w:t>
      </w:r>
    </w:p>
    <w:p w:rsidR="009B0FDC" w:rsidRPr="00C91289" w:rsidRDefault="009B0FDC"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1. Уголовный кодекс Российской Федерации. - М.: ИНФА – М, 2004</w:t>
      </w:r>
    </w:p>
    <w:p w:rsidR="009B0FDC" w:rsidRPr="00C91289" w:rsidRDefault="009B0FDC"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2. Комментарий к Уголовному кодексу РФ под ред. А.В. Наумова. М., Юристъ, 2001.</w:t>
      </w:r>
    </w:p>
    <w:p w:rsidR="009B0FDC" w:rsidRPr="00C91289" w:rsidRDefault="009B0FDC"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3. Ю.М.Антонян.Терроризм: книга. 1998г.</w:t>
      </w:r>
    </w:p>
    <w:p w:rsidR="009B0FDC" w:rsidRPr="00C91289" w:rsidRDefault="009B0FDC"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4. К.Н.Салимов. Современные проблемы терроризма: книга. 1999г.    4. В.В.Устинов. Международный опыт борьбы с терроризмом: книга. 2002г.</w:t>
      </w:r>
    </w:p>
    <w:p w:rsidR="009B0FDC" w:rsidRPr="00C91289" w:rsidRDefault="009B0FDC"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5.  Конституция РФ от 12.12.1993. Официальное издание. М., 1993</w:t>
      </w:r>
    </w:p>
    <w:p w:rsidR="00817CAE" w:rsidRPr="00C91289" w:rsidRDefault="009B0FDC"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6. Емельянов В.П. Терроризм как деяние и состав преступления. Харьков., 1999</w:t>
      </w:r>
    </w:p>
    <w:p w:rsidR="00D42E11" w:rsidRPr="00C91289" w:rsidRDefault="00D42E11"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7. Гончаров С.А. Особенности терроризма в России //Актуальные проблемы Европы. Вып. 4. Проблемы терроризма. М., 2006.</w:t>
      </w:r>
    </w:p>
    <w:p w:rsidR="00D42E11" w:rsidRPr="00C91289" w:rsidRDefault="00D42E11"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8. Петрищев В.Е. Борьба с терроризмом как общегосударственная задача //Актуальные проблемы Европы. Вып. 4. Проблемы терроризма. М., 2004</w:t>
      </w:r>
    </w:p>
    <w:p w:rsidR="00D42E11" w:rsidRPr="00C91289" w:rsidRDefault="00D42E11"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9. Рарог А.И. Уголовное право Особенная часть: Учебное пособие. М., Юристъ, 2003</w:t>
      </w:r>
    </w:p>
    <w:p w:rsidR="00D42E11" w:rsidRPr="00C91289" w:rsidRDefault="00D42E11" w:rsidP="002D25C6">
      <w:pPr>
        <w:spacing w:after="0" w:line="240" w:lineRule="auto"/>
        <w:ind w:firstLine="708"/>
        <w:jc w:val="both"/>
        <w:rPr>
          <w:rFonts w:ascii="Times New Roman" w:hAnsi="Times New Roman" w:cs="Times New Roman"/>
          <w:lang w:eastAsia="ru-RU"/>
        </w:rPr>
      </w:pPr>
      <w:r w:rsidRPr="00C91289">
        <w:rPr>
          <w:rFonts w:ascii="Times New Roman" w:hAnsi="Times New Roman" w:cs="Times New Roman"/>
          <w:lang w:eastAsia="ru-RU"/>
        </w:rPr>
        <w:t>10. Уголовное право. Особенная часть. Учебник для вузов. – М.: Издательская группа ИНФРА*М – НОРМА, 2003</w:t>
      </w:r>
    </w:p>
    <w:p w:rsidR="00817CAE" w:rsidRPr="00606346" w:rsidRDefault="00D42E11" w:rsidP="002D25C6">
      <w:pPr>
        <w:spacing w:after="0" w:line="240" w:lineRule="auto"/>
        <w:ind w:firstLine="708"/>
        <w:jc w:val="both"/>
        <w:rPr>
          <w:rFonts w:ascii="Times New Roman" w:hAnsi="Times New Roman" w:cs="Times New Roman"/>
          <w:sz w:val="24"/>
          <w:szCs w:val="24"/>
          <w:lang w:eastAsia="ru-RU"/>
        </w:rPr>
      </w:pPr>
      <w:r w:rsidRPr="00C91289">
        <w:rPr>
          <w:rFonts w:ascii="Times New Roman" w:hAnsi="Times New Roman" w:cs="Times New Roman"/>
          <w:lang w:eastAsia="ru-RU"/>
        </w:rPr>
        <w:t>11. Гаухман Л., Уголовно-правовая борьба с терроризмом. СПС «Консультант+»</w:t>
      </w:r>
    </w:p>
    <w:sectPr w:rsidR="00817CAE" w:rsidRPr="00606346" w:rsidSect="00606346">
      <w:pgSz w:w="11906" w:h="16838" w:code="9"/>
      <w:pgMar w:top="70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BE7" w:rsidRDefault="00DB5BE7" w:rsidP="002D25C6">
      <w:pPr>
        <w:spacing w:after="0" w:line="240" w:lineRule="auto"/>
      </w:pPr>
      <w:r>
        <w:separator/>
      </w:r>
    </w:p>
  </w:endnote>
  <w:endnote w:type="continuationSeparator" w:id="1">
    <w:p w:rsidR="00DB5BE7" w:rsidRDefault="00DB5BE7" w:rsidP="002D2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BE7" w:rsidRDefault="00DB5BE7" w:rsidP="002D25C6">
      <w:pPr>
        <w:spacing w:after="0" w:line="240" w:lineRule="auto"/>
      </w:pPr>
      <w:r>
        <w:separator/>
      </w:r>
    </w:p>
  </w:footnote>
  <w:footnote w:type="continuationSeparator" w:id="1">
    <w:p w:rsidR="00DB5BE7" w:rsidRDefault="00DB5BE7" w:rsidP="002D2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4C9"/>
    <w:multiLevelType w:val="multilevel"/>
    <w:tmpl w:val="3AD20A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AF7738"/>
    <w:multiLevelType w:val="hybridMultilevel"/>
    <w:tmpl w:val="F0B2A728"/>
    <w:lvl w:ilvl="0" w:tplc="B0A897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F276D3"/>
    <w:multiLevelType w:val="hybridMultilevel"/>
    <w:tmpl w:val="7138F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367F0"/>
    <w:multiLevelType w:val="hybridMultilevel"/>
    <w:tmpl w:val="ABFED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7B6574"/>
    <w:multiLevelType w:val="hybridMultilevel"/>
    <w:tmpl w:val="682CF380"/>
    <w:lvl w:ilvl="0" w:tplc="3EC20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714553E"/>
    <w:multiLevelType w:val="hybridMultilevel"/>
    <w:tmpl w:val="FF5C2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F7F6F"/>
    <w:multiLevelType w:val="hybridMultilevel"/>
    <w:tmpl w:val="80A6F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0739B9"/>
    <w:multiLevelType w:val="hybridMultilevel"/>
    <w:tmpl w:val="F3D4C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3"/>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1D09"/>
    <w:rsid w:val="00081DC1"/>
    <w:rsid w:val="000A6880"/>
    <w:rsid w:val="000E3F1B"/>
    <w:rsid w:val="000F687A"/>
    <w:rsid w:val="00102BE5"/>
    <w:rsid w:val="00157B55"/>
    <w:rsid w:val="00194D5E"/>
    <w:rsid w:val="001B1406"/>
    <w:rsid w:val="001C2BF2"/>
    <w:rsid w:val="002203DA"/>
    <w:rsid w:val="00235DBC"/>
    <w:rsid w:val="00236FCF"/>
    <w:rsid w:val="00240BB6"/>
    <w:rsid w:val="00280F87"/>
    <w:rsid w:val="0028374F"/>
    <w:rsid w:val="002A06FC"/>
    <w:rsid w:val="002D25C6"/>
    <w:rsid w:val="00315334"/>
    <w:rsid w:val="003A07BF"/>
    <w:rsid w:val="003F1E07"/>
    <w:rsid w:val="003F4CAD"/>
    <w:rsid w:val="00403F59"/>
    <w:rsid w:val="00405D32"/>
    <w:rsid w:val="00406205"/>
    <w:rsid w:val="00424730"/>
    <w:rsid w:val="0043432D"/>
    <w:rsid w:val="004510FB"/>
    <w:rsid w:val="00480F83"/>
    <w:rsid w:val="004814D4"/>
    <w:rsid w:val="00491C34"/>
    <w:rsid w:val="004974C7"/>
    <w:rsid w:val="004E6C58"/>
    <w:rsid w:val="00507547"/>
    <w:rsid w:val="0054472E"/>
    <w:rsid w:val="00580461"/>
    <w:rsid w:val="005B5ECB"/>
    <w:rsid w:val="005E007F"/>
    <w:rsid w:val="006024F1"/>
    <w:rsid w:val="00606346"/>
    <w:rsid w:val="00624146"/>
    <w:rsid w:val="00630C10"/>
    <w:rsid w:val="00635D15"/>
    <w:rsid w:val="00636155"/>
    <w:rsid w:val="006E4635"/>
    <w:rsid w:val="007732B6"/>
    <w:rsid w:val="007E4F3E"/>
    <w:rsid w:val="00811E58"/>
    <w:rsid w:val="00817CAE"/>
    <w:rsid w:val="00824B21"/>
    <w:rsid w:val="008E5F89"/>
    <w:rsid w:val="00902076"/>
    <w:rsid w:val="00970A51"/>
    <w:rsid w:val="009724FC"/>
    <w:rsid w:val="009773CD"/>
    <w:rsid w:val="009A6A41"/>
    <w:rsid w:val="009B0FDC"/>
    <w:rsid w:val="009C34CC"/>
    <w:rsid w:val="009F6617"/>
    <w:rsid w:val="00A62133"/>
    <w:rsid w:val="00A87ED9"/>
    <w:rsid w:val="00AE61DE"/>
    <w:rsid w:val="00B05733"/>
    <w:rsid w:val="00B274FA"/>
    <w:rsid w:val="00BA6B6F"/>
    <w:rsid w:val="00BE1D09"/>
    <w:rsid w:val="00C0666A"/>
    <w:rsid w:val="00C71936"/>
    <w:rsid w:val="00C76746"/>
    <w:rsid w:val="00C91289"/>
    <w:rsid w:val="00C933CF"/>
    <w:rsid w:val="00C94A79"/>
    <w:rsid w:val="00C95604"/>
    <w:rsid w:val="00CA386E"/>
    <w:rsid w:val="00CE2B62"/>
    <w:rsid w:val="00CE624C"/>
    <w:rsid w:val="00D014DB"/>
    <w:rsid w:val="00D12DAD"/>
    <w:rsid w:val="00D30F61"/>
    <w:rsid w:val="00D42E11"/>
    <w:rsid w:val="00D71090"/>
    <w:rsid w:val="00D83340"/>
    <w:rsid w:val="00DB4D23"/>
    <w:rsid w:val="00DB5BE7"/>
    <w:rsid w:val="00DE4C93"/>
    <w:rsid w:val="00E426E1"/>
    <w:rsid w:val="00E42BA9"/>
    <w:rsid w:val="00E51CF8"/>
    <w:rsid w:val="00EE764B"/>
    <w:rsid w:val="00EF07C5"/>
    <w:rsid w:val="00EF2D3A"/>
    <w:rsid w:val="00F217C7"/>
    <w:rsid w:val="00F27D2F"/>
    <w:rsid w:val="00F442E2"/>
    <w:rsid w:val="00F761D1"/>
    <w:rsid w:val="00FB112B"/>
    <w:rsid w:val="00FF5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2E2"/>
    <w:pPr>
      <w:spacing w:after="0" w:line="240" w:lineRule="auto"/>
    </w:pPr>
  </w:style>
  <w:style w:type="paragraph" w:styleId="a4">
    <w:name w:val="List Paragraph"/>
    <w:basedOn w:val="a"/>
    <w:uiPriority w:val="34"/>
    <w:qFormat/>
    <w:rsid w:val="00F442E2"/>
    <w:pPr>
      <w:ind w:left="720"/>
      <w:contextualSpacing/>
    </w:pPr>
  </w:style>
  <w:style w:type="paragraph" w:customStyle="1" w:styleId="annotation2">
    <w:name w:val="annotation2"/>
    <w:basedOn w:val="a"/>
    <w:rsid w:val="00817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624146"/>
    <w:rPr>
      <w:sz w:val="16"/>
      <w:szCs w:val="16"/>
    </w:rPr>
  </w:style>
  <w:style w:type="paragraph" w:styleId="a6">
    <w:name w:val="annotation text"/>
    <w:basedOn w:val="a"/>
    <w:link w:val="a7"/>
    <w:uiPriority w:val="99"/>
    <w:semiHidden/>
    <w:unhideWhenUsed/>
    <w:rsid w:val="00624146"/>
    <w:pPr>
      <w:spacing w:line="240" w:lineRule="auto"/>
    </w:pPr>
    <w:rPr>
      <w:sz w:val="20"/>
      <w:szCs w:val="20"/>
    </w:rPr>
  </w:style>
  <w:style w:type="character" w:customStyle="1" w:styleId="a7">
    <w:name w:val="Текст примечания Знак"/>
    <w:basedOn w:val="a0"/>
    <w:link w:val="a6"/>
    <w:uiPriority w:val="99"/>
    <w:semiHidden/>
    <w:rsid w:val="00624146"/>
    <w:rPr>
      <w:sz w:val="20"/>
      <w:szCs w:val="20"/>
    </w:rPr>
  </w:style>
  <w:style w:type="paragraph" w:styleId="a8">
    <w:name w:val="annotation subject"/>
    <w:basedOn w:val="a6"/>
    <w:next w:val="a6"/>
    <w:link w:val="a9"/>
    <w:uiPriority w:val="99"/>
    <w:semiHidden/>
    <w:unhideWhenUsed/>
    <w:rsid w:val="00624146"/>
    <w:rPr>
      <w:b/>
      <w:bCs/>
    </w:rPr>
  </w:style>
  <w:style w:type="character" w:customStyle="1" w:styleId="a9">
    <w:name w:val="Тема примечания Знак"/>
    <w:basedOn w:val="a7"/>
    <w:link w:val="a8"/>
    <w:uiPriority w:val="99"/>
    <w:semiHidden/>
    <w:rsid w:val="00624146"/>
    <w:rPr>
      <w:b/>
      <w:bCs/>
      <w:sz w:val="20"/>
      <w:szCs w:val="20"/>
    </w:rPr>
  </w:style>
  <w:style w:type="paragraph" w:styleId="aa">
    <w:name w:val="Balloon Text"/>
    <w:basedOn w:val="a"/>
    <w:link w:val="ab"/>
    <w:uiPriority w:val="99"/>
    <w:semiHidden/>
    <w:unhideWhenUsed/>
    <w:rsid w:val="0062414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24146"/>
    <w:rPr>
      <w:rFonts w:ascii="Segoe UI" w:hAnsi="Segoe UI" w:cs="Segoe UI"/>
      <w:sz w:val="18"/>
      <w:szCs w:val="18"/>
    </w:rPr>
  </w:style>
  <w:style w:type="character" w:styleId="ac">
    <w:name w:val="Hyperlink"/>
    <w:basedOn w:val="a0"/>
    <w:uiPriority w:val="99"/>
    <w:unhideWhenUsed/>
    <w:rsid w:val="00405D32"/>
    <w:rPr>
      <w:color w:val="0563C1" w:themeColor="hyperlink"/>
      <w:u w:val="single"/>
    </w:rPr>
  </w:style>
  <w:style w:type="paragraph" w:styleId="ad">
    <w:name w:val="header"/>
    <w:basedOn w:val="a"/>
    <w:link w:val="ae"/>
    <w:uiPriority w:val="99"/>
    <w:semiHidden/>
    <w:unhideWhenUsed/>
    <w:rsid w:val="002D25C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D25C6"/>
  </w:style>
  <w:style w:type="paragraph" w:styleId="af">
    <w:name w:val="footer"/>
    <w:basedOn w:val="a"/>
    <w:link w:val="af0"/>
    <w:uiPriority w:val="99"/>
    <w:semiHidden/>
    <w:unhideWhenUsed/>
    <w:rsid w:val="002D25C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D25C6"/>
  </w:style>
</w:styles>
</file>

<file path=word/webSettings.xml><?xml version="1.0" encoding="utf-8"?>
<w:webSettings xmlns:r="http://schemas.openxmlformats.org/officeDocument/2006/relationships" xmlns:w="http://schemas.openxmlformats.org/wordprocessingml/2006/main">
  <w:divs>
    <w:div w:id="1776554790">
      <w:bodyDiv w:val="1"/>
      <w:marLeft w:val="0"/>
      <w:marRight w:val="0"/>
      <w:marTop w:val="0"/>
      <w:marBottom w:val="0"/>
      <w:divBdr>
        <w:top w:val="none" w:sz="0" w:space="0" w:color="auto"/>
        <w:left w:val="none" w:sz="0" w:space="0" w:color="auto"/>
        <w:bottom w:val="none" w:sz="0" w:space="0" w:color="auto"/>
        <w:right w:val="none" w:sz="0" w:space="0" w:color="auto"/>
      </w:divBdr>
      <w:divsChild>
        <w:div w:id="99904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plotArea>
      <c:layout>
        <c:manualLayout>
          <c:layoutTarget val="inner"/>
          <c:xMode val="edge"/>
          <c:yMode val="edge"/>
          <c:x val="6.6039661708953076E-2"/>
          <c:y val="0.1568650793650794"/>
          <c:w val="0.90849737532808394"/>
          <c:h val="0.54125640544931886"/>
        </c:manualLayout>
      </c:layout>
      <c:barChart>
        <c:barDir val="col"/>
        <c:grouping val="clustered"/>
        <c:ser>
          <c:idx val="0"/>
          <c:order val="0"/>
          <c:tx>
            <c:strRef>
              <c:f>Лист1!$B$1</c:f>
              <c:strCache>
                <c:ptCount val="1"/>
                <c:pt idx="0">
                  <c:v>Терористические акты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Лист1!$A$2:$A$13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Лист1!$B$2:$B$13</c:f>
              <c:numCache>
                <c:formatCode>General</c:formatCode>
                <c:ptCount val="12"/>
                <c:pt idx="0">
                  <c:v>242</c:v>
                </c:pt>
                <c:pt idx="1">
                  <c:v>100</c:v>
                </c:pt>
                <c:pt idx="2">
                  <c:v>50</c:v>
                </c:pt>
                <c:pt idx="3">
                  <c:v>2</c:v>
                </c:pt>
                <c:pt idx="4">
                  <c:v>5</c:v>
                </c:pt>
                <c:pt idx="5">
                  <c:v>19</c:v>
                </c:pt>
                <c:pt idx="6">
                  <c:v>8</c:v>
                </c:pt>
                <c:pt idx="7">
                  <c:v>4</c:v>
                </c:pt>
                <c:pt idx="8">
                  <c:v>4</c:v>
                </c:pt>
                <c:pt idx="9">
                  <c:v>4</c:v>
                </c:pt>
                <c:pt idx="10">
                  <c:v>0</c:v>
                </c:pt>
                <c:pt idx="11">
                  <c:v>1</c:v>
                </c:pt>
              </c:numCache>
            </c:numRef>
          </c:val>
        </c:ser>
        <c:dLbls>
          <c:showVal val="1"/>
        </c:dLbls>
        <c:gapWidth val="100"/>
        <c:overlap val="-24"/>
        <c:axId val="87069440"/>
        <c:axId val="87071360"/>
      </c:barChart>
      <c:catAx>
        <c:axId val="87069440"/>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87071360"/>
        <c:crosses val="autoZero"/>
        <c:auto val="1"/>
        <c:lblAlgn val="ctr"/>
        <c:lblOffset val="100"/>
        <c:tickMarkSkip val="1"/>
      </c:catAx>
      <c:valAx>
        <c:axId val="87071360"/>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87069440"/>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F4E5F-C6C1-4D47-80B8-C8545268C49F}"/>
</file>

<file path=customXml/itemProps2.xml><?xml version="1.0" encoding="utf-8"?>
<ds:datastoreItem xmlns:ds="http://schemas.openxmlformats.org/officeDocument/2006/customXml" ds:itemID="{1F759630-4389-4DE7-BCBB-C637783B9053}"/>
</file>

<file path=customXml/itemProps3.xml><?xml version="1.0" encoding="utf-8"?>
<ds:datastoreItem xmlns:ds="http://schemas.openxmlformats.org/officeDocument/2006/customXml" ds:itemID="{A384F036-F2EF-4045-8066-4B5DD63983C5}"/>
</file>

<file path=docProps/app.xml><?xml version="1.0" encoding="utf-8"?>
<Properties xmlns="http://schemas.openxmlformats.org/officeDocument/2006/extended-properties" xmlns:vt="http://schemas.openxmlformats.org/officeDocument/2006/docPropsVTypes">
  <Template>Normal.dotm</Template>
  <TotalTime>63</TotalTime>
  <Pages>18</Pages>
  <Words>10056</Words>
  <Characters>57323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Головцовы</cp:lastModifiedBy>
  <cp:revision>19</cp:revision>
  <dcterms:created xsi:type="dcterms:W3CDTF">2016-05-13T20:55:00Z</dcterms:created>
  <dcterms:modified xsi:type="dcterms:W3CDTF">2018-04-02T16:07:00Z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