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7C" w:rsidRDefault="00D5087C" w:rsidP="00D5087C">
      <w:pPr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C17AA0" w:rsidRDefault="00C17AA0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«Согласовано»</w:t>
      </w:r>
    </w:p>
    <w:p w:rsidR="00C17AA0" w:rsidRPr="008D0A5C" w:rsidRDefault="00C17AA0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8D0A5C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</w:p>
    <w:p w:rsidR="00C17AA0" w:rsidRDefault="00C17AA0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8D0A5C">
        <w:rPr>
          <w:rFonts w:ascii="Times New Roman" w:hAnsi="Times New Roman"/>
          <w:color w:val="000000"/>
          <w:sz w:val="24"/>
          <w:szCs w:val="24"/>
        </w:rPr>
        <w:t>научно-методической работы</w:t>
      </w:r>
    </w:p>
    <w:p w:rsidR="00C17AA0" w:rsidRDefault="00C17AA0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ОГБПОУ «Костромской </w:t>
      </w:r>
    </w:p>
    <w:p w:rsidR="00C17AA0" w:rsidRPr="008D0A5C" w:rsidRDefault="00C17AA0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колледж бытового сервиса»</w:t>
      </w:r>
    </w:p>
    <w:p w:rsidR="00C17AA0" w:rsidRDefault="00C17AA0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8D0A5C">
        <w:rPr>
          <w:rFonts w:ascii="Times New Roman" w:hAnsi="Times New Roman"/>
          <w:color w:val="000000"/>
          <w:sz w:val="24"/>
          <w:szCs w:val="24"/>
        </w:rPr>
        <w:t xml:space="preserve">М. В. </w:t>
      </w:r>
      <w:proofErr w:type="spellStart"/>
      <w:r w:rsidRPr="008D0A5C">
        <w:rPr>
          <w:rFonts w:ascii="Times New Roman" w:hAnsi="Times New Roman"/>
          <w:color w:val="000000"/>
          <w:sz w:val="24"/>
          <w:szCs w:val="24"/>
        </w:rPr>
        <w:t>Бубнова</w:t>
      </w:r>
      <w:proofErr w:type="spellEnd"/>
    </w:p>
    <w:p w:rsidR="00C17AA0" w:rsidRDefault="00C17AA0" w:rsidP="00C17AA0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 июня 2022 г.</w:t>
      </w:r>
    </w:p>
    <w:p w:rsidR="00D10D0B" w:rsidRPr="00C17AA0" w:rsidRDefault="00E40228" w:rsidP="00C17AA0">
      <w:pPr>
        <w:jc w:val="center"/>
        <w:rPr>
          <w:rFonts w:ascii="Times New Roman" w:hAnsi="Times New Roman"/>
          <w:b/>
          <w:sz w:val="24"/>
          <w:szCs w:val="24"/>
        </w:rPr>
      </w:pPr>
      <w:r w:rsidRPr="00100853">
        <w:rPr>
          <w:rFonts w:ascii="Times New Roman" w:hAnsi="Times New Roman"/>
          <w:b/>
          <w:sz w:val="24"/>
          <w:szCs w:val="24"/>
        </w:rPr>
        <w:t xml:space="preserve">ОТЧЁТ РУКОВОДИТЕЛЯ РМО О </w:t>
      </w:r>
      <w:r w:rsidR="0064737B" w:rsidRPr="00100853">
        <w:rPr>
          <w:rFonts w:ascii="Times New Roman" w:hAnsi="Times New Roman"/>
          <w:b/>
          <w:sz w:val="24"/>
          <w:szCs w:val="24"/>
        </w:rPr>
        <w:t>РЕЗУЛЬТАТАХ ДЕЯТЕЛЬНОСТИ ЗА 202</w:t>
      </w:r>
      <w:r w:rsidR="00E531C9" w:rsidRPr="00E531C9">
        <w:rPr>
          <w:rFonts w:ascii="Times New Roman" w:hAnsi="Times New Roman"/>
          <w:b/>
          <w:sz w:val="24"/>
          <w:szCs w:val="24"/>
        </w:rPr>
        <w:t>1</w:t>
      </w:r>
      <w:r w:rsidR="0064737B" w:rsidRPr="00100853">
        <w:rPr>
          <w:rFonts w:ascii="Times New Roman" w:hAnsi="Times New Roman"/>
          <w:b/>
          <w:sz w:val="24"/>
          <w:szCs w:val="24"/>
        </w:rPr>
        <w:t>-202</w:t>
      </w:r>
      <w:r w:rsidR="00E531C9" w:rsidRPr="00E531C9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Pr="00100853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C17AA0">
        <w:rPr>
          <w:rFonts w:ascii="Times New Roman" w:hAnsi="Times New Roman"/>
          <w:i/>
          <w:sz w:val="20"/>
          <w:szCs w:val="20"/>
        </w:rPr>
        <w:t xml:space="preserve"> </w:t>
      </w:r>
    </w:p>
    <w:p w:rsidR="00A22EA6" w:rsidRPr="00100853" w:rsidRDefault="00A22EA6" w:rsidP="00100853">
      <w:pPr>
        <w:pStyle w:val="a7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tbl>
      <w:tblPr>
        <w:tblStyle w:val="a6"/>
        <w:tblW w:w="9365" w:type="dxa"/>
        <w:tblLook w:val="04A0"/>
      </w:tblPr>
      <w:tblGrid>
        <w:gridCol w:w="5098"/>
        <w:gridCol w:w="4267"/>
      </w:tblGrid>
      <w:tr w:rsidR="00E40228" w:rsidRPr="00100853" w:rsidTr="008C17D3">
        <w:trPr>
          <w:trHeight w:val="253"/>
        </w:trPr>
        <w:tc>
          <w:tcPr>
            <w:tcW w:w="9365" w:type="dxa"/>
            <w:gridSpan w:val="2"/>
          </w:tcPr>
          <w:p w:rsidR="00E40228" w:rsidRPr="00100853" w:rsidRDefault="00E40228" w:rsidP="00100853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853">
              <w:rPr>
                <w:rFonts w:ascii="Times New Roman" w:hAnsi="Times New Roman"/>
                <w:b/>
                <w:sz w:val="24"/>
                <w:szCs w:val="24"/>
              </w:rPr>
              <w:t>Общие данные</w:t>
            </w:r>
          </w:p>
        </w:tc>
      </w:tr>
      <w:tr w:rsidR="00A0313E" w:rsidRPr="00100853" w:rsidTr="00A24290">
        <w:trPr>
          <w:trHeight w:val="253"/>
        </w:trPr>
        <w:tc>
          <w:tcPr>
            <w:tcW w:w="5098" w:type="dxa"/>
          </w:tcPr>
          <w:p w:rsidR="00A0313E" w:rsidRPr="00100853" w:rsidRDefault="00A0313E" w:rsidP="00100853">
            <w:pPr>
              <w:pStyle w:val="a7"/>
              <w:numPr>
                <w:ilvl w:val="0"/>
                <w:numId w:val="8"/>
              </w:numPr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4267" w:type="dxa"/>
          </w:tcPr>
          <w:p w:rsidR="00A0313E" w:rsidRPr="00100853" w:rsidRDefault="00317D8A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методическое объединение преподавателей истории и права Костромской области</w:t>
            </w:r>
          </w:p>
        </w:tc>
      </w:tr>
      <w:tr w:rsidR="00A0313E" w:rsidRPr="00100853" w:rsidTr="00A24290">
        <w:trPr>
          <w:trHeight w:val="253"/>
        </w:trPr>
        <w:tc>
          <w:tcPr>
            <w:tcW w:w="5098" w:type="dxa"/>
          </w:tcPr>
          <w:p w:rsidR="00A0313E" w:rsidRPr="00100853" w:rsidRDefault="00A0313E" w:rsidP="00100853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267" w:type="dxa"/>
          </w:tcPr>
          <w:p w:rsidR="00A0313E" w:rsidRPr="00100853" w:rsidRDefault="00317D8A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Ирина Валентиновна</w:t>
            </w:r>
          </w:p>
        </w:tc>
      </w:tr>
      <w:tr w:rsidR="00A0313E" w:rsidRPr="00100853" w:rsidTr="00A24290">
        <w:trPr>
          <w:trHeight w:val="253"/>
        </w:trPr>
        <w:tc>
          <w:tcPr>
            <w:tcW w:w="5098" w:type="dxa"/>
          </w:tcPr>
          <w:p w:rsidR="00A0313E" w:rsidRPr="00100853" w:rsidRDefault="00A0313E" w:rsidP="00100853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Тем</w:t>
            </w:r>
            <w:r w:rsidR="00100BAF" w:rsidRPr="00100853">
              <w:rPr>
                <w:rFonts w:ascii="Times New Roman" w:hAnsi="Times New Roman"/>
                <w:sz w:val="24"/>
                <w:szCs w:val="24"/>
              </w:rPr>
              <w:t>а мет</w:t>
            </w:r>
            <w:r w:rsidR="0064737B" w:rsidRPr="00100853">
              <w:rPr>
                <w:rFonts w:ascii="Times New Roman" w:hAnsi="Times New Roman"/>
                <w:sz w:val="24"/>
                <w:szCs w:val="24"/>
              </w:rPr>
              <w:t>одической работы РМО в 202</w:t>
            </w:r>
            <w:r w:rsidR="00100853" w:rsidRPr="00100853">
              <w:rPr>
                <w:rFonts w:ascii="Times New Roman" w:hAnsi="Times New Roman"/>
                <w:sz w:val="24"/>
                <w:szCs w:val="24"/>
              </w:rPr>
              <w:t>1</w:t>
            </w:r>
            <w:r w:rsidR="0064737B" w:rsidRPr="00100853">
              <w:rPr>
                <w:rFonts w:ascii="Times New Roman" w:hAnsi="Times New Roman"/>
                <w:sz w:val="24"/>
                <w:szCs w:val="24"/>
              </w:rPr>
              <w:t>-202</w:t>
            </w:r>
            <w:r w:rsidR="00100853" w:rsidRPr="00100853">
              <w:rPr>
                <w:rFonts w:ascii="Times New Roman" w:hAnsi="Times New Roman"/>
                <w:sz w:val="24"/>
                <w:szCs w:val="24"/>
              </w:rPr>
              <w:t>2</w:t>
            </w:r>
            <w:r w:rsidRPr="00100853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267" w:type="dxa"/>
          </w:tcPr>
          <w:p w:rsidR="00A0313E" w:rsidRPr="00100853" w:rsidRDefault="00317D8A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0A356B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преподавании ОУД История, Право, Обществознание в условиях введения ФГОС СОО</w:t>
            </w:r>
          </w:p>
        </w:tc>
      </w:tr>
      <w:tr w:rsidR="00A0313E" w:rsidRPr="00100853" w:rsidTr="00A24290">
        <w:trPr>
          <w:trHeight w:val="253"/>
        </w:trPr>
        <w:tc>
          <w:tcPr>
            <w:tcW w:w="5098" w:type="dxa"/>
          </w:tcPr>
          <w:p w:rsidR="00A0313E" w:rsidRPr="00100853" w:rsidRDefault="00A0313E" w:rsidP="00100853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Цели и задачи методической работы</w:t>
            </w:r>
          </w:p>
        </w:tc>
        <w:tc>
          <w:tcPr>
            <w:tcW w:w="4267" w:type="dxa"/>
          </w:tcPr>
          <w:p w:rsidR="00A0313E" w:rsidRDefault="00317D8A" w:rsidP="0031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6B">
              <w:rPr>
                <w:rFonts w:ascii="Times New Roman" w:hAnsi="Times New Roman"/>
                <w:sz w:val="24"/>
                <w:szCs w:val="24"/>
              </w:rPr>
              <w:t xml:space="preserve">Обмен опытом работы по организации процесса преподавания общественных дисциплин, внеурочной и научно – методической деятельности с целью  обеспечения  качественного уровня образования,  воспитания и методического сопровождения,   в условиях перехода на ФГОС нового поколения. </w:t>
            </w:r>
          </w:p>
          <w:p w:rsidR="006C5A4F" w:rsidRDefault="006C5A4F" w:rsidP="00317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A4F" w:rsidRPr="000A356B" w:rsidRDefault="006C5A4F" w:rsidP="006C5A4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356B">
              <w:rPr>
                <w:rFonts w:ascii="Times New Roman" w:hAnsi="Times New Roman"/>
                <w:sz w:val="24"/>
                <w:szCs w:val="24"/>
              </w:rPr>
              <w:t>1. Обсуждение актуальных вопросов инновационных методик преподавания общественных дисциплин и разработка учебно-методической и научно-методической документации.</w:t>
            </w:r>
          </w:p>
          <w:p w:rsidR="006C5A4F" w:rsidRPr="000A356B" w:rsidRDefault="006C5A4F" w:rsidP="006C5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6B">
              <w:rPr>
                <w:rFonts w:ascii="Times New Roman" w:hAnsi="Times New Roman"/>
                <w:sz w:val="24"/>
                <w:szCs w:val="24"/>
              </w:rPr>
              <w:t xml:space="preserve">2. Корректировка материалов КМО   в преподавании истории в соответствии с </w:t>
            </w:r>
            <w:proofErr w:type="spellStart"/>
            <w:r w:rsidRPr="000A356B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0A356B">
              <w:rPr>
                <w:rFonts w:ascii="Times New Roman" w:hAnsi="Times New Roman"/>
                <w:sz w:val="24"/>
                <w:szCs w:val="24"/>
              </w:rPr>
              <w:t xml:space="preserve"> – культурным стандартом.</w:t>
            </w:r>
          </w:p>
          <w:p w:rsidR="006C5A4F" w:rsidRPr="000A356B" w:rsidRDefault="006C5A4F" w:rsidP="006C5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6B">
              <w:rPr>
                <w:rFonts w:ascii="Times New Roman" w:hAnsi="Times New Roman"/>
                <w:sz w:val="24"/>
                <w:szCs w:val="24"/>
              </w:rPr>
              <w:t>3.Совершенствование профессионализма педагогических работников посредством распространения передового опыта по внедрению современных педагогических технологий в условиях  РМО  (</w:t>
            </w:r>
            <w:proofErr w:type="spellStart"/>
            <w:r w:rsidRPr="000A356B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0A356B">
              <w:rPr>
                <w:rFonts w:ascii="Times New Roman" w:hAnsi="Times New Roman"/>
                <w:sz w:val="24"/>
                <w:szCs w:val="24"/>
              </w:rPr>
              <w:t xml:space="preserve"> уроков, участие в конкурсах и т. д.).</w:t>
            </w:r>
          </w:p>
          <w:p w:rsidR="006C5A4F" w:rsidRPr="000A356B" w:rsidRDefault="006C5A4F" w:rsidP="006C5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6B">
              <w:rPr>
                <w:rFonts w:ascii="Times New Roman" w:hAnsi="Times New Roman"/>
                <w:sz w:val="24"/>
                <w:szCs w:val="24"/>
              </w:rPr>
              <w:t xml:space="preserve">3. Способствование развитию интереса обучающихся к учебным дисциплинам через активизацию внеурочной деятельности (акции, проектная деятельность, исследовательская </w:t>
            </w:r>
            <w:r w:rsidRPr="000A35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работа, предметные кружки, работа с одаренными и талантливыми детьми, факультативы, экскурсии и </w:t>
            </w:r>
            <w:proofErr w:type="spellStart"/>
            <w:r w:rsidRPr="000A356B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0A356B">
              <w:rPr>
                <w:rFonts w:ascii="Times New Roman" w:hAnsi="Times New Roman"/>
                <w:sz w:val="24"/>
                <w:szCs w:val="24"/>
              </w:rPr>
              <w:t xml:space="preserve"> – культурологические поездки и т.д.).</w:t>
            </w:r>
          </w:p>
          <w:p w:rsidR="006C5A4F" w:rsidRDefault="006C5A4F" w:rsidP="006C5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A356B">
              <w:rPr>
                <w:rFonts w:ascii="Times New Roman" w:hAnsi="Times New Roman"/>
                <w:sz w:val="24"/>
                <w:szCs w:val="24"/>
              </w:rPr>
              <w:t>Разработка учебно-методической и научно-методической документации.</w:t>
            </w:r>
          </w:p>
          <w:p w:rsidR="000C7B57" w:rsidRPr="000C7B57" w:rsidRDefault="006C5A4F" w:rsidP="000C7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5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C7B57">
              <w:rPr>
                <w:rFonts w:ascii="Times New Roman" w:hAnsi="Times New Roman"/>
                <w:sz w:val="24"/>
                <w:szCs w:val="24"/>
              </w:rPr>
              <w:t>Участие во всероссийском проекте по внедрению  методики</w:t>
            </w:r>
            <w:r w:rsidR="000C7B57" w:rsidRPr="000C7B57">
              <w:rPr>
                <w:rFonts w:ascii="Times New Roman" w:hAnsi="Times New Roman"/>
                <w:sz w:val="24"/>
                <w:szCs w:val="24"/>
              </w:rPr>
              <w:t xml:space="preserve"> преподавания общеобразовательных дисциплин с учетом</w:t>
            </w:r>
            <w:r w:rsidR="000C7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B57" w:rsidRPr="000C7B57">
              <w:rPr>
                <w:rFonts w:ascii="Times New Roman" w:hAnsi="Times New Roman"/>
                <w:sz w:val="24"/>
                <w:szCs w:val="24"/>
              </w:rPr>
              <w:t>профессиональной направленности основной образовательной программы среднего</w:t>
            </w:r>
          </w:p>
          <w:p w:rsidR="006C5A4F" w:rsidRPr="00100853" w:rsidRDefault="000C7B57" w:rsidP="000C7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57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</w:tc>
      </w:tr>
      <w:tr w:rsidR="00A0313E" w:rsidRPr="00100853" w:rsidTr="00A24290">
        <w:trPr>
          <w:trHeight w:val="253"/>
        </w:trPr>
        <w:tc>
          <w:tcPr>
            <w:tcW w:w="5098" w:type="dxa"/>
          </w:tcPr>
          <w:p w:rsidR="00A0313E" w:rsidRPr="00100853" w:rsidRDefault="00A0313E" w:rsidP="00100853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педагогов-членов РМО</w:t>
            </w:r>
          </w:p>
        </w:tc>
        <w:tc>
          <w:tcPr>
            <w:tcW w:w="4267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0313E" w:rsidRPr="00100853" w:rsidTr="00A24290">
        <w:trPr>
          <w:trHeight w:val="775"/>
        </w:trPr>
        <w:tc>
          <w:tcPr>
            <w:tcW w:w="5098" w:type="dxa"/>
          </w:tcPr>
          <w:p w:rsidR="00A0313E" w:rsidRPr="00100853" w:rsidRDefault="00A0313E" w:rsidP="00100853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4267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A0313E" w:rsidRPr="00100853" w:rsidRDefault="00A0313E" w:rsidP="00100853"/>
    <w:tbl>
      <w:tblPr>
        <w:tblStyle w:val="a6"/>
        <w:tblW w:w="0" w:type="auto"/>
        <w:tblLook w:val="04A0"/>
      </w:tblPr>
      <w:tblGrid>
        <w:gridCol w:w="5098"/>
        <w:gridCol w:w="1418"/>
        <w:gridCol w:w="2829"/>
      </w:tblGrid>
      <w:tr w:rsidR="00A0313E" w:rsidRPr="00100853" w:rsidTr="008C17D3">
        <w:tc>
          <w:tcPr>
            <w:tcW w:w="9345" w:type="dxa"/>
            <w:gridSpan w:val="3"/>
          </w:tcPr>
          <w:p w:rsidR="00A0313E" w:rsidRPr="00100853" w:rsidRDefault="00A0313E" w:rsidP="00100853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Формы работы </w:t>
            </w:r>
            <w:r w:rsidR="00361BA5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РМО </w:t>
            </w:r>
            <w:r w:rsidR="0064737B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202</w:t>
            </w:r>
            <w:r w:rsidR="00100853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  <w:r w:rsidR="0064737B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-202</w:t>
            </w:r>
            <w:r w:rsidR="00100853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  <w:r w:rsidR="00966FA8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уч.</w:t>
            </w:r>
            <w:r w:rsidR="00361BA5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966FA8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</w:t>
            </w:r>
            <w:r w:rsidR="00361BA5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оду</w:t>
            </w:r>
          </w:p>
        </w:tc>
      </w:tr>
      <w:tr w:rsidR="00A0313E" w:rsidRPr="00100853" w:rsidTr="008C17D3">
        <w:tc>
          <w:tcPr>
            <w:tcW w:w="5098" w:type="dxa"/>
          </w:tcPr>
          <w:p w:rsidR="00A0313E" w:rsidRPr="00100853" w:rsidRDefault="00A0313E" w:rsidP="00100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313E" w:rsidRPr="00100853" w:rsidRDefault="00A0313E" w:rsidP="00100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829" w:type="dxa"/>
          </w:tcPr>
          <w:p w:rsidR="00A0313E" w:rsidRPr="00100853" w:rsidRDefault="00A0313E" w:rsidP="00100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Если да, то количество проведённых</w:t>
            </w:r>
          </w:p>
        </w:tc>
      </w:tr>
      <w:tr w:rsidR="00A0313E" w:rsidRPr="00100853" w:rsidTr="008C17D3">
        <w:tc>
          <w:tcPr>
            <w:tcW w:w="5098" w:type="dxa"/>
          </w:tcPr>
          <w:p w:rsidR="00A0313E" w:rsidRPr="00100853" w:rsidRDefault="00A0313E" w:rsidP="00100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1418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13E" w:rsidRPr="00100853" w:rsidTr="008C17D3">
        <w:tc>
          <w:tcPr>
            <w:tcW w:w="5098" w:type="dxa"/>
          </w:tcPr>
          <w:p w:rsidR="00A0313E" w:rsidRPr="00100853" w:rsidRDefault="00A0313E" w:rsidP="00100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Web-</w:t>
            </w: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13E" w:rsidRPr="00100853" w:rsidTr="008C17D3">
        <w:tc>
          <w:tcPr>
            <w:tcW w:w="5098" w:type="dxa"/>
          </w:tcPr>
          <w:p w:rsidR="00A0313E" w:rsidRPr="00100853" w:rsidRDefault="00A0313E" w:rsidP="00100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Семинар -совещание</w:t>
            </w:r>
          </w:p>
        </w:tc>
        <w:tc>
          <w:tcPr>
            <w:tcW w:w="1418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13E" w:rsidRPr="00100853" w:rsidTr="008C17D3">
        <w:tc>
          <w:tcPr>
            <w:tcW w:w="5098" w:type="dxa"/>
          </w:tcPr>
          <w:p w:rsidR="00A0313E" w:rsidRPr="00100853" w:rsidRDefault="00A0313E" w:rsidP="00100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Консультативный совет</w:t>
            </w:r>
          </w:p>
        </w:tc>
        <w:tc>
          <w:tcPr>
            <w:tcW w:w="1418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13E" w:rsidRPr="00100853" w:rsidTr="008C17D3">
        <w:tc>
          <w:tcPr>
            <w:tcW w:w="5098" w:type="dxa"/>
          </w:tcPr>
          <w:p w:rsidR="00A0313E" w:rsidRPr="00100853" w:rsidRDefault="00A0313E" w:rsidP="00100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418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313E" w:rsidRPr="00100853" w:rsidTr="008C17D3">
        <w:tc>
          <w:tcPr>
            <w:tcW w:w="5098" w:type="dxa"/>
          </w:tcPr>
          <w:p w:rsidR="00A0313E" w:rsidRPr="00100853" w:rsidRDefault="00A0313E" w:rsidP="00100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418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13E" w:rsidRPr="00100853" w:rsidTr="008C17D3">
        <w:tc>
          <w:tcPr>
            <w:tcW w:w="5098" w:type="dxa"/>
          </w:tcPr>
          <w:p w:rsidR="00A0313E" w:rsidRPr="00100853" w:rsidRDefault="00A0313E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Стажерская площадка </w:t>
            </w:r>
          </w:p>
        </w:tc>
        <w:tc>
          <w:tcPr>
            <w:tcW w:w="1418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13E" w:rsidRPr="00100853" w:rsidTr="008C17D3">
        <w:tc>
          <w:tcPr>
            <w:tcW w:w="5098" w:type="dxa"/>
          </w:tcPr>
          <w:p w:rsidR="00A0313E" w:rsidRPr="00100853" w:rsidRDefault="00A0313E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13E" w:rsidRPr="00100853" w:rsidTr="008C17D3">
        <w:tc>
          <w:tcPr>
            <w:tcW w:w="5098" w:type="dxa"/>
          </w:tcPr>
          <w:p w:rsidR="00A0313E" w:rsidRPr="00100853" w:rsidRDefault="00A0313E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418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13E" w:rsidRPr="00100853" w:rsidTr="008C17D3">
        <w:tc>
          <w:tcPr>
            <w:tcW w:w="5098" w:type="dxa"/>
          </w:tcPr>
          <w:p w:rsidR="00A0313E" w:rsidRPr="00100853" w:rsidRDefault="00A0313E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418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A0313E" w:rsidRPr="00100853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13E" w:rsidRPr="00100853" w:rsidTr="008C17D3">
        <w:tc>
          <w:tcPr>
            <w:tcW w:w="5098" w:type="dxa"/>
          </w:tcPr>
          <w:p w:rsidR="00A0313E" w:rsidRDefault="00A0313E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Иное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дистанционное заседание РМО преподавателей истории и права Костромской области в режиме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День единых действий </w:t>
            </w:r>
          </w:p>
          <w:p w:rsidR="00831811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Региональная олимпиада по истории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Памяти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Акции: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всероссийские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региональные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муниципальные</w:t>
            </w:r>
          </w:p>
          <w:p w:rsidR="000C7B57" w:rsidRPr="000C7B57" w:rsidRDefault="000C7B57" w:rsidP="000C7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Участие в работе группы ПОО СПО в рамках проекта изучения и применения методики</w:t>
            </w:r>
            <w:r w:rsidRPr="000C7B57">
              <w:rPr>
                <w:rFonts w:ascii="Times New Roman" w:hAnsi="Times New Roman"/>
                <w:sz w:val="24"/>
                <w:szCs w:val="24"/>
              </w:rPr>
              <w:t xml:space="preserve"> преподавания общеобразовательных дисциплин с учетом</w:t>
            </w:r>
          </w:p>
          <w:p w:rsidR="000C7B57" w:rsidRPr="000C7B57" w:rsidRDefault="000C7B57" w:rsidP="000C7B57">
            <w:pPr>
              <w:rPr>
                <w:rFonts w:ascii="Times New Roman" w:hAnsi="Times New Roman"/>
                <w:sz w:val="24"/>
                <w:szCs w:val="24"/>
              </w:rPr>
            </w:pPr>
            <w:r w:rsidRPr="000C7B57">
              <w:rPr>
                <w:rFonts w:ascii="Times New Roman" w:hAnsi="Times New Roman"/>
                <w:sz w:val="24"/>
                <w:szCs w:val="24"/>
              </w:rPr>
              <w:t>профессиональной направленности основной образовательной программы среднего</w:t>
            </w:r>
          </w:p>
          <w:p w:rsidR="000C7B57" w:rsidRDefault="000C7B57" w:rsidP="000C7B57">
            <w:pPr>
              <w:rPr>
                <w:rFonts w:ascii="Times New Roman" w:hAnsi="Times New Roman"/>
                <w:sz w:val="24"/>
                <w:szCs w:val="24"/>
              </w:rPr>
            </w:pPr>
            <w:r w:rsidRPr="000C7B57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  <w:p w:rsidR="000C7B57" w:rsidRPr="000C7B57" w:rsidRDefault="000C7B57" w:rsidP="000C7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Прохождение </w:t>
            </w:r>
            <w:r w:rsidRPr="000C7B57">
              <w:rPr>
                <w:rFonts w:ascii="Times New Roman" w:hAnsi="Times New Roman"/>
                <w:sz w:val="24"/>
                <w:szCs w:val="24"/>
              </w:rPr>
              <w:t>курсов по дополнительным профессиональным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B57">
              <w:rPr>
                <w:rFonts w:ascii="Times New Roman" w:hAnsi="Times New Roman"/>
                <w:sz w:val="24"/>
                <w:szCs w:val="24"/>
              </w:rPr>
              <w:t>программам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C7B57">
              <w:rPr>
                <w:rFonts w:ascii="Times New Roman" w:hAnsi="Times New Roman"/>
                <w:sz w:val="24"/>
                <w:szCs w:val="24"/>
              </w:rPr>
              <w:t>«Методика преподавания общеобразовательной дисциплины «История»</w:t>
            </w:r>
          </w:p>
          <w:p w:rsidR="000C7B57" w:rsidRPr="000C7B57" w:rsidRDefault="000C7B57" w:rsidP="000C7B57">
            <w:pPr>
              <w:rPr>
                <w:rFonts w:ascii="Times New Roman" w:hAnsi="Times New Roman"/>
                <w:sz w:val="24"/>
                <w:szCs w:val="24"/>
              </w:rPr>
            </w:pPr>
            <w:r w:rsidRPr="000C7B57">
              <w:rPr>
                <w:rFonts w:ascii="Times New Roman" w:hAnsi="Times New Roman"/>
                <w:sz w:val="24"/>
                <w:szCs w:val="24"/>
              </w:rPr>
              <w:t>с учетом профессиональной направленности основных образовательных программ</w:t>
            </w:r>
          </w:p>
          <w:p w:rsidR="000C7B57" w:rsidRDefault="000C7B57" w:rsidP="000C7B57">
            <w:pPr>
              <w:rPr>
                <w:rFonts w:ascii="Times New Roman" w:hAnsi="Times New Roman"/>
                <w:sz w:val="24"/>
                <w:szCs w:val="24"/>
              </w:rPr>
            </w:pPr>
            <w:r w:rsidRPr="000C7B57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образования»</w:t>
            </w:r>
          </w:p>
          <w:p w:rsidR="00831811" w:rsidRPr="00B679E2" w:rsidRDefault="00831811" w:rsidP="008C17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8C17D3">
              <w:rPr>
                <w:rFonts w:ascii="Times New Roman" w:hAnsi="Times New Roman"/>
                <w:sz w:val="24"/>
                <w:szCs w:val="24"/>
              </w:rPr>
              <w:t>региональная инновационная</w:t>
            </w:r>
            <w:r w:rsidR="008C17D3" w:rsidRPr="008C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7D3">
              <w:rPr>
                <w:rFonts w:ascii="Times New Roman" w:hAnsi="Times New Roman"/>
                <w:sz w:val="24"/>
                <w:szCs w:val="24"/>
              </w:rPr>
              <w:t xml:space="preserve"> площад</w:t>
            </w:r>
            <w:r w:rsidR="008C17D3" w:rsidRPr="008C17D3">
              <w:rPr>
                <w:rFonts w:ascii="Times New Roman" w:hAnsi="Times New Roman"/>
                <w:sz w:val="24"/>
                <w:szCs w:val="24"/>
              </w:rPr>
              <w:t>к</w:t>
            </w:r>
            <w:r w:rsidR="008C17D3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8C17D3" w:rsidRPr="008C17D3">
              <w:rPr>
                <w:rFonts w:ascii="Times New Roman" w:hAnsi="Times New Roman"/>
                <w:sz w:val="24"/>
                <w:szCs w:val="24"/>
              </w:rPr>
              <w:t>на базе ОГБПОУ «</w:t>
            </w:r>
            <w:proofErr w:type="spellStart"/>
            <w:r w:rsidR="008C17D3" w:rsidRPr="008C17D3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="008C17D3" w:rsidRPr="008C17D3">
              <w:rPr>
                <w:rFonts w:ascii="Times New Roman" w:hAnsi="Times New Roman"/>
                <w:sz w:val="24"/>
                <w:szCs w:val="24"/>
              </w:rPr>
              <w:t xml:space="preserve"> техникум </w:t>
            </w:r>
            <w:r w:rsidR="008C17D3">
              <w:rPr>
                <w:rFonts w:ascii="Times New Roman" w:hAnsi="Times New Roman"/>
                <w:sz w:val="24"/>
                <w:szCs w:val="24"/>
              </w:rPr>
              <w:t>ж</w:t>
            </w:r>
            <w:r w:rsidR="008C17D3" w:rsidRPr="008C17D3">
              <w:rPr>
                <w:rFonts w:ascii="Times New Roman" w:hAnsi="Times New Roman"/>
                <w:sz w:val="24"/>
                <w:szCs w:val="24"/>
              </w:rPr>
              <w:t>елезнодорожного транспорта</w:t>
            </w:r>
            <w:r w:rsidR="008C1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7D3" w:rsidRPr="008C17D3">
              <w:rPr>
                <w:rFonts w:ascii="Times New Roman" w:hAnsi="Times New Roman"/>
                <w:sz w:val="24"/>
                <w:szCs w:val="24"/>
              </w:rPr>
              <w:t>Костромской  области»</w:t>
            </w:r>
          </w:p>
        </w:tc>
        <w:tc>
          <w:tcPr>
            <w:tcW w:w="1418" w:type="dxa"/>
          </w:tcPr>
          <w:p w:rsidR="00A0313E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  <w:p w:rsidR="008C17D3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6C5A4F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13E" w:rsidRDefault="006C5A4F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679E2" w:rsidRDefault="00B679E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679E2" w:rsidRDefault="002B7389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C7B57" w:rsidRDefault="00831811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B57" w:rsidRDefault="000C7B5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B57" w:rsidRDefault="00831811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C17D3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100853" w:rsidRDefault="008C17D3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0313E" w:rsidRPr="00100853" w:rsidRDefault="00A0313E" w:rsidP="00100853"/>
    <w:tbl>
      <w:tblPr>
        <w:tblStyle w:val="a6"/>
        <w:tblW w:w="9367" w:type="dxa"/>
        <w:tblLook w:val="04A0"/>
      </w:tblPr>
      <w:tblGrid>
        <w:gridCol w:w="4928"/>
        <w:gridCol w:w="989"/>
        <w:gridCol w:w="3450"/>
      </w:tblGrid>
      <w:tr w:rsidR="00361BA5" w:rsidRPr="00100853" w:rsidTr="008C17D3">
        <w:trPr>
          <w:trHeight w:val="268"/>
        </w:trPr>
        <w:tc>
          <w:tcPr>
            <w:tcW w:w="4928" w:type="dxa"/>
          </w:tcPr>
          <w:p w:rsidR="00361BA5" w:rsidRPr="00100853" w:rsidRDefault="00361BA5" w:rsidP="00100853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Документация методического объединения</w:t>
            </w:r>
          </w:p>
        </w:tc>
        <w:tc>
          <w:tcPr>
            <w:tcW w:w="989" w:type="dxa"/>
          </w:tcPr>
          <w:p w:rsidR="00361BA5" w:rsidRPr="00100853" w:rsidRDefault="00361BA5" w:rsidP="00100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450" w:type="dxa"/>
          </w:tcPr>
          <w:p w:rsidR="00361BA5" w:rsidRPr="00100853" w:rsidRDefault="00361BA5" w:rsidP="00100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361BA5" w:rsidRPr="00100853" w:rsidTr="008C17D3">
        <w:trPr>
          <w:trHeight w:val="268"/>
        </w:trPr>
        <w:tc>
          <w:tcPr>
            <w:tcW w:w="4928" w:type="dxa"/>
          </w:tcPr>
          <w:p w:rsidR="00361BA5" w:rsidRPr="00100853" w:rsidRDefault="00361BA5" w:rsidP="0010085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плана работы на </w:t>
            </w:r>
            <w:r w:rsidR="0064737B"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00853"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 w:rsidR="0064737B"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00853"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год, размещённого на странице Интернет-представительства РМО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ресурс, где был размещён план)</w:t>
            </w:r>
          </w:p>
        </w:tc>
        <w:tc>
          <w:tcPr>
            <w:tcW w:w="989" w:type="dxa"/>
          </w:tcPr>
          <w:p w:rsidR="00361BA5" w:rsidRPr="00100853" w:rsidRDefault="006C5A4F" w:rsidP="00100853">
            <w:r>
              <w:t>да</w:t>
            </w:r>
          </w:p>
        </w:tc>
        <w:tc>
          <w:tcPr>
            <w:tcW w:w="3450" w:type="dxa"/>
          </w:tcPr>
          <w:p w:rsidR="00361BA5" w:rsidRPr="00100853" w:rsidRDefault="006C5A4F" w:rsidP="00100853">
            <w:r w:rsidRPr="00484A03">
              <w:rPr>
                <w:rFonts w:ascii="Times New Roman" w:hAnsi="Times New Roman"/>
                <w:color w:val="4F81BD"/>
                <w:sz w:val="20"/>
                <w:szCs w:val="20"/>
              </w:rPr>
              <w:t>http://www.eduportal44.ru/sites/RSMO-test/DocLib124/Домашняя.aspx</w:t>
            </w:r>
          </w:p>
        </w:tc>
      </w:tr>
      <w:tr w:rsidR="00361BA5" w:rsidRPr="00100853" w:rsidTr="008C17D3">
        <w:trPr>
          <w:trHeight w:val="256"/>
        </w:trPr>
        <w:tc>
          <w:tcPr>
            <w:tcW w:w="4928" w:type="dxa"/>
          </w:tcPr>
          <w:p w:rsidR="00361BA5" w:rsidRPr="00100853" w:rsidRDefault="00361BA5" w:rsidP="0010085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анализа работы методического объединения за </w:t>
            </w:r>
            <w:r w:rsidR="0064737B"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  <w:r w:rsidR="000965E3"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год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ресурс</w:t>
            </w:r>
            <w:r w:rsidR="00A24290"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размещения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89" w:type="dxa"/>
          </w:tcPr>
          <w:p w:rsidR="00361BA5" w:rsidRPr="00100853" w:rsidRDefault="006C5A4F" w:rsidP="00100853">
            <w:r>
              <w:t>да</w:t>
            </w:r>
          </w:p>
        </w:tc>
        <w:tc>
          <w:tcPr>
            <w:tcW w:w="3450" w:type="dxa"/>
          </w:tcPr>
          <w:p w:rsidR="00361BA5" w:rsidRPr="00100853" w:rsidRDefault="006C5A4F" w:rsidP="00100853">
            <w:r w:rsidRPr="00484A03">
              <w:rPr>
                <w:rFonts w:ascii="Times New Roman" w:hAnsi="Times New Roman"/>
                <w:color w:val="4F81BD"/>
                <w:sz w:val="20"/>
                <w:szCs w:val="20"/>
              </w:rPr>
              <w:t>http://www.eduportal44.ru/sites/RSMO-test/DocLib124/Домашняя.aspx</w:t>
            </w:r>
          </w:p>
        </w:tc>
      </w:tr>
      <w:tr w:rsidR="00361BA5" w:rsidRPr="00100853" w:rsidTr="008C17D3">
        <w:trPr>
          <w:trHeight w:val="474"/>
        </w:trPr>
        <w:tc>
          <w:tcPr>
            <w:tcW w:w="4928" w:type="dxa"/>
          </w:tcPr>
          <w:p w:rsidR="00361BA5" w:rsidRPr="00100853" w:rsidRDefault="00361BA5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r w:rsidR="00100BAF"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руководителя РМО </w:t>
            </w: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банка данных о педагогах методического объединения; количес</w:t>
            </w:r>
            <w:r w:rsidR="00100BAF"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твенном и качественном</w:t>
            </w: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</w:t>
            </w:r>
            <w:r w:rsidR="00100BAF"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>е РМО</w:t>
            </w:r>
          </w:p>
        </w:tc>
        <w:tc>
          <w:tcPr>
            <w:tcW w:w="989" w:type="dxa"/>
          </w:tcPr>
          <w:p w:rsidR="00361BA5" w:rsidRPr="00100853" w:rsidRDefault="006C5A4F" w:rsidP="00100853">
            <w:r>
              <w:t>да</w:t>
            </w:r>
          </w:p>
        </w:tc>
        <w:tc>
          <w:tcPr>
            <w:tcW w:w="3450" w:type="dxa"/>
          </w:tcPr>
          <w:p w:rsidR="00361BA5" w:rsidRPr="00100853" w:rsidRDefault="006C5A4F" w:rsidP="00100853">
            <w:r w:rsidRPr="00484A03">
              <w:rPr>
                <w:rFonts w:ascii="Times New Roman" w:hAnsi="Times New Roman"/>
                <w:color w:val="4F81BD"/>
                <w:sz w:val="20"/>
                <w:szCs w:val="20"/>
              </w:rPr>
              <w:t>http://www.eduportal44.ru/sites/RSMO-test/DocLib124/Домашняя.aspx</w:t>
            </w:r>
          </w:p>
        </w:tc>
      </w:tr>
      <w:tr w:rsidR="00361BA5" w:rsidRPr="00100853" w:rsidTr="008C17D3">
        <w:trPr>
          <w:trHeight w:val="268"/>
        </w:trPr>
        <w:tc>
          <w:tcPr>
            <w:tcW w:w="4928" w:type="dxa"/>
          </w:tcPr>
          <w:p w:rsidR="00361BA5" w:rsidRPr="00100853" w:rsidRDefault="00361BA5" w:rsidP="0010085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протоколов заседания методических объединений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ресурс с протоколами)</w:t>
            </w:r>
          </w:p>
        </w:tc>
        <w:tc>
          <w:tcPr>
            <w:tcW w:w="989" w:type="dxa"/>
          </w:tcPr>
          <w:p w:rsidR="00361BA5" w:rsidRPr="00100853" w:rsidRDefault="006C5A4F" w:rsidP="00100853">
            <w:r>
              <w:t>да</w:t>
            </w:r>
          </w:p>
        </w:tc>
        <w:tc>
          <w:tcPr>
            <w:tcW w:w="3450" w:type="dxa"/>
          </w:tcPr>
          <w:p w:rsidR="00361BA5" w:rsidRPr="00100853" w:rsidRDefault="006C5A4F" w:rsidP="00100853">
            <w:r w:rsidRPr="00484A03">
              <w:rPr>
                <w:rFonts w:ascii="Times New Roman" w:hAnsi="Times New Roman"/>
                <w:color w:val="4F81BD"/>
                <w:sz w:val="20"/>
                <w:szCs w:val="20"/>
              </w:rPr>
              <w:t>http://www.eduportal44.ru/sites/RSMO-test/DocLib124/Домашняя.aspx</w:t>
            </w:r>
          </w:p>
        </w:tc>
      </w:tr>
      <w:tr w:rsidR="00361BA5" w:rsidRPr="00100853" w:rsidTr="008C17D3">
        <w:trPr>
          <w:trHeight w:val="256"/>
        </w:trPr>
        <w:tc>
          <w:tcPr>
            <w:tcW w:w="4928" w:type="dxa"/>
          </w:tcPr>
          <w:p w:rsidR="00361BA5" w:rsidRPr="00100853" w:rsidRDefault="00361BA5" w:rsidP="0010085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материалов к заседаниям методических объединений </w:t>
            </w:r>
            <w:r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материалы каждого из названных заседаний)</w:t>
            </w:r>
          </w:p>
        </w:tc>
        <w:tc>
          <w:tcPr>
            <w:tcW w:w="989" w:type="dxa"/>
          </w:tcPr>
          <w:p w:rsidR="00361BA5" w:rsidRPr="00100853" w:rsidRDefault="006C5A4F" w:rsidP="00100853">
            <w:r>
              <w:t>да</w:t>
            </w:r>
          </w:p>
        </w:tc>
        <w:tc>
          <w:tcPr>
            <w:tcW w:w="3450" w:type="dxa"/>
          </w:tcPr>
          <w:p w:rsidR="00361BA5" w:rsidRPr="00100853" w:rsidRDefault="006C5A4F" w:rsidP="00100853">
            <w:r w:rsidRPr="00484A03">
              <w:rPr>
                <w:rFonts w:ascii="Times New Roman" w:hAnsi="Times New Roman"/>
                <w:color w:val="4F81BD"/>
                <w:sz w:val="20"/>
                <w:szCs w:val="20"/>
              </w:rPr>
              <w:t>http://www.eduportal44.ru/sites/RSMO-test/DocLib124/Домашняя.aspx</w:t>
            </w:r>
          </w:p>
        </w:tc>
      </w:tr>
    </w:tbl>
    <w:p w:rsidR="00A0313E" w:rsidRPr="00100853" w:rsidRDefault="00A0313E" w:rsidP="00100853"/>
    <w:tbl>
      <w:tblPr>
        <w:tblStyle w:val="a6"/>
        <w:tblW w:w="9543" w:type="dxa"/>
        <w:tblLayout w:type="fixed"/>
        <w:tblLook w:val="04A0"/>
      </w:tblPr>
      <w:tblGrid>
        <w:gridCol w:w="846"/>
        <w:gridCol w:w="3869"/>
        <w:gridCol w:w="1715"/>
        <w:gridCol w:w="341"/>
        <w:gridCol w:w="1701"/>
        <w:gridCol w:w="1071"/>
      </w:tblGrid>
      <w:tr w:rsidR="00E40228" w:rsidRPr="00100853" w:rsidTr="00CC4C13">
        <w:tc>
          <w:tcPr>
            <w:tcW w:w="9543" w:type="dxa"/>
            <w:gridSpan w:val="6"/>
          </w:tcPr>
          <w:p w:rsidR="00E40228" w:rsidRPr="00100853" w:rsidRDefault="00E40228" w:rsidP="00100853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0853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РМО в соответствии с региональным Положением о РМО</w:t>
            </w:r>
          </w:p>
        </w:tc>
      </w:tr>
      <w:tr w:rsidR="00E40228" w:rsidRPr="00E825ED" w:rsidTr="005D70DE">
        <w:tc>
          <w:tcPr>
            <w:tcW w:w="846" w:type="dxa"/>
          </w:tcPr>
          <w:p w:rsidR="00E40228" w:rsidRPr="00E825ED" w:rsidRDefault="00E40228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69" w:type="dxa"/>
          </w:tcPr>
          <w:p w:rsidR="00E40228" w:rsidRPr="00E825ED" w:rsidRDefault="00E40228" w:rsidP="001008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056" w:type="dxa"/>
            <w:gridSpan w:val="2"/>
          </w:tcPr>
          <w:p w:rsidR="00E40228" w:rsidRPr="00E825ED" w:rsidRDefault="00E40228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  <w:p w:rsidR="00E40228" w:rsidRPr="00E825ED" w:rsidRDefault="00E4022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228" w:rsidRPr="00E825ED" w:rsidRDefault="00E40228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1071" w:type="dxa"/>
          </w:tcPr>
          <w:p w:rsidR="00E40228" w:rsidRPr="00E825ED" w:rsidRDefault="00E40228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Количество принявших участие</w:t>
            </w:r>
          </w:p>
        </w:tc>
      </w:tr>
      <w:tr w:rsidR="00E40228" w:rsidRPr="00E825ED" w:rsidTr="005D70DE">
        <w:tc>
          <w:tcPr>
            <w:tcW w:w="846" w:type="dxa"/>
          </w:tcPr>
          <w:p w:rsidR="00E40228" w:rsidRPr="00E825ED" w:rsidRDefault="00E40228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:rsidR="00E40228" w:rsidRPr="00E825ED" w:rsidRDefault="00E40228" w:rsidP="0010085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E825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 и их уровень</w:t>
            </w:r>
            <w:r w:rsidR="00CC4C13"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№ протоколов заседаний РМО, где обсуждались итоги участия)</w:t>
            </w: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6" w:type="dxa"/>
            <w:gridSpan w:val="2"/>
          </w:tcPr>
          <w:p w:rsidR="00831811" w:rsidRPr="00E825ED" w:rsidRDefault="00831811" w:rsidP="00831811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Проектирование основной профессиональной</w:t>
            </w:r>
          </w:p>
          <w:p w:rsidR="00831811" w:rsidRPr="00E825ED" w:rsidRDefault="00831811" w:rsidP="00831811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образовательной программы среднего</w:t>
            </w:r>
          </w:p>
          <w:p w:rsidR="00831811" w:rsidRPr="00E825ED" w:rsidRDefault="00831811" w:rsidP="00831811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профессионального образования в условиях новой</w:t>
            </w:r>
          </w:p>
          <w:p w:rsidR="002B7389" w:rsidRPr="00E825ED" w:rsidRDefault="00831811" w:rsidP="00831811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модели ФГОС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СПО</w:t>
            </w: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Pr="00E825ED" w:rsidRDefault="002C0181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Проектирование основной профессиональной</w:t>
            </w:r>
          </w:p>
          <w:p w:rsidR="00354C66" w:rsidRPr="00E825ED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образовательной программы среднего</w:t>
            </w:r>
          </w:p>
          <w:p w:rsidR="00354C66" w:rsidRPr="00E825ED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профессионального образования в условиях новой</w:t>
            </w:r>
          </w:p>
          <w:p w:rsidR="00354C66" w:rsidRPr="00E825ED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модели ФГОС СПО</w:t>
            </w: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B7389" w:rsidRPr="00E825ED" w:rsidRDefault="002B7389" w:rsidP="0010085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B7389" w:rsidRPr="00E825ED" w:rsidRDefault="002B7389" w:rsidP="0010085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B7389" w:rsidRPr="00E825ED" w:rsidRDefault="002B7389" w:rsidP="0010085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B7389" w:rsidRPr="00E825ED" w:rsidRDefault="002B7389" w:rsidP="0010085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E4943" w:rsidRPr="00E825ED" w:rsidRDefault="002E4943" w:rsidP="002E49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- Проект по апробации   МЕТОДИКИ ПРЕПОДАВАНИЯ</w:t>
            </w:r>
          </w:p>
          <w:p w:rsidR="002E4943" w:rsidRPr="00E825ED" w:rsidRDefault="002E4943" w:rsidP="002E49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по общеобразовательным (обязательным) дисциплинам («Русский язык»,</w:t>
            </w:r>
          </w:p>
          <w:p w:rsidR="002E4943" w:rsidRPr="00E825ED" w:rsidRDefault="002E4943" w:rsidP="002E49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«Литература», </w:t>
            </w:r>
            <w:r w:rsidRPr="00E8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«Иностранный язык», «Математика», </w:t>
            </w:r>
            <w:r w:rsidRPr="00E825E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«История» (или «Россия в мире»),</w:t>
            </w: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культура», «Основы безопасности жизнедеятельности», «Астрономия») с учетом профессиональной направленности программ среднего</w:t>
            </w:r>
          </w:p>
          <w:p w:rsidR="002E4943" w:rsidRPr="00E825ED" w:rsidRDefault="002E4943" w:rsidP="002E49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образования, реализуемых на базе основного общего</w:t>
            </w:r>
          </w:p>
          <w:p w:rsidR="002E4943" w:rsidRPr="00E825ED" w:rsidRDefault="002E4943" w:rsidP="002E49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образования, предусматривающие интенсивную общеобразовательную</w:t>
            </w:r>
          </w:p>
          <w:p w:rsidR="002E4943" w:rsidRPr="00E825ED" w:rsidRDefault="002E4943" w:rsidP="002E49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</w:t>
            </w:r>
          </w:p>
        </w:tc>
        <w:tc>
          <w:tcPr>
            <w:tcW w:w="1701" w:type="dxa"/>
          </w:tcPr>
          <w:p w:rsidR="00831811" w:rsidRPr="00E825ED" w:rsidRDefault="002C0181" w:rsidP="0083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31811" w:rsidRPr="00E825E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="00831811" w:rsidRPr="00E825ED">
              <w:rPr>
                <w:rFonts w:ascii="Times New Roman" w:hAnsi="Times New Roman"/>
                <w:sz w:val="24"/>
                <w:szCs w:val="24"/>
              </w:rPr>
              <w:t>веб</w:t>
            </w:r>
            <w:proofErr w:type="spellEnd"/>
            <w:r w:rsidR="00831811" w:rsidRPr="00E825ED">
              <w:rPr>
                <w:rFonts w:ascii="Times New Roman" w:hAnsi="Times New Roman"/>
                <w:sz w:val="24"/>
                <w:szCs w:val="24"/>
              </w:rPr>
              <w:t xml:space="preserve"> - семинарах по вопросам апробации   методики преподавания общеобразовательной дисциплины «История»</w:t>
            </w:r>
          </w:p>
          <w:p w:rsidR="00831811" w:rsidRPr="00E825ED" w:rsidRDefault="00831811" w:rsidP="00831811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с учетом профессиональной направленности основных образовательных программ</w:t>
            </w:r>
          </w:p>
          <w:p w:rsidR="00E40228" w:rsidRPr="00E825ED" w:rsidRDefault="00831811" w:rsidP="00831811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354C66" w:rsidRPr="00E825ED" w:rsidRDefault="00E825ED" w:rsidP="00354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54C66" w:rsidRPr="00E825ED">
              <w:rPr>
                <w:rFonts w:ascii="Times New Roman" w:hAnsi="Times New Roman"/>
                <w:sz w:val="24"/>
                <w:szCs w:val="24"/>
              </w:rPr>
              <w:t xml:space="preserve">участие в   конференциях - </w:t>
            </w:r>
            <w:proofErr w:type="spellStart"/>
            <w:r w:rsidR="00354C66" w:rsidRPr="00E825E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354C66" w:rsidRPr="00E825ED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="00354C66" w:rsidRPr="00E825E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54C66" w:rsidRPr="00E825ED">
              <w:rPr>
                <w:rFonts w:ascii="Times New Roman" w:hAnsi="Times New Roman"/>
                <w:sz w:val="24"/>
                <w:szCs w:val="24"/>
              </w:rPr>
              <w:t xml:space="preserve">     по проблемам методики преподавания общеобразовательной дисциплины «История»</w:t>
            </w:r>
          </w:p>
          <w:p w:rsidR="00354C66" w:rsidRPr="00E825ED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с учетом профессиональной направленности основных образовательных программ</w:t>
            </w:r>
          </w:p>
          <w:p w:rsidR="00354C66" w:rsidRPr="00E825ED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2E4943" w:rsidRPr="00E825ED" w:rsidRDefault="002E4943" w:rsidP="002E49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- Участие в проекте по апробации   МЕТОДИКИ ПРЕПОДАВАНИЯ</w:t>
            </w:r>
          </w:p>
          <w:p w:rsidR="002E4943" w:rsidRPr="00E825ED" w:rsidRDefault="002E4943" w:rsidP="002E49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по общеобразовательным (обязательным) дисциплинам    </w:t>
            </w:r>
            <w:r w:rsidRPr="00E825E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«История» (или «Россия в мире»),</w:t>
            </w: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профессиональной направленности программ </w:t>
            </w:r>
            <w:r w:rsidRPr="00E8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</w:t>
            </w:r>
          </w:p>
          <w:p w:rsidR="002E4943" w:rsidRPr="00E825ED" w:rsidRDefault="002E4943" w:rsidP="002E49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образования, реализуемых на базе основного общего</w:t>
            </w:r>
          </w:p>
          <w:p w:rsidR="002E4943" w:rsidRPr="00E825ED" w:rsidRDefault="002E4943" w:rsidP="002E49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образования, предусматривающие интенсивную общеобразовательную</w:t>
            </w:r>
          </w:p>
          <w:p w:rsidR="002E4943" w:rsidRDefault="002E4943" w:rsidP="002E49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</w:t>
            </w:r>
            <w:r w:rsidR="002C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181" w:rsidRDefault="002C0181" w:rsidP="002E49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81" w:rsidRPr="00E825ED" w:rsidRDefault="002C0181" w:rsidP="002E494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курсах повышения квалификации по программе проекта</w:t>
            </w:r>
          </w:p>
        </w:tc>
        <w:tc>
          <w:tcPr>
            <w:tcW w:w="1071" w:type="dxa"/>
          </w:tcPr>
          <w:p w:rsidR="00E40228" w:rsidRPr="00E825ED" w:rsidRDefault="002B7389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Pr="00E825ED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Pr="00E825ED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4943" w:rsidRDefault="002E4943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0181" w:rsidRPr="00E825ED" w:rsidRDefault="002C0181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7389" w:rsidRPr="00E825ED" w:rsidTr="005D70DE">
        <w:tc>
          <w:tcPr>
            <w:tcW w:w="846" w:type="dxa"/>
          </w:tcPr>
          <w:p w:rsidR="002B7389" w:rsidRPr="00E825ED" w:rsidRDefault="002B7389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2B7389" w:rsidRPr="00E825ED" w:rsidRDefault="002B7389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:rsidR="002B7389" w:rsidRPr="00E825ED" w:rsidRDefault="002B7389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E825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мероприятий, в которых был представлен опыт работы РМО)</w:t>
            </w:r>
          </w:p>
        </w:tc>
        <w:tc>
          <w:tcPr>
            <w:tcW w:w="2056" w:type="dxa"/>
            <w:gridSpan w:val="2"/>
          </w:tcPr>
          <w:p w:rsidR="005D70DE" w:rsidRDefault="00354C66" w:rsidP="005D70DE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5D70DE" w:rsidRPr="00E825ED">
              <w:rPr>
                <w:rFonts w:ascii="Times New Roman" w:hAnsi="Times New Roman"/>
                <w:sz w:val="24"/>
                <w:szCs w:val="24"/>
              </w:rPr>
              <w:t xml:space="preserve">тоги проведения всероссийских проверочных работ (ВПР) в образовательных организациях Костромской </w:t>
            </w:r>
            <w:r w:rsidR="005D70DE" w:rsidRPr="00E82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области, реализующих программы среднего профессионального образования, в 2021 году.  </w:t>
            </w:r>
          </w:p>
          <w:p w:rsidR="005E283E" w:rsidRPr="00E825ED" w:rsidRDefault="005E283E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Default="005D70DE" w:rsidP="005D70DE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Всероссийский научно-методический круглый стол (с международным участием) «Донбасская трагедия в контексте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цивилизационных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 разломов на постсоветском пространстве.» КГУ.  </w:t>
            </w:r>
          </w:p>
          <w:p w:rsidR="005E283E" w:rsidRPr="00E825ED" w:rsidRDefault="005E283E" w:rsidP="005D70D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- 800-летие со дня рождения Александра Невского. Межрегиональная научно-практическая конференция </w:t>
            </w:r>
          </w:p>
          <w:p w:rsidR="00B23906" w:rsidRDefault="008C17D3" w:rsidP="00B2390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3906" w:rsidRPr="00E825ED">
              <w:rPr>
                <w:rFonts w:ascii="Times New Roman" w:hAnsi="Times New Roman"/>
                <w:sz w:val="24"/>
                <w:szCs w:val="24"/>
              </w:rPr>
              <w:t>Международный фестиваль национальных культур «Культура моего народа – это неиссякаемый источник национальных традиций» (Россия, Молдова, Румыния)</w:t>
            </w:r>
          </w:p>
          <w:p w:rsidR="005E283E" w:rsidRPr="00E825ED" w:rsidRDefault="005E283E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B23906">
            <w:pPr>
              <w:pStyle w:val="aa"/>
              <w:snapToGrid w:val="0"/>
              <w:spacing w:before="0" w:beforeAutospacing="0" w:after="0" w:afterAutospacing="0"/>
              <w:jc w:val="both"/>
            </w:pPr>
            <w:r w:rsidRPr="00E825ED">
              <w:t xml:space="preserve">-  Инновационная площадка ««Разработка модели взаимодействия образовательных </w:t>
            </w:r>
            <w:r w:rsidRPr="00E825ED">
              <w:lastRenderedPageBreak/>
              <w:t xml:space="preserve">организаций Костромской области по формированию культуры межнационального общения детей и подростков». </w:t>
            </w:r>
          </w:p>
          <w:p w:rsidR="00B23906" w:rsidRPr="00E825ED" w:rsidRDefault="00B23906" w:rsidP="00B2390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-   Международный день  образования на территории Костромской области. (2021)</w:t>
            </w:r>
          </w:p>
          <w:p w:rsidR="00B23906" w:rsidRPr="00E825ED" w:rsidRDefault="00B23906" w:rsidP="00B2390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23906" w:rsidRPr="00E825ED" w:rsidRDefault="00B23906" w:rsidP="00B23906">
            <w:pPr>
              <w:pStyle w:val="aa"/>
              <w:snapToGrid w:val="0"/>
              <w:spacing w:before="0" w:beforeAutospacing="0" w:after="0" w:afterAutospacing="0"/>
              <w:jc w:val="both"/>
            </w:pPr>
            <w:r w:rsidRPr="00E825ED">
              <w:t>- «Школа волонтёров» (2022)</w:t>
            </w:r>
          </w:p>
          <w:p w:rsidR="00B23906" w:rsidRDefault="00B23906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Pr="00E825ED" w:rsidRDefault="005E283E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B23906">
            <w:pPr>
              <w:ind w:right="48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5ED">
              <w:rPr>
                <w:rFonts w:ascii="Times New Roman" w:hAnsi="Times New Roman"/>
                <w:bCs/>
                <w:sz w:val="24"/>
                <w:szCs w:val="24"/>
              </w:rPr>
              <w:t>- Региональная научно-практическая конференция «Многонациональная Кострома: единое пространство –единая судьба»   (2021)</w:t>
            </w:r>
          </w:p>
          <w:p w:rsidR="00354C66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Межрегиональная конференция «Этнокультурное многообразие –залог единства России</w:t>
            </w:r>
          </w:p>
          <w:p w:rsidR="005E283E" w:rsidRPr="00E825ED" w:rsidRDefault="005E283E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Региональный  конкурс «Гражданско-патриотическое воспитание в условиях реализации современных процессов в образовании</w:t>
            </w:r>
          </w:p>
          <w:p w:rsidR="005E283E" w:rsidRPr="00E825ED" w:rsidRDefault="005E283E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 Научно -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конференция в рамках Всероссийской акции - Торжественное закрытие Вахты Памяти 2021 г. -    </w:t>
            </w:r>
          </w:p>
          <w:p w:rsidR="002B7389" w:rsidRPr="00E825ED" w:rsidRDefault="002B7389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B7389" w:rsidRPr="00E825ED" w:rsidRDefault="002B7389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047B6" w:rsidRPr="00E825ED" w:rsidRDefault="003047B6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E19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- Научно - практическая конференция в рамках Всероссийской акции - Торжественное открытие Вахты Памяти 2022 г. Великий Новгород  </w:t>
            </w: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D70DE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  <w:r w:rsidR="005D70DE" w:rsidRPr="00E825E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="005D70DE" w:rsidRPr="00E825ED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</w:p>
          <w:p w:rsidR="005D70DE" w:rsidRPr="00E825ED" w:rsidRDefault="005D70DE" w:rsidP="00831811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формат дистанционный</w:t>
            </w:r>
          </w:p>
          <w:p w:rsidR="005D70DE" w:rsidRPr="00E825ED" w:rsidRDefault="005D70DE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E825ED" w:rsidP="00831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70DE" w:rsidRPr="00E825ED">
              <w:rPr>
                <w:rFonts w:ascii="Times New Roman" w:hAnsi="Times New Roman"/>
                <w:sz w:val="24"/>
                <w:szCs w:val="24"/>
              </w:rPr>
              <w:t>участие в обсуждении вопросов преподавания истории в современных условиях</w:t>
            </w:r>
          </w:p>
          <w:p w:rsidR="008C17D3" w:rsidRPr="00E825ED" w:rsidRDefault="008C17D3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Pr="00E825ED" w:rsidRDefault="005E283E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Статья – «СВЯТОЙ ЗАЩИТНИК –АЛЕКСАНДР НЕВСКИЙ»</w:t>
            </w:r>
          </w:p>
          <w:p w:rsidR="008C17D3" w:rsidRPr="00E825ED" w:rsidRDefault="008C17D3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Default="005D70DE" w:rsidP="0083181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E283E" w:rsidRPr="00E825ED" w:rsidRDefault="005E283E" w:rsidP="0083181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в мероприятиях</w:t>
            </w: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в мероприятиях</w:t>
            </w: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E283E" w:rsidRDefault="005E283E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831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31811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Организация и проведение Всероссийской акции «Мой выбор» Календаря «Партия добрых дел»,</w:t>
            </w:r>
          </w:p>
          <w:p w:rsidR="00B23906" w:rsidRDefault="00B23906" w:rsidP="00B2390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активное участие в мероприятиях проекта</w:t>
            </w:r>
          </w:p>
          <w:p w:rsidR="005E283E" w:rsidRPr="00E825ED" w:rsidRDefault="005E283E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B2390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выступление</w:t>
            </w:r>
          </w:p>
          <w:p w:rsidR="00354C66" w:rsidRPr="00E825ED" w:rsidRDefault="00354C66" w:rsidP="00B2390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с докладом</w:t>
            </w:r>
          </w:p>
          <w:p w:rsidR="00354C66" w:rsidRPr="00E825ED" w:rsidRDefault="00354C66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Default="00354C66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Pr="00E825ED" w:rsidRDefault="005E283E" w:rsidP="00B23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активное участие в конференции</w:t>
            </w:r>
          </w:p>
          <w:p w:rsidR="00354C66" w:rsidRPr="00E825ED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354C6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с конкурсной работой</w:t>
            </w:r>
          </w:p>
          <w:p w:rsidR="00FD0CE2" w:rsidRPr="00E825ED" w:rsidRDefault="00FD0CE2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Default="00FD0CE2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Pr="00E825ED" w:rsidRDefault="005E283E" w:rsidP="0035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участие с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выступлением в рамках конференции  по теме:</w:t>
            </w:r>
          </w:p>
          <w:p w:rsidR="00FD0CE2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"Спорные вопросы и проблемы  истории Великой Отечественной войны при организации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 - исследовательской и проектной деятельности среди студентов - поисковиков"</w:t>
            </w:r>
          </w:p>
          <w:p w:rsidR="003047B6" w:rsidRPr="00E825ED" w:rsidRDefault="003047B6" w:rsidP="00FD0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E19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- выступление по теме:</w:t>
            </w:r>
          </w:p>
          <w:p w:rsidR="00FD0CE2" w:rsidRPr="00592923" w:rsidRDefault="008E198A" w:rsidP="0059292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"Организация       </w:t>
            </w:r>
            <w:proofErr w:type="spellStart"/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исследовательской и проектной деятельности среди студентов - поисковиков при изучении спорных вопросов истории Великой Отечественной войны, согласно </w:t>
            </w:r>
            <w:proofErr w:type="spellStart"/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культурному  стандарту "</w:t>
            </w:r>
          </w:p>
        </w:tc>
        <w:tc>
          <w:tcPr>
            <w:tcW w:w="1071" w:type="dxa"/>
          </w:tcPr>
          <w:p w:rsidR="005D70DE" w:rsidRPr="00E825ED" w:rsidRDefault="00831811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54C66" w:rsidRPr="00E825ED">
              <w:rPr>
                <w:rFonts w:ascii="Times New Roman" w:hAnsi="Times New Roman"/>
                <w:sz w:val="24"/>
                <w:szCs w:val="24"/>
              </w:rPr>
              <w:t>1</w:t>
            </w:r>
            <w:r w:rsidR="005D70DE" w:rsidRPr="00E825E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D70DE" w:rsidRPr="00E825ED" w:rsidRDefault="005D70D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Pr="00E825ED" w:rsidRDefault="005E283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Pr="00E825ED" w:rsidRDefault="005E283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Default="005E283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Pr="00E825ED" w:rsidRDefault="005E283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Pr="00E825ED" w:rsidRDefault="005E283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906" w:rsidRPr="00E825ED" w:rsidRDefault="00B23906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Pr="00E825ED" w:rsidRDefault="005E283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C66" w:rsidRPr="00E825ED" w:rsidRDefault="00354C66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Default="00FD0CE2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83E" w:rsidRPr="00E825ED" w:rsidRDefault="005E283E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228" w:rsidRPr="00E825ED" w:rsidTr="005D70DE">
        <w:tc>
          <w:tcPr>
            <w:tcW w:w="846" w:type="dxa"/>
          </w:tcPr>
          <w:p w:rsidR="00E40228" w:rsidRPr="00E825ED" w:rsidRDefault="00E40228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подготовке и проведении студенческих олимпиад, конференций и конкурсов</w:t>
            </w:r>
          </w:p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E825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</w:t>
            </w:r>
            <w:r w:rsidR="00CC4C13"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подготовленных и проведенных </w:t>
            </w:r>
            <w:r w:rsidR="00CC4C13" w:rsidRPr="00E825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членами РМО</w:t>
            </w:r>
            <w:r w:rsidR="00CC4C13"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в соответствии с планом работы РМО)</w:t>
            </w:r>
          </w:p>
        </w:tc>
        <w:tc>
          <w:tcPr>
            <w:tcW w:w="2056" w:type="dxa"/>
            <w:gridSpan w:val="2"/>
          </w:tcPr>
          <w:p w:rsidR="00E40228" w:rsidRDefault="00252E09" w:rsidP="00100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  <w:r w:rsidR="008C17D3" w:rsidRPr="00E8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389" w:rsidRPr="00E825ED">
              <w:rPr>
                <w:rFonts w:ascii="Times New Roman" w:hAnsi="Times New Roman"/>
                <w:sz w:val="24"/>
                <w:szCs w:val="24"/>
              </w:rPr>
              <w:t>Региональная олимпиада по истории Холокоста и блокаде Ленинграда</w:t>
            </w:r>
            <w:r w:rsidR="00F256AC" w:rsidRPr="00E8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56AC"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«27 января в истории человечества»  </w:t>
            </w:r>
          </w:p>
          <w:p w:rsidR="003047B6" w:rsidRDefault="003047B6" w:rsidP="00100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7B6" w:rsidRDefault="003047B6" w:rsidP="00100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7B6" w:rsidRPr="00E825ED" w:rsidRDefault="003047B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7389" w:rsidRDefault="00252E09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  <w:r w:rsidR="002B7389" w:rsidRPr="00E825ED">
              <w:rPr>
                <w:rFonts w:ascii="Times New Roman" w:hAnsi="Times New Roman"/>
                <w:sz w:val="24"/>
                <w:szCs w:val="24"/>
              </w:rPr>
              <w:t>Региональная Неделя  Памяти</w:t>
            </w:r>
          </w:p>
          <w:p w:rsidR="00592923" w:rsidRDefault="00592923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E09" w:rsidRDefault="00252E09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-Региональная олимпиада по истории эпохи Пера Великого</w:t>
            </w: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E09" w:rsidRPr="00E825ED" w:rsidRDefault="00252E09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  <w:r w:rsidR="000C7622" w:rsidRPr="00E825E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региональной  инновационной  площадки  «Реализация</w:t>
            </w:r>
          </w:p>
          <w:p w:rsidR="00252E09" w:rsidRPr="00E825ED" w:rsidRDefault="00252E09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конвергентного подхода в образовательной среде СПО как одно из</w:t>
            </w:r>
          </w:p>
          <w:p w:rsidR="00252E09" w:rsidRDefault="00252E09" w:rsidP="000C762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условий гражданско-патриотического </w:t>
            </w:r>
            <w:r w:rsidR="000C7622" w:rsidRPr="00E825ED">
              <w:rPr>
                <w:rFonts w:ascii="Times New Roman" w:hAnsi="Times New Roman"/>
                <w:sz w:val="24"/>
                <w:szCs w:val="24"/>
              </w:rPr>
              <w:t>в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оспитания обучающихся  </w:t>
            </w:r>
          </w:p>
          <w:p w:rsidR="003047B6" w:rsidRPr="00E825ED" w:rsidRDefault="003047B6" w:rsidP="000C76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Default="005D70DE" w:rsidP="000C762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Международная акция «Тест по истории Великая Отечественная война»</w:t>
            </w:r>
          </w:p>
          <w:p w:rsidR="003047B6" w:rsidRPr="00E825ED" w:rsidRDefault="003047B6" w:rsidP="000C76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5D70DE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Международная Олимпиада по истории «Назад в прошлое»  </w:t>
            </w:r>
          </w:p>
          <w:p w:rsidR="005D70DE" w:rsidRDefault="005D70DE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Default="005D70DE" w:rsidP="005D70DE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 Годовщина снятия блокады Ленинграда. Воспитай патриота</w:t>
            </w:r>
          </w:p>
          <w:p w:rsidR="003047B6" w:rsidRPr="00E825ED" w:rsidRDefault="003047B6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116" w:rsidRDefault="00611116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7CB2" w:rsidRPr="00E825ED">
              <w:rPr>
                <w:rFonts w:ascii="Times New Roman" w:hAnsi="Times New Roman"/>
                <w:sz w:val="24"/>
                <w:szCs w:val="24"/>
              </w:rPr>
              <w:t xml:space="preserve">МЦ «Пале»   </w:t>
            </w:r>
            <w:proofErr w:type="spellStart"/>
            <w:r w:rsidR="008E7CB2" w:rsidRPr="00E825ED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 w:rsidR="008E7CB2" w:rsidRPr="00E825ED">
              <w:rPr>
                <w:rFonts w:ascii="Times New Roman" w:hAnsi="Times New Roman"/>
                <w:sz w:val="24"/>
                <w:szCs w:val="24"/>
              </w:rPr>
              <w:t xml:space="preserve"> Мужества- День Памяти о </w:t>
            </w:r>
            <w:r w:rsidR="008E7CB2"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россиянах, исполнявших служебный долг за пределами Отечества.</w:t>
            </w:r>
          </w:p>
          <w:p w:rsidR="003047B6" w:rsidRPr="00E825ED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 Всероссийский открытый урок «Защитники мира»</w:t>
            </w:r>
          </w:p>
          <w:p w:rsidR="003047B6" w:rsidRPr="00E825ED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Тематические беседы:</w:t>
            </w:r>
          </w:p>
          <w:p w:rsidR="008E7CB2" w:rsidRPr="00E825ED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  -  Герои нашего времени,        </w:t>
            </w:r>
          </w:p>
          <w:p w:rsidR="008E7CB2" w:rsidRPr="00E825ED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 - Братство славянских народов</w:t>
            </w:r>
          </w:p>
          <w:p w:rsidR="008E7CB2" w:rsidRPr="00E825ED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Уроки  - (политинформаций) по темам:    </w:t>
            </w:r>
          </w:p>
          <w:p w:rsidR="008E7CB2" w:rsidRPr="00E825ED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 -   «Братство славянских народов, </w:t>
            </w:r>
          </w:p>
          <w:p w:rsidR="008E7CB2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Санкционная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 война и развитие национальной экономики РФ»</w:t>
            </w:r>
          </w:p>
          <w:p w:rsidR="003047B6" w:rsidRPr="00E825ED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Межрегиональная  дистанционная олимпиада по учебной дисциплине История (Организатор - ОГБПОУ "Костромской энергетический техникум имени Ф. В. Чижова"</w:t>
            </w:r>
          </w:p>
          <w:p w:rsidR="003047B6" w:rsidRPr="00E825ED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241F" w:rsidRPr="00E825ED">
              <w:rPr>
                <w:rFonts w:ascii="Times New Roman" w:hAnsi="Times New Roman"/>
                <w:sz w:val="24"/>
                <w:szCs w:val="24"/>
              </w:rPr>
              <w:t>19 апреля. День единых действий. День Памяти о геноциде советского народа нацис</w:t>
            </w:r>
            <w:r w:rsidR="0067751E" w:rsidRPr="00E825ED">
              <w:rPr>
                <w:rFonts w:ascii="Times New Roman" w:hAnsi="Times New Roman"/>
                <w:sz w:val="24"/>
                <w:szCs w:val="24"/>
              </w:rPr>
              <w:t xml:space="preserve">тами и их пособниками в </w:t>
            </w:r>
            <w:r w:rsidR="0067751E"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годы Великой Отечественной войне</w:t>
            </w:r>
          </w:p>
          <w:p w:rsidR="008C17D3" w:rsidRPr="00E825ED" w:rsidRDefault="008C17D3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8C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51E" w:rsidRDefault="008C17D3" w:rsidP="00562F25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F25"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Ме</w:t>
            </w:r>
            <w:r w:rsidR="0067751E" w:rsidRPr="00E825ED">
              <w:rPr>
                <w:rFonts w:ascii="Times New Roman" w:hAnsi="Times New Roman"/>
                <w:sz w:val="24"/>
                <w:szCs w:val="24"/>
              </w:rPr>
              <w:t xml:space="preserve">роприятие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"</w:t>
            </w:r>
            <w:r w:rsidR="0067751E" w:rsidRPr="00E825ED">
              <w:rPr>
                <w:rFonts w:ascii="Times New Roman" w:hAnsi="Times New Roman"/>
                <w:sz w:val="24"/>
                <w:szCs w:val="24"/>
              </w:rPr>
              <w:t xml:space="preserve">Рукопись,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найденная в Костроме"</w:t>
            </w:r>
          </w:p>
          <w:p w:rsidR="003047B6" w:rsidRPr="00E825ED" w:rsidRDefault="003047B6" w:rsidP="00562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Default="0067751E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Всероссийский урок "Россия-страна возможностей"</w:t>
            </w:r>
          </w:p>
          <w:p w:rsidR="003047B6" w:rsidRPr="00E825ED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Default="0067751E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Открытый региональный Урок истории "Имена на поверке", приуроченный к Дню победного </w:t>
            </w:r>
            <w:r w:rsidR="00A60708">
              <w:rPr>
                <w:rFonts w:ascii="Times New Roman" w:hAnsi="Times New Roman"/>
                <w:sz w:val="24"/>
                <w:szCs w:val="24"/>
              </w:rPr>
              <w:t xml:space="preserve">завершения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Московской битве</w:t>
            </w:r>
          </w:p>
          <w:p w:rsidR="003047B6" w:rsidRPr="00E825ED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Акция "Зажги Свечу Памяти"</w:t>
            </w:r>
          </w:p>
          <w:p w:rsidR="00482565" w:rsidRPr="00E825ED" w:rsidRDefault="00482565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Default="00482565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- Акция  "</w:t>
            </w:r>
            <w:r w:rsidR="00A60708">
              <w:rPr>
                <w:rFonts w:ascii="Times New Roman" w:hAnsi="Times New Roman"/>
                <w:sz w:val="24"/>
                <w:szCs w:val="24"/>
              </w:rPr>
              <w:t xml:space="preserve">Капсула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Памяти"</w:t>
            </w:r>
          </w:p>
          <w:p w:rsidR="00E7246F" w:rsidRPr="00E825ED" w:rsidRDefault="00E7246F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46F" w:rsidRDefault="00E7246F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Pr="00E825ED" w:rsidRDefault="00E7246F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Церемония закрытия регионального этапа Всероссийской </w:t>
            </w:r>
          </w:p>
          <w:p w:rsidR="00E7246F" w:rsidRPr="00E825ED" w:rsidRDefault="00E7246F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акции "Ромашка Победы</w:t>
            </w:r>
          </w:p>
          <w:p w:rsidR="008C17D3" w:rsidRPr="00E825ED" w:rsidRDefault="008C17D3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F26DE9" w:rsidP="008C17D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Региональный конкурс учебно-исследовательских работ</w:t>
            </w:r>
            <w:r w:rsidR="008C17D3" w:rsidRPr="00E825ED">
              <w:rPr>
                <w:rFonts w:ascii="Times New Roman" w:hAnsi="Times New Roman"/>
                <w:sz w:val="24"/>
                <w:szCs w:val="24"/>
              </w:rPr>
              <w:t xml:space="preserve"> «От героев былых времен»  </w:t>
            </w:r>
          </w:p>
          <w:p w:rsidR="003047B6" w:rsidRPr="00E825ED" w:rsidRDefault="003047B6" w:rsidP="008C17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DE9" w:rsidRDefault="00F26DE9" w:rsidP="00F26DE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Всероссийский ежегодный литературный конкурс  «Герои Великой Победы-22»</w:t>
            </w:r>
          </w:p>
          <w:p w:rsidR="003047B6" w:rsidRPr="00E825ED" w:rsidRDefault="003047B6" w:rsidP="00F26D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DE9" w:rsidRDefault="00F26DE9" w:rsidP="00F26DE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II Международный конкурс вокалистов «Песни Победы»</w:t>
            </w:r>
          </w:p>
          <w:p w:rsidR="003047B6" w:rsidRPr="00E825ED" w:rsidRDefault="003047B6" w:rsidP="00F26D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F52" w:rsidRDefault="00F26DE9" w:rsidP="00B50554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2F52" w:rsidRPr="00E825ED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="00B50554" w:rsidRPr="00E825ED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</w:t>
            </w:r>
            <w:r w:rsidR="00C82F52" w:rsidRPr="00E825ED">
              <w:rPr>
                <w:rFonts w:ascii="Times New Roman" w:hAnsi="Times New Roman"/>
                <w:sz w:val="24"/>
                <w:szCs w:val="24"/>
              </w:rPr>
              <w:t xml:space="preserve"> работ «Память о Холокосте – путь к толерантности» </w:t>
            </w:r>
          </w:p>
          <w:p w:rsidR="003047B6" w:rsidRPr="00E825ED" w:rsidRDefault="003047B6" w:rsidP="00B505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F52" w:rsidRDefault="00B50554" w:rsidP="00B50554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2F52" w:rsidRPr="00E825ED">
              <w:rPr>
                <w:rFonts w:ascii="Times New Roman" w:hAnsi="Times New Roman"/>
                <w:sz w:val="24"/>
                <w:szCs w:val="24"/>
              </w:rPr>
              <w:t>Всероссийский профессиональный педагогический  конкурс «9 мая – день Великой Победы»</w:t>
            </w:r>
          </w:p>
          <w:p w:rsidR="00C013CE" w:rsidRPr="00E825ED" w:rsidRDefault="00C013CE" w:rsidP="00B505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2F52" w:rsidRDefault="00B50554" w:rsidP="00B50554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2F52" w:rsidRPr="00E825ED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="00C82F52"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конкурс «Человек труда Костромской области-2021»</w:t>
            </w:r>
          </w:p>
          <w:p w:rsidR="00C013CE" w:rsidRPr="00E825ED" w:rsidRDefault="00C013CE" w:rsidP="00B505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Default="00B50554" w:rsidP="00B50554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2F52" w:rsidRPr="00E825ED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C82F52" w:rsidRPr="00E825ED">
              <w:rPr>
                <w:rFonts w:ascii="Times New Roman" w:hAnsi="Times New Roman"/>
                <w:sz w:val="24"/>
                <w:szCs w:val="24"/>
              </w:rPr>
              <w:t xml:space="preserve"> городской фотоконкурс«Наследники Великой Победы» Номинация «Ваша Победа   - наша жизнь»</w:t>
            </w:r>
          </w:p>
          <w:p w:rsidR="00C013CE" w:rsidRPr="00E825ED" w:rsidRDefault="00C013CE" w:rsidP="00B505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Default="008E198A" w:rsidP="00B505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Всероссийская акция "Капля жизни"</w:t>
            </w:r>
          </w:p>
          <w:p w:rsidR="00C013CE" w:rsidRPr="00E825ED" w:rsidRDefault="00C013CE" w:rsidP="00B505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5B22" w:rsidRDefault="00C55B22" w:rsidP="00B50554">
            <w:pP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Региональный этап  Всероссийской акции "Диалоги с Героями" - </w:t>
            </w:r>
            <w:proofErr w:type="spellStart"/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онлайн</w:t>
            </w:r>
            <w:proofErr w:type="spellEnd"/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 - встреча с Героем России Н. П. </w:t>
            </w:r>
            <w:proofErr w:type="spellStart"/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Майоровым</w:t>
            </w:r>
            <w:proofErr w:type="spellEnd"/>
          </w:p>
          <w:p w:rsidR="008A1754" w:rsidRDefault="008A1754" w:rsidP="00B50554">
            <w:pP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8A1754" w:rsidRDefault="008A1754" w:rsidP="00B50554">
            <w:pP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8A1754" w:rsidRDefault="008A1754" w:rsidP="00B50554">
            <w:pP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8A1754" w:rsidRDefault="008A1754" w:rsidP="00B50554">
            <w:pP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8A1754" w:rsidRDefault="008A1754" w:rsidP="00B50554">
            <w:pP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8A1754" w:rsidRDefault="008A1754" w:rsidP="008A17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Всероссийский </w:t>
            </w:r>
            <w:proofErr w:type="spellStart"/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онлайн-зачёт</w:t>
            </w:r>
            <w:proofErr w:type="spellEnd"/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финансовой грамотности</w:t>
            </w:r>
          </w:p>
          <w:p w:rsidR="00CF47B2" w:rsidRDefault="00CF47B2" w:rsidP="008A17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B2" w:rsidRDefault="00CF47B2" w:rsidP="008A17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B2" w:rsidRDefault="00CF47B2" w:rsidP="008A17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B2" w:rsidRDefault="00CF47B2" w:rsidP="008A17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B2" w:rsidRPr="00E825ED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Региональный этап всероссийской акции   </w:t>
            </w: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«Перерыв на кино»</w:t>
            </w:r>
          </w:p>
          <w:p w:rsidR="00CF47B2" w:rsidRPr="00E825ED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Pr="00E825ED" w:rsidRDefault="00CF47B2" w:rsidP="00CF47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Городской конкурс учебно-исследовательских работ «От героев былых времён»</w:t>
            </w:r>
          </w:p>
          <w:p w:rsidR="008E7CB2" w:rsidRDefault="00CF47B2" w:rsidP="008A1754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(совместно с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РМО преподавателей истории и права Костромской области)</w:t>
            </w:r>
          </w:p>
          <w:p w:rsidR="00CF47B2" w:rsidRDefault="00CF47B2" w:rsidP="008A17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Pr="00E825ED" w:rsidRDefault="00CF47B2" w:rsidP="00CF47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Региональный этап всероссийской фотовыставки материалов международного проекта "Без срока давности"</w:t>
            </w:r>
          </w:p>
          <w:p w:rsidR="00CF47B2" w:rsidRPr="00E825ED" w:rsidRDefault="00CF47B2" w:rsidP="00CF47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B2" w:rsidRPr="00E825ED" w:rsidRDefault="00CF47B2" w:rsidP="00CF47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7B2" w:rsidRDefault="00CF47B2" w:rsidP="00CF47B2">
            <w:pP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Региональный этап   всероссийского </w:t>
            </w:r>
            <w:proofErr w:type="spellStart"/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флешмоба</w:t>
            </w:r>
            <w:proofErr w:type="spellEnd"/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 и съемка видеоролика, приуроченного Дню народного единства</w:t>
            </w:r>
          </w:p>
          <w:p w:rsidR="00CF47B2" w:rsidRDefault="00CF47B2" w:rsidP="00CF47B2">
            <w:pP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CF47B2" w:rsidRPr="00E825ED" w:rsidRDefault="00CF47B2" w:rsidP="00CF47B2">
            <w:pP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Всероссийский слет  школьных и студенческих  поисковых отрядов в г. Москве  "Кубинка </w:t>
            </w:r>
            <w:proofErr w:type="spellStart"/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военно</w:t>
            </w:r>
            <w:proofErr w:type="spellEnd"/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 - патриотический центр "Авангард" "Живем в поиске"</w:t>
            </w:r>
          </w:p>
          <w:p w:rsidR="00CF47B2" w:rsidRPr="00E825ED" w:rsidRDefault="00CF47B2" w:rsidP="00CF47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- Работа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местной рабочей группы по разработке электронных Книг Памяти сел и муниципальных образований Костромской области на территории города Костромы</w:t>
            </w: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Всероссийский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проект - фестиваль короткометражных кинофильмов о Великой Отечественной войне  "Всероссийский </w:t>
            </w:r>
            <w:proofErr w:type="spellStart"/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кинопоказ</w:t>
            </w:r>
            <w:proofErr w:type="spellEnd"/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"Перерыв на кино"  </w:t>
            </w: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Торжественно - траурные мероприятия, приуроченные к Дню неизвестного Солдата - открытие Колокола Памяти и возложение цветов в Парке Победы </w:t>
            </w: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серос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сийская акция-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съемка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видеоролика к Дню Конституции РФ</w:t>
            </w: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Съемка регионального видеоролика "Своих не бросаем!"</w:t>
            </w: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- Акция "Георгиевская ленточка"</w:t>
            </w: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и проведение беседы по ситуации в современном мире</w:t>
            </w: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ъемка видеоролика о </w:t>
            </w:r>
            <w:proofErr w:type="spellStart"/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флэшмобе</w:t>
            </w:r>
            <w:proofErr w:type="spellEnd"/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"Мы вместе" - совместно Центром патриотического воспитания и допризывной подготовки молодежи "Патриот"</w:t>
            </w: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395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Региональная акция "Посылка солдату" </w:t>
            </w:r>
          </w:p>
          <w:p w:rsidR="00E62395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395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395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395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395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395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395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395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395" w:rsidRPr="00E825ED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Региональная а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кция "Венок Победы"  </w:t>
            </w:r>
          </w:p>
          <w:p w:rsidR="00E62395" w:rsidRPr="00E825ED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Pr="00E825ED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Всероссийская </w:t>
            </w:r>
          </w:p>
          <w:p w:rsidR="00E62395" w:rsidRPr="00E825ED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акция "Бессмертный полк"</w:t>
            </w:r>
          </w:p>
          <w:p w:rsidR="00E62395" w:rsidRPr="00E825ED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Всероссийская акция "Ночь в музее"</w:t>
            </w:r>
          </w:p>
          <w:p w:rsidR="00E62395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Pr="00E825ED" w:rsidRDefault="00E62395" w:rsidP="008A1754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Всероссийская акция "Российский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E40228" w:rsidRPr="00E825ED" w:rsidRDefault="003047B6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организация и проведение дистанционной  олимпиады</w:t>
            </w:r>
          </w:p>
          <w:p w:rsidR="00F256AC" w:rsidRPr="00E825ED" w:rsidRDefault="00F256AC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E09" w:rsidRPr="00E825ED" w:rsidRDefault="00592923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2E09" w:rsidRPr="00E825ED">
              <w:rPr>
                <w:rFonts w:ascii="Times New Roman" w:hAnsi="Times New Roman"/>
                <w:sz w:val="24"/>
                <w:szCs w:val="24"/>
              </w:rPr>
              <w:t>Неделя Памяти</w:t>
            </w:r>
          </w:p>
          <w:p w:rsidR="003047B6" w:rsidRDefault="003047B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E09" w:rsidRPr="00E825ED" w:rsidRDefault="00592923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3047B6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дистанционной  заочной олимпиады</w:t>
            </w:r>
          </w:p>
          <w:p w:rsidR="00252E09" w:rsidRDefault="00252E0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E09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проведение межрегиональной</w:t>
            </w:r>
            <w:r w:rsidR="00252E09" w:rsidRPr="00E825ED">
              <w:rPr>
                <w:rFonts w:ascii="Times New Roman" w:hAnsi="Times New Roman"/>
                <w:sz w:val="24"/>
                <w:szCs w:val="24"/>
              </w:rPr>
              <w:t xml:space="preserve">  Олимпиад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52E09" w:rsidRPr="00E825ED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</w:p>
          <w:p w:rsidR="000C7622" w:rsidRPr="00E825ED" w:rsidRDefault="00252E09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избиратель</w:t>
            </w:r>
          </w:p>
          <w:p w:rsidR="00252E09" w:rsidRPr="00E825ED" w:rsidRDefault="00252E09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ному  праву:  «Думай!  Действуй!  Выбирай!»  (формат</w:t>
            </w:r>
          </w:p>
          <w:p w:rsidR="000C7622" w:rsidRPr="00E825ED" w:rsidRDefault="00252E09" w:rsidP="00252E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дистанцион</w:t>
            </w:r>
            <w:proofErr w:type="spellEnd"/>
          </w:p>
          <w:p w:rsidR="00252E09" w:rsidRPr="00E825ED" w:rsidRDefault="00252E09" w:rsidP="00252E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в тестировании</w:t>
            </w: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-участие в олимпиаде</w:t>
            </w: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-участие в качестве организатора</w:t>
            </w: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70DE" w:rsidRPr="00E825ED"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участие в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 уроке Мужества</w:t>
            </w: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участие в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 уроке Мужества</w:t>
            </w:r>
          </w:p>
          <w:p w:rsidR="008E7CB2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в мероприятиях недели</w:t>
            </w:r>
          </w:p>
          <w:p w:rsidR="008E7CB2" w:rsidRPr="00E825ED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8E7C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8E7C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в мероприятиях недели</w:t>
            </w: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в олимпиаде по 1 участнику от ПОО СПО</w:t>
            </w:r>
          </w:p>
          <w:p w:rsidR="001F241F" w:rsidRPr="00E825ED" w:rsidRDefault="001F241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241F" w:rsidRPr="00E825ED" w:rsidRDefault="001F241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241F" w:rsidRPr="00E825ED" w:rsidRDefault="001F241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241F" w:rsidRPr="00E825ED" w:rsidRDefault="001F241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241F" w:rsidRPr="00E825ED" w:rsidRDefault="001F241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241F" w:rsidRPr="00E825ED" w:rsidRDefault="001F241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241F" w:rsidRDefault="001F241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241F" w:rsidRPr="00E825ED" w:rsidRDefault="008C17D3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проведение Уроков П</w:t>
            </w:r>
            <w:r w:rsidR="001F241F" w:rsidRPr="00E825ED">
              <w:rPr>
                <w:rFonts w:ascii="Times New Roman" w:hAnsi="Times New Roman"/>
                <w:sz w:val="24"/>
                <w:szCs w:val="24"/>
              </w:rPr>
              <w:t>амяти, приуроченных к Дню единых действий</w:t>
            </w:r>
          </w:p>
          <w:p w:rsidR="001F241F" w:rsidRDefault="001F241F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751E" w:rsidRPr="00E82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Всероссийская передвижная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выставка "Без срока давности" по материалам  международного проекта "Без срока давности" - по материалам Нюрнбергского, Хабаровского, Токийского процессов над  германскими нацистами и японскими милитаристами</w:t>
            </w: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в мероприятии</w:t>
            </w: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в мероприятии</w:t>
            </w: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 - Урок истории</w:t>
            </w: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 участие в </w:t>
            </w: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викторине, посвященной Московской битве</w:t>
            </w: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  <w:r w:rsidR="00482565" w:rsidRPr="00E825ED">
              <w:rPr>
                <w:rFonts w:ascii="Times New Roman" w:hAnsi="Times New Roman"/>
                <w:sz w:val="24"/>
                <w:szCs w:val="24"/>
              </w:rPr>
              <w:t xml:space="preserve"> участие в церемонии зажжения свечи Памяти в День Памяти и Скорби</w:t>
            </w: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- участие в церемонии передачи "Капсулы Памяти"</w:t>
            </w: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46F" w:rsidRPr="00E825ED" w:rsidRDefault="00E7246F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в церемонии закрытия регионального этапа акции</w:t>
            </w:r>
          </w:p>
          <w:p w:rsidR="00E7246F" w:rsidRPr="00E825ED" w:rsidRDefault="00E7246F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награждение участников и социальных партнеров</w:t>
            </w: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7D3" w:rsidRDefault="008C17D3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Учебно-исследовательская работа «От героев былых времен»  </w:t>
            </w: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DE9" w:rsidRPr="00E825ED" w:rsidRDefault="00F26DE9" w:rsidP="00F26DE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Конкурсные работы</w:t>
            </w:r>
          </w:p>
          <w:p w:rsidR="00F26DE9" w:rsidRPr="00E825ED" w:rsidRDefault="00F26DE9" w:rsidP="00F26DE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F26DE9" w:rsidRPr="00E825ED" w:rsidRDefault="00F26DE9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DE9" w:rsidRDefault="00F26DE9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DE9" w:rsidRPr="00E825ED" w:rsidRDefault="00F26DE9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с конкурсным материалом</w:t>
            </w: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с творческими конкурсными работами</w:t>
            </w: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с методической разработкой</w:t>
            </w: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Pr="00E825ED" w:rsidRDefault="00C013C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участие с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творческими работами</w:t>
            </w: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708" w:rsidRDefault="00A60708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с конкурсными работами</w:t>
            </w:r>
          </w:p>
          <w:p w:rsidR="008E198A" w:rsidRPr="00E825ED" w:rsidRDefault="008E198A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Pr="00E825ED" w:rsidRDefault="008E198A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Default="008E198A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Pr="00E825ED" w:rsidRDefault="00C013C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8A" w:rsidRDefault="008E198A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в мероприятиях акции</w:t>
            </w:r>
          </w:p>
          <w:p w:rsidR="00C013CE" w:rsidRPr="00E825ED" w:rsidRDefault="00C013C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Default="00C55B22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организация акции совместно с Центром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 - патриотического воспитания  и допризывной полготовки молодежи "Патриот"</w:t>
            </w: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Организация участия студентов в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 - зачете по финансовой грамотности</w:t>
            </w: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Pr="00E825ED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онлайн-показе</w:t>
            </w:r>
            <w:proofErr w:type="spellEnd"/>
          </w:p>
          <w:p w:rsidR="00CF47B2" w:rsidRPr="00E825ED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"Перерыв на кино"</w:t>
            </w:r>
          </w:p>
          <w:p w:rsidR="00CF47B2" w:rsidRPr="00E825ED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Pr="00E825ED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Pr="00E825ED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Организация участия студентов в конкурсе </w:t>
            </w: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реподаватели - члены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РМО  - члены экспертного совета</w:t>
            </w: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Pr="00E825ED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организация и участие в региональном этапе всероссийской выставки проекта "Без срока давности"</w:t>
            </w:r>
          </w:p>
          <w:p w:rsidR="00CF47B2" w:rsidRPr="00E825ED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мероприятиях 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съемки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видеоролика</w:t>
            </w:r>
          </w:p>
          <w:p w:rsidR="006635AD" w:rsidRDefault="006635AD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Pr="00E825ED" w:rsidRDefault="006635AD" w:rsidP="00CF47B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организация участия и презентации представителей Костромской области</w:t>
            </w:r>
          </w:p>
          <w:p w:rsidR="00CF47B2" w:rsidRPr="00E825ED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рабочей команды</w:t>
            </w: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-подключение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участие в </w:t>
            </w:r>
            <w:proofErr w:type="spellStart"/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конференции</w:t>
            </w: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мероприятиях</w:t>
            </w: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мероприятии</w:t>
            </w:r>
          </w:p>
          <w:p w:rsidR="006635A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в съемках ролика</w:t>
            </w:r>
          </w:p>
          <w:p w:rsidR="006635AD" w:rsidRPr="00E825ED" w:rsidRDefault="006635AD" w:rsidP="006635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Pr="00E825ED" w:rsidRDefault="006635AD" w:rsidP="006635AD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</w:p>
          <w:p w:rsidR="006635AD" w:rsidRPr="00E825ED" w:rsidRDefault="006635AD" w:rsidP="006635AD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проведение мастер - класса "Георгиевская ленточка"</w:t>
            </w: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Pr="00E825ED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Гибридные войны</w:t>
            </w:r>
          </w:p>
          <w:p w:rsidR="00E62395" w:rsidRPr="00E825ED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- Взрослый разговор о мире</w:t>
            </w:r>
          </w:p>
          <w:p w:rsidR="00E62395" w:rsidRPr="00E825ED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Герои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нашего времени</w:t>
            </w:r>
          </w:p>
          <w:p w:rsidR="00E62395" w:rsidRPr="00E825ED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- Крымская весна</w:t>
            </w:r>
          </w:p>
          <w:p w:rsidR="00E62395" w:rsidRPr="00E825ED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395" w:rsidRPr="00E825ED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съемке</w:t>
            </w:r>
          </w:p>
          <w:p w:rsidR="00E62395" w:rsidRPr="00E825ED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Pr="00E825ED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акции и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погрузке посылки солдатам Российских вооруженных сил в Украину</w:t>
            </w:r>
          </w:p>
          <w:p w:rsidR="00E62395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Pr="00E825ED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вынос венка Победы "1941"</w:t>
            </w:r>
          </w:p>
          <w:p w:rsidR="00E62395" w:rsidRPr="00E825ED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Pr="00E825ED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в мероприятиях акции</w:t>
            </w:r>
          </w:p>
          <w:p w:rsidR="00E62395" w:rsidRPr="00E825ED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Pr="00E825ED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Pr="00E825ED" w:rsidRDefault="00E62395" w:rsidP="00E62395">
            <w:pP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организация мероприятий  и участие в акции</w:t>
            </w:r>
          </w:p>
          <w:p w:rsidR="00E62395" w:rsidRPr="00E825ED" w:rsidRDefault="00E62395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2395" w:rsidRPr="00E825ED" w:rsidRDefault="00E62395" w:rsidP="00E623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раздача   ленточки - Российский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</w:p>
        </w:tc>
        <w:tc>
          <w:tcPr>
            <w:tcW w:w="1071" w:type="dxa"/>
          </w:tcPr>
          <w:p w:rsidR="00E40228" w:rsidRPr="00E825ED" w:rsidRDefault="002B7389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  <w:p w:rsidR="00252E09" w:rsidRPr="00E825ED" w:rsidRDefault="00252E0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E09" w:rsidRPr="00E825ED" w:rsidRDefault="00252E0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E09" w:rsidRPr="00E825ED" w:rsidRDefault="00252E0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E09" w:rsidRPr="00E825ED" w:rsidRDefault="00252E0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E09" w:rsidRDefault="00252E09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10  ПОО СПО</w:t>
            </w: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E09" w:rsidRPr="00E825ED" w:rsidRDefault="00252E09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  <w:p w:rsidR="00252E09" w:rsidRPr="00E825ED" w:rsidRDefault="00252E09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E09" w:rsidRPr="00E825ED" w:rsidRDefault="00252E09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E09" w:rsidRDefault="00252E09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2E09" w:rsidRPr="00E825ED" w:rsidRDefault="00252E09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7CB2" w:rsidRPr="00E825ED" w:rsidRDefault="008E7CB2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1 участник от </w:t>
            </w:r>
            <w:r w:rsidR="009511EC" w:rsidRPr="00E825ED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AD1914" w:rsidRPr="00E825ED" w:rsidRDefault="00AD191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914" w:rsidRPr="00E825ED" w:rsidRDefault="00AD191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914" w:rsidRPr="00E825ED" w:rsidRDefault="00AD191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914" w:rsidRPr="00E825ED" w:rsidRDefault="00AD191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914" w:rsidRPr="00E825ED" w:rsidRDefault="00AD191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914" w:rsidRDefault="00AD191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914" w:rsidRPr="00E825ED" w:rsidRDefault="000F1A45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51E" w:rsidRPr="00E825ED" w:rsidRDefault="0067751E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15 ПОО СПО</w:t>
            </w: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E7246F" w:rsidRPr="00E825ED" w:rsidRDefault="00E7246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46F" w:rsidRPr="00E825ED" w:rsidRDefault="00E7246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46F" w:rsidRPr="00E825ED" w:rsidRDefault="00E7246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46F" w:rsidRDefault="00E7246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46F" w:rsidRPr="00E825ED" w:rsidRDefault="00E7246F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7246F" w:rsidRPr="00E825ED" w:rsidRDefault="00E7246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46F" w:rsidRPr="00E825ED" w:rsidRDefault="00E7246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46F" w:rsidRPr="00E825ED" w:rsidRDefault="00E7246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46F" w:rsidRPr="00E825ED" w:rsidRDefault="00E7246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46F" w:rsidRPr="00E825ED" w:rsidRDefault="00E7246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246F" w:rsidRPr="00E825ED" w:rsidRDefault="00E7246F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DE9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6DE9" w:rsidRPr="00E825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DE9" w:rsidRPr="00E825ED" w:rsidRDefault="00F26DE9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26DE9" w:rsidRPr="00E825ED" w:rsidRDefault="00F26DE9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DE9" w:rsidRPr="00E825ED" w:rsidRDefault="00F26DE9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DE9" w:rsidRPr="00E825ED" w:rsidRDefault="00F26DE9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DE9" w:rsidRPr="00E825ED" w:rsidRDefault="00F26DE9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DE9" w:rsidRDefault="00F26DE9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6DE9" w:rsidRPr="00E825ED" w:rsidRDefault="00F26DE9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2565" w:rsidRPr="00E825ED" w:rsidRDefault="0048256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7B6" w:rsidRPr="00E825ED" w:rsidRDefault="003047B6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Pr="00E825ED" w:rsidRDefault="00C013C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708" w:rsidRDefault="00A60708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2375C" w:rsidRPr="00E825ED" w:rsidRDefault="00B2375C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75C" w:rsidRPr="00E825ED" w:rsidRDefault="00B2375C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75C" w:rsidRPr="00E825ED" w:rsidRDefault="00B2375C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75C" w:rsidRPr="00E825ED" w:rsidRDefault="00B2375C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75C" w:rsidRPr="00E825ED" w:rsidRDefault="00B2375C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75C" w:rsidRDefault="00B2375C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Pr="00E825ED" w:rsidRDefault="00C013C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75C" w:rsidRPr="00E825ED" w:rsidRDefault="00B2375C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12 ПОО СПО</w:t>
            </w:r>
          </w:p>
          <w:p w:rsidR="00C55B22" w:rsidRDefault="00C55B2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Pr="00E825ED" w:rsidRDefault="00C013CE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Default="00C55B22" w:rsidP="00252E0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17 ПОО СПО</w:t>
            </w: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54" w:rsidRDefault="008A1754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ПОО СПО</w:t>
            </w: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CF47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ПОО СПО</w:t>
            </w: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7B2" w:rsidRDefault="00CF47B2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ПОО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</w:t>
            </w: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663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ПОО СПО</w:t>
            </w: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635AD" w:rsidRDefault="006635AD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ПОО СПО</w:t>
            </w: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Pr="00E825ED" w:rsidRDefault="00E62395" w:rsidP="00252E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40228" w:rsidRPr="00E825ED" w:rsidTr="005D70DE">
        <w:tc>
          <w:tcPr>
            <w:tcW w:w="846" w:type="dxa"/>
          </w:tcPr>
          <w:p w:rsidR="00E40228" w:rsidRPr="00E825ED" w:rsidRDefault="00E40228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40228" w:rsidRPr="00E825ED" w:rsidRDefault="00E40228" w:rsidP="00100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выставках образовательной деятельности</w:t>
            </w:r>
          </w:p>
          <w:p w:rsidR="00E40228" w:rsidRPr="00E825ED" w:rsidRDefault="00E40228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E825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мероприятий</w:t>
            </w:r>
            <w:r w:rsidR="00CC4C13"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где был представлен опыт работы РМО</w:t>
            </w: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6" w:type="dxa"/>
            <w:gridSpan w:val="2"/>
          </w:tcPr>
          <w:p w:rsidR="005D70DE" w:rsidRPr="00E825ED" w:rsidRDefault="000C7622" w:rsidP="005D70DE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Подари знание. </w:t>
            </w:r>
          </w:p>
          <w:p w:rsidR="005D70DE" w:rsidRPr="00E825ED" w:rsidRDefault="005D70DE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Default="005D70DE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708" w:rsidRDefault="00A60708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Pr="00E825ED" w:rsidRDefault="00C013CE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0C7622" w:rsidP="005D70DE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0DE"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ab/>
            </w:r>
            <w:r w:rsidR="005D70DE" w:rsidRPr="00E8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70DE" w:rsidRPr="00E825ED" w:rsidRDefault="005D70DE" w:rsidP="005D70DE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D70DE" w:rsidRDefault="005D70DE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708" w:rsidRDefault="00A60708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Pr="00E825ED" w:rsidRDefault="00C013CE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Pr="00E825ED" w:rsidRDefault="005D70DE" w:rsidP="005D70DE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-Р</w:t>
            </w:r>
            <w:r w:rsidR="000C7622" w:rsidRPr="00E825ED">
              <w:rPr>
                <w:rFonts w:ascii="Times New Roman" w:hAnsi="Times New Roman"/>
                <w:sz w:val="24"/>
                <w:szCs w:val="24"/>
              </w:rPr>
              <w:t>егиональный</w:t>
            </w:r>
          </w:p>
          <w:p w:rsidR="00F256AC" w:rsidRPr="00E825ED" w:rsidRDefault="005D70DE" w:rsidP="005D70DE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F256AC" w:rsidRPr="00E825ED" w:rsidRDefault="00F256AC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6AC" w:rsidRPr="00E825ED" w:rsidRDefault="00F256AC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6AC" w:rsidRPr="00E825ED" w:rsidRDefault="00F256AC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708" w:rsidRDefault="00A60708" w:rsidP="00F256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6AC" w:rsidRPr="00E825ED" w:rsidRDefault="00F256AC" w:rsidP="00F256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50C0" w:rsidRPr="00E825ED" w:rsidRDefault="00E650C0" w:rsidP="00F256AC">
            <w:pP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- 5</w:t>
            </w:r>
            <w:r w:rsidR="00C013CE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внеочередной съезд Общероссийского общественного движения по увековечению памяти погибших при защите Отечества "Поисковое движение России" и Торжественной церемонии Закрытия Вахты Памяти 2021</w:t>
            </w:r>
            <w:r w:rsidR="00C013CE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 - г. Выборг</w:t>
            </w:r>
          </w:p>
          <w:p w:rsidR="00841496" w:rsidRPr="00E825ED" w:rsidRDefault="00841496" w:rsidP="002614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496" w:rsidRPr="00E825ED" w:rsidRDefault="00841496" w:rsidP="002614C7">
            <w:pP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A5B32"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Всероссийский Форум "Молодежь России. Поколению Победителей"  в г. Москве</w:t>
            </w:r>
          </w:p>
          <w:p w:rsidR="008A5B32" w:rsidRPr="00E825ED" w:rsidRDefault="008A5B32" w:rsidP="00820B45">
            <w:pPr>
              <w:jc w:val="right"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DD0256" w:rsidRPr="00E825ED" w:rsidRDefault="00DD0256" w:rsidP="00820B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Заседание Круглого стола "Братство славянских народов" - совместно с Центром патриотического воспитания и допризывной подготовки молодежи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"Патриот"</w:t>
            </w:r>
          </w:p>
          <w:p w:rsidR="00DD0256" w:rsidRPr="00E825ED" w:rsidRDefault="00DD0256" w:rsidP="00820B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0228" w:rsidRDefault="00B26FC9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- Всероссийский проект "</w:t>
            </w:r>
            <w:proofErr w:type="spellStart"/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Росмолодежь</w:t>
            </w:r>
            <w:proofErr w:type="spellEnd"/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"  Всероссийский слет студенческих поисковых отрядов г. Чебоксары (Республика Чувашия)</w:t>
            </w:r>
          </w:p>
          <w:p w:rsidR="002A4806" w:rsidRDefault="002A4806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806" w:rsidRPr="00E62395" w:rsidRDefault="002A4806" w:rsidP="00E623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Всероссийский семинар "Музейный марафон" в рамках всероссийского проекта "Живем в поиске"</w:t>
            </w:r>
          </w:p>
        </w:tc>
        <w:tc>
          <w:tcPr>
            <w:tcW w:w="1701" w:type="dxa"/>
          </w:tcPr>
          <w:p w:rsidR="00E40228" w:rsidRPr="00E825ED" w:rsidRDefault="00A60708" w:rsidP="005D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участие во </w:t>
            </w:r>
            <w:r w:rsidR="005D70DE" w:rsidRPr="00E825E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сероссийской олимпиаде</w:t>
            </w:r>
            <w:r w:rsidR="005D70DE" w:rsidRPr="00E825ED">
              <w:rPr>
                <w:rFonts w:ascii="Times New Roman" w:hAnsi="Times New Roman"/>
                <w:sz w:val="24"/>
                <w:szCs w:val="24"/>
              </w:rPr>
              <w:t xml:space="preserve"> «Педагогика успеха»</w:t>
            </w:r>
          </w:p>
          <w:p w:rsidR="00C013CE" w:rsidRDefault="00C013CE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Default="00A60708" w:rsidP="005D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</w:t>
            </w:r>
            <w:r w:rsidR="00C013CE">
              <w:rPr>
                <w:rFonts w:ascii="Times New Roman" w:hAnsi="Times New Roman"/>
                <w:sz w:val="24"/>
                <w:szCs w:val="24"/>
              </w:rPr>
              <w:t xml:space="preserve">Конкурс «Живая классика» </w:t>
            </w:r>
            <w:r w:rsidR="005D70DE" w:rsidRPr="00E825ED">
              <w:rPr>
                <w:rFonts w:ascii="Times New Roman" w:hAnsi="Times New Roman"/>
                <w:sz w:val="24"/>
                <w:szCs w:val="24"/>
              </w:rPr>
              <w:t xml:space="preserve"> для педагогов</w:t>
            </w:r>
          </w:p>
          <w:p w:rsidR="00C013CE" w:rsidRPr="00E825ED" w:rsidRDefault="00C013CE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0DE" w:rsidRDefault="005D70DE" w:rsidP="005D70DE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Творческий конкурс памяти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В.Ланового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 «Пробуждая сердца»</w:t>
            </w:r>
          </w:p>
          <w:p w:rsidR="00C013CE" w:rsidRPr="00E825ED" w:rsidRDefault="00C013CE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CB6" w:rsidRPr="00E825ED" w:rsidRDefault="00CF47B2" w:rsidP="005D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0C0" w:rsidRPr="00E825ED">
              <w:rPr>
                <w:rFonts w:ascii="Times New Roman" w:hAnsi="Times New Roman"/>
                <w:sz w:val="24"/>
                <w:szCs w:val="24"/>
              </w:rPr>
              <w:t>- организация участия в мероприятиях акции</w:t>
            </w:r>
          </w:p>
          <w:p w:rsidR="00AB4CB6" w:rsidRPr="00E825ED" w:rsidRDefault="00AB4CB6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CB6" w:rsidRDefault="00343D7E" w:rsidP="005D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работе съезда</w:t>
            </w:r>
          </w:p>
          <w:p w:rsidR="006635AD" w:rsidRDefault="006635AD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Pr="00E825ED" w:rsidRDefault="006635AD" w:rsidP="005D7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выступление с презентацией опыта работы</w:t>
            </w:r>
          </w:p>
          <w:p w:rsidR="00AB4CB6" w:rsidRPr="00E825ED" w:rsidRDefault="00AB4CB6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CB6" w:rsidRPr="00E825ED" w:rsidRDefault="00AB4CB6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CB6" w:rsidRPr="00E825ED" w:rsidRDefault="00AB4CB6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CB6" w:rsidRPr="00E825ED" w:rsidRDefault="00AB4CB6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CB6" w:rsidRPr="00E825ED" w:rsidRDefault="00AB4CB6" w:rsidP="005D7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4C7" w:rsidRPr="00E825ED" w:rsidRDefault="002614C7" w:rsidP="00AB4C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5B32" w:rsidRPr="00E825ED" w:rsidRDefault="008A5B32" w:rsidP="00AB4CB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и презентация Костромской области</w:t>
            </w:r>
          </w:p>
          <w:p w:rsidR="00820B45" w:rsidRPr="00E825ED" w:rsidRDefault="00820B45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B45" w:rsidRPr="00E825ED" w:rsidRDefault="00820B45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B45" w:rsidRPr="00E825ED" w:rsidRDefault="00820B45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B45" w:rsidRPr="00E825ED" w:rsidRDefault="00820B45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256" w:rsidRPr="00E825ED" w:rsidRDefault="00DD0256" w:rsidP="00AB4CB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участие в работе круглого стола</w:t>
            </w:r>
          </w:p>
          <w:p w:rsidR="00B26FC9" w:rsidRPr="00E825ED" w:rsidRDefault="00B26FC9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FC9" w:rsidRPr="00E825ED" w:rsidRDefault="00B26FC9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FC9" w:rsidRPr="00E825ED" w:rsidRDefault="00B26FC9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FC9" w:rsidRPr="00E825ED" w:rsidRDefault="00B26FC9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FC9" w:rsidRPr="00E825ED" w:rsidRDefault="00B26FC9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FC9" w:rsidRPr="00E825ED" w:rsidRDefault="00B26FC9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FC9" w:rsidRPr="00E825ED" w:rsidRDefault="00B26FC9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FC9" w:rsidRPr="00E825ED" w:rsidRDefault="00B26FC9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FC9" w:rsidRPr="00E825ED" w:rsidRDefault="00B26FC9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FC9" w:rsidRPr="00E825ED" w:rsidRDefault="00B26FC9" w:rsidP="00AB4C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FC9" w:rsidRPr="00E825ED" w:rsidRDefault="00B26FC9" w:rsidP="00AB4C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участие и представление  опыта работы в Костромской области</w:t>
            </w:r>
          </w:p>
          <w:p w:rsidR="001E3DE1" w:rsidRDefault="001E3DE1" w:rsidP="00AB4C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806" w:rsidRDefault="002A4806" w:rsidP="00AB4C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806" w:rsidRDefault="002A4806" w:rsidP="00AB4C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806" w:rsidRDefault="002A4806" w:rsidP="00AB4C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806" w:rsidRDefault="002A4806" w:rsidP="00AB4C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806" w:rsidRDefault="002A4806" w:rsidP="00AB4C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4806" w:rsidRDefault="002A4806" w:rsidP="00AB4C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мероприятиях семинара</w:t>
            </w:r>
          </w:p>
          <w:p w:rsidR="002A4806" w:rsidRDefault="002A4806" w:rsidP="00AB4C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выступление с презентацией опыта работы "Формирование информационного и музейного пространства в рамках проекта по созданию виртуального музея "Кострома: дорогами войны"</w:t>
            </w:r>
          </w:p>
          <w:p w:rsidR="001E3DE1" w:rsidRPr="00255631" w:rsidRDefault="002A4806" w:rsidP="00AB4C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986D58">
              <w:rPr>
                <w:rFonts w:ascii="Times New Roman" w:hAnsi="Times New Roman"/>
                <w:color w:val="000000"/>
                <w:sz w:val="24"/>
                <w:szCs w:val="24"/>
              </w:rPr>
              <w:t>"Музейный потенциал в преподавании истории войны"</w:t>
            </w:r>
          </w:p>
        </w:tc>
        <w:tc>
          <w:tcPr>
            <w:tcW w:w="1071" w:type="dxa"/>
          </w:tcPr>
          <w:p w:rsidR="003F51B9" w:rsidRDefault="00970788" w:rsidP="00970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635AD" w:rsidRDefault="006635AD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635AD" w:rsidRDefault="006635AD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970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2395" w:rsidRDefault="00E62395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395" w:rsidRDefault="00E62395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E62395" w:rsidP="00970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5AD" w:rsidRDefault="006635AD" w:rsidP="00970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E62395" w:rsidP="00970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13CE" w:rsidRDefault="00C013CE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Pr="00E825ED" w:rsidRDefault="00986D58" w:rsidP="00970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554" w:rsidRPr="00E825ED" w:rsidTr="005D70DE">
        <w:tc>
          <w:tcPr>
            <w:tcW w:w="846" w:type="dxa"/>
            <w:vMerge w:val="restart"/>
          </w:tcPr>
          <w:p w:rsidR="00B50554" w:rsidRPr="00E825ED" w:rsidRDefault="00B50554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</w:tcPr>
          <w:p w:rsidR="00B50554" w:rsidRPr="00E825ED" w:rsidRDefault="00B50554" w:rsidP="00100853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Разработка, </w:t>
            </w:r>
          </w:p>
          <w:p w:rsidR="00B50554" w:rsidRPr="00E825ED" w:rsidRDefault="00B50554" w:rsidP="00100853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совершенствование,</w:t>
            </w:r>
          </w:p>
          <w:p w:rsidR="00B50554" w:rsidRPr="00E825ED" w:rsidRDefault="00B50554" w:rsidP="00100853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содержания программ по учебным дисциплинам, циклам дисциплин, профессиям, специальностям</w:t>
            </w:r>
          </w:p>
          <w:p w:rsidR="00B50554" w:rsidRPr="00E825ED" w:rsidRDefault="00B50554" w:rsidP="00100853">
            <w:pPr>
              <w:pStyle w:val="a7"/>
              <w:ind w:left="2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E825E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E825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разработанных, усовершенствованных, обновленных материалах)</w:t>
            </w:r>
          </w:p>
        </w:tc>
        <w:tc>
          <w:tcPr>
            <w:tcW w:w="2056" w:type="dxa"/>
            <w:gridSpan w:val="2"/>
          </w:tcPr>
          <w:p w:rsidR="00B50554" w:rsidRPr="00E825ED" w:rsidRDefault="00C45908" w:rsidP="00595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корректировка </w:t>
            </w:r>
            <w:r w:rsidR="00B50554" w:rsidRPr="00E825E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абочих  программ общеобразовательных дисциплин</w:t>
            </w:r>
            <w:r w:rsidR="00B50554" w:rsidRPr="00E8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0554" w:rsidRPr="00E825ED" w:rsidRDefault="00B50554" w:rsidP="00595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554" w:rsidRPr="00E825ED" w:rsidRDefault="00B50554" w:rsidP="00595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ПУП.02. 1 курс «ИСТОРИЯ»</w:t>
            </w:r>
          </w:p>
          <w:p w:rsidR="00B50554" w:rsidRPr="00E825ED" w:rsidRDefault="00B50554" w:rsidP="00595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для специальностей 53.02.03 Инструментальное исполнительство</w:t>
            </w:r>
          </w:p>
          <w:p w:rsidR="00B50554" w:rsidRPr="00E825ED" w:rsidRDefault="00B50554" w:rsidP="00595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53.02.06. Хоровое 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дирижирование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50554" w:rsidRPr="00E825ED" w:rsidRDefault="00B50554" w:rsidP="00595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53.02.05 Сольное и хоровое народное пение, </w:t>
            </w:r>
          </w:p>
          <w:p w:rsidR="00B50554" w:rsidRPr="00E825ED" w:rsidRDefault="00B50554" w:rsidP="00595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53.02.07 Теория музыки, 53.02.02 Музыкальное искусство эстрады 2021 г.;</w:t>
            </w:r>
          </w:p>
        </w:tc>
        <w:tc>
          <w:tcPr>
            <w:tcW w:w="1071" w:type="dxa"/>
          </w:tcPr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Pr="00E825ED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0CE2" w:rsidRPr="00E825ED" w:rsidTr="005D70DE">
        <w:tc>
          <w:tcPr>
            <w:tcW w:w="846" w:type="dxa"/>
            <w:vMerge/>
          </w:tcPr>
          <w:p w:rsidR="00FD0CE2" w:rsidRPr="00E825ED" w:rsidRDefault="00FD0CE2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FD0CE2" w:rsidRPr="00E825ED" w:rsidRDefault="00FD0CE2" w:rsidP="00100853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Корректировка рабочих программ по актуализированным ФГОС 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учебная дисциплина "История"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  <w:u w:val="single"/>
              </w:rPr>
              <w:t>по специальности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 54.02.01 Дизайн (по отраслям)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-     </w:t>
            </w:r>
            <w:r w:rsidRPr="00E825ED">
              <w:rPr>
                <w:rFonts w:ascii="Times New Roman" w:hAnsi="Times New Roman"/>
                <w:caps/>
                <w:sz w:val="24"/>
                <w:szCs w:val="24"/>
              </w:rPr>
              <w:t xml:space="preserve">ОДП. 10 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История;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 29.02.04  Конструирование, моделирование и технология швейных изделий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 -     </w:t>
            </w:r>
            <w:r w:rsidRPr="00E825ED">
              <w:rPr>
                <w:rFonts w:ascii="Times New Roman" w:hAnsi="Times New Roman"/>
                <w:caps/>
                <w:sz w:val="24"/>
                <w:szCs w:val="24"/>
              </w:rPr>
              <w:t xml:space="preserve">ОДБ. 04    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История;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-   </w:t>
            </w:r>
            <w:r w:rsidRPr="00E825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43.02.13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парикмахерского искусства –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ОГСЭ. 02 История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825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54.02.01 Дизайн (по отраслям) –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ОГСЭ. 02 История;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  <w:r w:rsidRPr="00E825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29.02.04  Конструирование, моделирование и технология швейных изделий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 -   ОГСЭ. 02 История;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  11.02.12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«Почтовая  связь» -   ОГСЭ. 02 История;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25ED">
              <w:rPr>
                <w:rFonts w:ascii="Times New Roman" w:hAnsi="Times New Roman"/>
                <w:sz w:val="24"/>
                <w:szCs w:val="24"/>
                <w:u w:val="single"/>
              </w:rPr>
              <w:t>по профессии: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- 08.01.08 Мастер отделочных строительных работ </w:t>
            </w:r>
            <w:r w:rsidRPr="00E825ED">
              <w:rPr>
                <w:rFonts w:ascii="Times New Roman" w:hAnsi="Times New Roman"/>
                <w:caps/>
                <w:sz w:val="24"/>
                <w:szCs w:val="24"/>
              </w:rPr>
              <w:t xml:space="preserve">ОДБ. 04    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История;</w:t>
            </w:r>
          </w:p>
          <w:p w:rsidR="00FD0CE2" w:rsidRPr="00E825ED" w:rsidRDefault="00FD0CE2" w:rsidP="00FD0C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  <w:r w:rsidRPr="00E82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43.01.02</w:t>
            </w:r>
            <w:r w:rsidRPr="00E82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     Парикмахер </w:t>
            </w:r>
          </w:p>
          <w:p w:rsidR="00FD0CE2" w:rsidRPr="00E825ED" w:rsidRDefault="00FD0CE2" w:rsidP="00FD0C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ОДБ.04 История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учебная дисциплина 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Основы философии по специальности: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825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54.02.01 Дизайн (по отраслям)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ОГСЭ. 01 Основы философии;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825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29.02.04  Конструирование, моделирование и технология швейных изделий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ОГСЭ. 01 Основы философии;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E825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43.02.13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парикмахерского искусства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–   ОГСЭ. 01 Основы философии.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  11.02.12 «Почтовая  связь» -   ОГСЭ. 01 Основы философии 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дисциплина Право по профессии:</w:t>
            </w:r>
          </w:p>
          <w:p w:rsidR="00FD0CE2" w:rsidRPr="00E825ED" w:rsidRDefault="00FD0CE2" w:rsidP="00FD0C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  <w:r w:rsidRPr="00E82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43.01.02</w:t>
            </w:r>
            <w:r w:rsidRPr="00E825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     Парикмахер </w:t>
            </w:r>
          </w:p>
          <w:p w:rsidR="00FD0CE2" w:rsidRPr="00E825ED" w:rsidRDefault="00FD0CE2" w:rsidP="00FD0C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ОДБ.15 Право</w:t>
            </w:r>
          </w:p>
          <w:p w:rsidR="00FD0CE2" w:rsidRPr="00E825ED" w:rsidRDefault="00FD0CE2" w:rsidP="00FD0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 29.01.07 Портной - ОДБ.15 Право</w:t>
            </w:r>
          </w:p>
        </w:tc>
        <w:tc>
          <w:tcPr>
            <w:tcW w:w="1071" w:type="dxa"/>
          </w:tcPr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Pr="00E825ED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554" w:rsidRPr="00E825ED" w:rsidTr="005D70DE">
        <w:tc>
          <w:tcPr>
            <w:tcW w:w="846" w:type="dxa"/>
            <w:vMerge/>
          </w:tcPr>
          <w:p w:rsidR="00B50554" w:rsidRPr="00E825ED" w:rsidRDefault="00B50554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B50554" w:rsidRPr="00E825ED" w:rsidRDefault="00B50554" w:rsidP="00100853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Рабочие программы по истории, обществознанию, основам философии, правовому обеспечению профессиональной деятельности</w:t>
            </w:r>
          </w:p>
        </w:tc>
        <w:tc>
          <w:tcPr>
            <w:tcW w:w="1701" w:type="dxa"/>
          </w:tcPr>
          <w:p w:rsidR="00B50554" w:rsidRPr="00E825ED" w:rsidRDefault="00B50554" w:rsidP="00F26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1,2,3,4 курс</w:t>
            </w:r>
          </w:p>
          <w:p w:rsidR="00B50554" w:rsidRPr="00E825ED" w:rsidRDefault="00B50554" w:rsidP="00F26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КОС по ОУП. 13 Обществознание для всех специальностей 1 курс</w:t>
            </w:r>
          </w:p>
          <w:p w:rsidR="00B50554" w:rsidRPr="00E825ED" w:rsidRDefault="00B50554" w:rsidP="00F26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КОС по предмету ОУП.09 История для всех специальностей 1 курс</w:t>
            </w:r>
          </w:p>
          <w:p w:rsidR="00B50554" w:rsidRPr="00E825ED" w:rsidRDefault="00B50554" w:rsidP="00F26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КОС по дисциплине ОГСЭ.01 Основы философии для всех специальностей 2 курс</w:t>
            </w:r>
          </w:p>
          <w:p w:rsidR="00B50554" w:rsidRPr="00E825ED" w:rsidRDefault="00B50554" w:rsidP="00F26D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КОС по дисциплине ОГСЭ.02 История для всех специальностей 2 курс</w:t>
            </w:r>
          </w:p>
          <w:p w:rsidR="00B50554" w:rsidRPr="00E825ED" w:rsidRDefault="00B50554" w:rsidP="00F26DE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КОС по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общепрофессиональному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 циклу ОП.08 Правовое обеспечение профессиональной деятельности 2 курс</w:t>
            </w:r>
          </w:p>
        </w:tc>
        <w:tc>
          <w:tcPr>
            <w:tcW w:w="1071" w:type="dxa"/>
          </w:tcPr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группы 1 курса</w:t>
            </w: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группы 1 курса</w:t>
            </w: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группы 2 курса</w:t>
            </w: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группы 2 курса</w:t>
            </w: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группы 2 курса</w:t>
            </w:r>
          </w:p>
        </w:tc>
      </w:tr>
      <w:tr w:rsidR="00B50554" w:rsidRPr="00E825ED" w:rsidTr="00255631">
        <w:trPr>
          <w:trHeight w:val="416"/>
        </w:trPr>
        <w:tc>
          <w:tcPr>
            <w:tcW w:w="846" w:type="dxa"/>
            <w:vMerge/>
          </w:tcPr>
          <w:p w:rsidR="00B50554" w:rsidRPr="00E825ED" w:rsidRDefault="00B50554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B50554" w:rsidRPr="00E825ED" w:rsidRDefault="00B50554" w:rsidP="00100853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B50554" w:rsidRPr="00E825ED" w:rsidRDefault="00B50554" w:rsidP="00B50554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Разработка Рабочей Программы по новой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специальности 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40.02.02 Правоохранительная деятельность</w:t>
            </w:r>
          </w:p>
        </w:tc>
        <w:tc>
          <w:tcPr>
            <w:tcW w:w="1071" w:type="dxa"/>
          </w:tcPr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0554" w:rsidRPr="00E825ED" w:rsidRDefault="00B505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228" w:rsidRPr="00E825ED" w:rsidTr="005D70DE">
        <w:tc>
          <w:tcPr>
            <w:tcW w:w="846" w:type="dxa"/>
            <w:vMerge w:val="restart"/>
          </w:tcPr>
          <w:p w:rsidR="00E40228" w:rsidRPr="00E825ED" w:rsidRDefault="00E40228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</w:tcPr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Разработка: </w:t>
            </w:r>
          </w:p>
          <w:p w:rsidR="00E40228" w:rsidRPr="00E825ED" w:rsidRDefault="00E40228" w:rsidP="00100853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научно-методической, </w:t>
            </w:r>
          </w:p>
          <w:p w:rsidR="00E40228" w:rsidRPr="00E825ED" w:rsidRDefault="00E40228" w:rsidP="00100853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</w:p>
          <w:p w:rsidR="00E40228" w:rsidRPr="00E825ED" w:rsidRDefault="00E40228" w:rsidP="00100853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  <w:p w:rsidR="00E40228" w:rsidRPr="00E825ED" w:rsidRDefault="00E40228" w:rsidP="00100853">
            <w:pPr>
              <w:ind w:lef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(привести </w:t>
            </w:r>
            <w:r w:rsidRPr="00E825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перечень</w:t>
            </w: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разработанных материалов)</w:t>
            </w:r>
          </w:p>
        </w:tc>
        <w:tc>
          <w:tcPr>
            <w:tcW w:w="2056" w:type="dxa"/>
            <w:gridSpan w:val="2"/>
          </w:tcPr>
          <w:p w:rsidR="00E40228" w:rsidRPr="00E825ED" w:rsidRDefault="00F26DE9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информационных технологий на уроках истории и обществознания как средства развития познавательной активности обучающихся и создания условий для их самореализации на 2021-2022 учебный год».</w:t>
            </w:r>
          </w:p>
        </w:tc>
        <w:tc>
          <w:tcPr>
            <w:tcW w:w="1701" w:type="dxa"/>
          </w:tcPr>
          <w:p w:rsidR="00E40228" w:rsidRPr="00E825ED" w:rsidRDefault="00F26DE9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071" w:type="dxa"/>
          </w:tcPr>
          <w:p w:rsidR="00E40228" w:rsidRPr="00E825ED" w:rsidRDefault="00F26DE9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228" w:rsidRPr="00E825ED" w:rsidTr="005D70DE">
        <w:tc>
          <w:tcPr>
            <w:tcW w:w="846" w:type="dxa"/>
            <w:vMerge/>
          </w:tcPr>
          <w:p w:rsidR="00E40228" w:rsidRPr="00E825ED" w:rsidRDefault="00E40228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E40228" w:rsidRPr="00E825ED" w:rsidRDefault="00F26DE9" w:rsidP="00F26DE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 - Региональный сборник методических рекомендаций</w:t>
            </w:r>
          </w:p>
        </w:tc>
        <w:tc>
          <w:tcPr>
            <w:tcW w:w="1701" w:type="dxa"/>
          </w:tcPr>
          <w:p w:rsidR="00E40228" w:rsidRPr="00E825ED" w:rsidRDefault="00F26DE9" w:rsidP="00F26DE9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Публикация методических материалов в Сборнике методических рекомендаций» на тему: «Применение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веб-квест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 на уроках истории»  </w:t>
            </w:r>
          </w:p>
        </w:tc>
        <w:tc>
          <w:tcPr>
            <w:tcW w:w="1071" w:type="dxa"/>
          </w:tcPr>
          <w:p w:rsidR="00E40228" w:rsidRPr="00E825ED" w:rsidRDefault="00F26DE9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228" w:rsidRPr="00E825ED" w:rsidTr="005D70DE">
        <w:tc>
          <w:tcPr>
            <w:tcW w:w="846" w:type="dxa"/>
            <w:vMerge/>
          </w:tcPr>
          <w:p w:rsidR="00E40228" w:rsidRPr="00E825ED" w:rsidRDefault="00E40228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E40228" w:rsidRPr="00E825ED" w:rsidRDefault="00E4022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228" w:rsidRPr="00E825ED" w:rsidRDefault="00201245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</w:tcPr>
          <w:p w:rsidR="00E40228" w:rsidRPr="00E825ED" w:rsidRDefault="00E4022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228" w:rsidRPr="00E825ED" w:rsidTr="005D70DE">
        <w:tc>
          <w:tcPr>
            <w:tcW w:w="846" w:type="dxa"/>
            <w:vMerge/>
          </w:tcPr>
          <w:p w:rsidR="00E40228" w:rsidRPr="00E825ED" w:rsidRDefault="00E40228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562F25" w:rsidRPr="00E825ED" w:rsidRDefault="00562F25" w:rsidP="00562F25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Программа повышения квалификации АНО «Аген</w:t>
            </w:r>
            <w:r w:rsidR="00986D58">
              <w:rPr>
                <w:rFonts w:ascii="Times New Roman" w:hAnsi="Times New Roman"/>
                <w:sz w:val="24"/>
                <w:szCs w:val="24"/>
              </w:rPr>
              <w:t>т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ство поддержки государственных инициатив» «Актуальные вопросы истории в современных реалиях» с  использованием ДОТ</w:t>
            </w:r>
          </w:p>
          <w:p w:rsidR="00562F25" w:rsidRPr="00E825ED" w:rsidRDefault="00562F25" w:rsidP="00562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F25" w:rsidRPr="00E825ED" w:rsidRDefault="00562F25" w:rsidP="00562F25">
            <w:pPr>
              <w:contextualSpacing/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6" w:history="1"/>
            <w:r w:rsidRPr="00E825ED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  <w:r w:rsidRPr="00E825ED"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 xml:space="preserve"> «Формирование эмоциональной культуры у студентов музыкального колледжа в </w:t>
            </w:r>
            <w:r w:rsidRPr="00E825ED"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lastRenderedPageBreak/>
              <w:t>процессе восприятия фронтовых песен-писем в го</w:t>
            </w:r>
            <w:r w:rsidR="00694C54"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>ды Великой Отечественной войны»</w:t>
            </w:r>
          </w:p>
          <w:p w:rsidR="00562F25" w:rsidRPr="00E825ED" w:rsidRDefault="00562F25" w:rsidP="00562F25">
            <w:pPr>
              <w:contextualSpacing/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</w:pPr>
          </w:p>
          <w:p w:rsidR="00562F25" w:rsidRPr="00E825ED" w:rsidRDefault="00562F25" w:rsidP="00562F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 xml:space="preserve">- </w:t>
            </w:r>
            <w:r w:rsidR="0057271D">
              <w:rPr>
                <w:rFonts w:ascii="Times New Roman" w:hAnsi="Times New Roman"/>
                <w:sz w:val="24"/>
                <w:szCs w:val="24"/>
              </w:rPr>
              <w:t xml:space="preserve"> Региональный  Сборник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рекомендаций» на тему: «Применение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веб-квес</w:t>
            </w:r>
            <w:r w:rsidR="0057271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="0057271D">
              <w:rPr>
                <w:rFonts w:ascii="Times New Roman" w:hAnsi="Times New Roman"/>
                <w:sz w:val="24"/>
                <w:szCs w:val="24"/>
              </w:rPr>
              <w:t xml:space="preserve"> на уроках истории» </w:t>
            </w:r>
          </w:p>
          <w:p w:rsidR="00E40228" w:rsidRDefault="00E40228" w:rsidP="00100853">
            <w:pPr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</w:pPr>
          </w:p>
          <w:p w:rsidR="0057271D" w:rsidRPr="00E825E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>- Региональный конкурс методических разработок</w:t>
            </w:r>
          </w:p>
        </w:tc>
        <w:tc>
          <w:tcPr>
            <w:tcW w:w="1701" w:type="dxa"/>
          </w:tcPr>
          <w:p w:rsidR="00E40228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программы курсов повышения квалификации</w:t>
            </w: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4C54">
              <w:rPr>
                <w:rFonts w:ascii="Times New Roman" w:hAnsi="Times New Roman"/>
                <w:sz w:val="24"/>
                <w:szCs w:val="24"/>
              </w:rPr>
              <w:t>Представление методической разработки</w:t>
            </w: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>Публикация методических материалов</w:t>
            </w:r>
          </w:p>
          <w:p w:rsidR="0057271D" w:rsidRDefault="0057271D" w:rsidP="0057271D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«Применение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веб-квест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 на уроках истории»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271D" w:rsidRDefault="0057271D" w:rsidP="005727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5727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Pr="00E825ED" w:rsidRDefault="0057271D" w:rsidP="005727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E40228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C54" w:rsidRDefault="00694C54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71D" w:rsidRPr="00E825ED" w:rsidRDefault="0057271D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0228" w:rsidRPr="00E825ED" w:rsidTr="005D70DE">
        <w:tc>
          <w:tcPr>
            <w:tcW w:w="846" w:type="dxa"/>
          </w:tcPr>
          <w:p w:rsidR="00E40228" w:rsidRPr="00E825ED" w:rsidRDefault="00E40228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Изучение, обобщение, пропаганда передового педагогического опыта</w:t>
            </w:r>
          </w:p>
          <w:p w:rsidR="00E40228" w:rsidRPr="00E825ED" w:rsidRDefault="00E40228" w:rsidP="0010085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(указать № протоколов о принятии решения об обобщении опыта педагога и протокола по итогам обобщения опыта)</w:t>
            </w:r>
          </w:p>
        </w:tc>
        <w:tc>
          <w:tcPr>
            <w:tcW w:w="2056" w:type="dxa"/>
            <w:gridSpan w:val="2"/>
          </w:tcPr>
          <w:p w:rsidR="00C81952" w:rsidRPr="00E825ED" w:rsidRDefault="00BA08ED" w:rsidP="00FA33DA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Изучение педагогического опыта через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</w:p>
          <w:p w:rsidR="00B50554" w:rsidRPr="00E825ED" w:rsidRDefault="00B50554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0554" w:rsidRPr="00E825ED" w:rsidRDefault="00B50554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50554" w:rsidRDefault="00B50554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55631" w:rsidRPr="00E825ED" w:rsidRDefault="00255631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1687C" w:rsidRPr="00E825ED" w:rsidRDefault="00F1687C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B50554" w:rsidRPr="00E825ED">
              <w:rPr>
                <w:rFonts w:ascii="Times New Roman" w:hAnsi="Times New Roman"/>
                <w:sz w:val="24"/>
                <w:szCs w:val="24"/>
              </w:rPr>
              <w:t>Участие в ФКР, изучение опыта коллег</w:t>
            </w:r>
          </w:p>
          <w:p w:rsidR="002671CD" w:rsidRPr="00E825ED" w:rsidRDefault="002671CD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671CD" w:rsidRPr="00E825ED" w:rsidRDefault="002671CD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Обобщение передового опыта работы</w:t>
            </w: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 Научно - практическая конференция в рамках Межрегионального слета поисковых и патриотических объединений</w:t>
            </w:r>
          </w:p>
          <w:p w:rsidR="00C671FC" w:rsidRPr="00E825ED" w:rsidRDefault="00C671FC" w:rsidP="00FD0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FD0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FD0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Default="00C671FC" w:rsidP="00FD0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5631" w:rsidRPr="00E825ED" w:rsidRDefault="00255631" w:rsidP="00FD0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C671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- Научно  практическая конференция в рамках Всероссийской акции - Торжественное открытие Вахты Памяти 2022 г. Великий Новгород  </w:t>
            </w:r>
          </w:p>
          <w:p w:rsidR="00C671FC" w:rsidRPr="00E825ED" w:rsidRDefault="00C671FC" w:rsidP="00FD0C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0CE2" w:rsidRPr="00E825ED" w:rsidRDefault="00FD0CE2" w:rsidP="00F168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40228" w:rsidRPr="00E825ED" w:rsidRDefault="00862A42" w:rsidP="007316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/>
            <w:r w:rsidR="00BA08ED" w:rsidRPr="00E825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55B22" w:rsidRPr="00E825ED" w:rsidRDefault="00C55B22" w:rsidP="007316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7316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7316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7316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7316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7316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7316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7316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73166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анкета опрос педагогов и обучающихся о проекте "Без срока давности"</w:t>
            </w:r>
          </w:p>
          <w:p w:rsidR="002614C7" w:rsidRPr="00E825ED" w:rsidRDefault="00255631" w:rsidP="002614C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-Р</w:t>
            </w:r>
            <w:r w:rsidR="002614C7"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абочее совещание  - </w:t>
            </w:r>
            <w:proofErr w:type="spellStart"/>
            <w:r w:rsidR="002614C7"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="002614C7"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конференция специалистов и кураторов сферы молодежной политики муниципальных образований Костромской области</w:t>
            </w:r>
          </w:p>
          <w:p w:rsidR="008A5B32" w:rsidRPr="00E825ED" w:rsidRDefault="008A5B32" w:rsidP="002614C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5B32" w:rsidRPr="00E825ED" w:rsidRDefault="008A5B32" w:rsidP="008A5B32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Торжественная церемония подведения итогов 2021 года в патриотическом воспитании и награждении лучших представителей региона в области патриотического воспитания</w:t>
            </w:r>
          </w:p>
          <w:p w:rsidR="008A5B32" w:rsidRPr="00E825ED" w:rsidRDefault="008A5B32" w:rsidP="008A5B32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8A5B32" w:rsidRDefault="008A5B32" w:rsidP="008A5B3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Рабочее совещание в Администрации города Костромы по вопросам организации и создания Штаба местной рабочей группы по разработке электронных Книг Памяти сел и муниципальных образований Костромской области на территории города Костромы</w:t>
            </w:r>
          </w:p>
          <w:p w:rsidR="00255631" w:rsidRPr="00E825ED" w:rsidRDefault="00255631" w:rsidP="008A5B3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Всероссийский  Музейный марафон "Живем в поиске </w:t>
            </w: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Default="003F51B9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986D58" w:rsidRPr="00E825ED" w:rsidRDefault="00986D58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- Заседание</w:t>
            </w:r>
            <w:r w:rsidRPr="00E82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2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Совета по социальной политике  при Костромской</w:t>
            </w:r>
          </w:p>
          <w:p w:rsidR="003F51B9" w:rsidRPr="00E825ED" w:rsidRDefault="003F51B9" w:rsidP="003F51B9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областной Думе на тему: «Поисковая работа – противодействие фальсификации</w:t>
            </w:r>
          </w:p>
          <w:p w:rsidR="003F51B9" w:rsidRPr="00E825ED" w:rsidRDefault="003F51B9" w:rsidP="003F51B9">
            <w:pPr>
              <w:pStyle w:val="ab"/>
              <w:jc w:val="both"/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E82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истории       Великой Отечественной войны» </w:t>
            </w:r>
            <w:r w:rsidRPr="00E825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2426B" w:rsidRPr="00E825ED" w:rsidRDefault="0022426B" w:rsidP="003F51B9">
            <w:pPr>
              <w:contextualSpacing/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986D58" w:rsidP="003F51B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-</w:t>
            </w:r>
            <w:r w:rsidR="003F51B9" w:rsidRPr="00E825ED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3F51B9" w:rsidRPr="00E825ED">
              <w:rPr>
                <w:rFonts w:ascii="Times New Roman" w:hAnsi="Times New Roman"/>
                <w:bCs/>
                <w:sz w:val="24"/>
                <w:szCs w:val="24"/>
              </w:rPr>
              <w:t xml:space="preserve">  межрегиональный автопробег "Обелиск у дороги" - по маршруту "Кострома - Мясной Бор - </w:t>
            </w:r>
            <w:proofErr w:type="spellStart"/>
            <w:r w:rsidR="003F51B9" w:rsidRPr="00E825ED">
              <w:rPr>
                <w:rFonts w:ascii="Times New Roman" w:hAnsi="Times New Roman"/>
                <w:bCs/>
                <w:sz w:val="24"/>
                <w:szCs w:val="24"/>
              </w:rPr>
              <w:t>Гдов</w:t>
            </w:r>
            <w:proofErr w:type="spellEnd"/>
            <w:r w:rsidR="003F51B9" w:rsidRPr="00E825ED">
              <w:rPr>
                <w:rFonts w:ascii="Times New Roman" w:hAnsi="Times New Roman"/>
                <w:bCs/>
                <w:sz w:val="24"/>
                <w:szCs w:val="24"/>
              </w:rPr>
              <w:t xml:space="preserve"> Псковской области - д. Вече </w:t>
            </w:r>
            <w:proofErr w:type="spellStart"/>
            <w:r w:rsidR="003F51B9" w:rsidRPr="00E825ED">
              <w:rPr>
                <w:rFonts w:ascii="Times New Roman" w:hAnsi="Times New Roman"/>
                <w:bCs/>
                <w:sz w:val="24"/>
                <w:szCs w:val="24"/>
              </w:rPr>
              <w:t>Пушкиногорского</w:t>
            </w:r>
            <w:proofErr w:type="spellEnd"/>
            <w:r w:rsidR="003F51B9" w:rsidRPr="00E825ED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Псковской области - д. </w:t>
            </w:r>
            <w:proofErr w:type="spellStart"/>
            <w:r w:rsidR="003F51B9" w:rsidRPr="00E825ED">
              <w:rPr>
                <w:rFonts w:ascii="Times New Roman" w:hAnsi="Times New Roman"/>
                <w:bCs/>
                <w:sz w:val="24"/>
                <w:szCs w:val="24"/>
              </w:rPr>
              <w:t>Заверняйка</w:t>
            </w:r>
            <w:proofErr w:type="spellEnd"/>
            <w:r w:rsidR="003F51B9" w:rsidRPr="00E825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F51B9" w:rsidRPr="00E825ED">
              <w:rPr>
                <w:rFonts w:ascii="Times New Roman" w:hAnsi="Times New Roman"/>
                <w:bCs/>
                <w:sz w:val="24"/>
                <w:szCs w:val="24"/>
              </w:rPr>
              <w:t>Опочецкого</w:t>
            </w:r>
            <w:proofErr w:type="spellEnd"/>
            <w:r w:rsidR="003F51B9" w:rsidRPr="00E825ED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псковской </w:t>
            </w:r>
            <w:r w:rsidR="003F51B9" w:rsidRPr="00E825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области - г. Опочка Псковской области - Ржевский мемориал Тверской области - Кострома</w:t>
            </w:r>
          </w:p>
          <w:p w:rsidR="0022426B" w:rsidRPr="00E825ED" w:rsidRDefault="0022426B" w:rsidP="003F51B9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51B9" w:rsidRPr="00E825ED" w:rsidRDefault="003F51B9" w:rsidP="003F51B9">
            <w:pPr>
              <w:contextualSpacing/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bCs/>
                <w:sz w:val="24"/>
                <w:szCs w:val="24"/>
              </w:rPr>
              <w:t xml:space="preserve">- Международная </w:t>
            </w:r>
            <w:proofErr w:type="spellStart"/>
            <w:r w:rsidRPr="00E825ED">
              <w:rPr>
                <w:rFonts w:ascii="Times New Roman" w:hAnsi="Times New Roman"/>
                <w:bCs/>
                <w:sz w:val="24"/>
                <w:szCs w:val="24"/>
              </w:rPr>
              <w:t>военно</w:t>
            </w:r>
            <w:proofErr w:type="spellEnd"/>
            <w:r w:rsidRPr="00E825ED">
              <w:rPr>
                <w:rFonts w:ascii="Times New Roman" w:hAnsi="Times New Roman"/>
                <w:bCs/>
                <w:sz w:val="24"/>
                <w:szCs w:val="24"/>
              </w:rPr>
              <w:t xml:space="preserve"> - поисковая экспедиция "Западный фронт. Варшавское шоссе" Зайцева гора, Барятинского района Калужской области</w:t>
            </w:r>
          </w:p>
        </w:tc>
        <w:tc>
          <w:tcPr>
            <w:tcW w:w="1701" w:type="dxa"/>
          </w:tcPr>
          <w:p w:rsidR="00F26DE9" w:rsidRDefault="00562F25" w:rsidP="00157FD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86D58">
              <w:rPr>
                <w:rFonts w:ascii="Times New Roman" w:hAnsi="Times New Roman"/>
                <w:sz w:val="24"/>
                <w:szCs w:val="24"/>
              </w:rPr>
              <w:t>- М</w:t>
            </w:r>
            <w:r w:rsidR="00157FD6" w:rsidRPr="00E825ED">
              <w:rPr>
                <w:rFonts w:ascii="Times New Roman" w:hAnsi="Times New Roman"/>
                <w:sz w:val="24"/>
                <w:szCs w:val="24"/>
              </w:rPr>
              <w:t xml:space="preserve">етодическая разработка по теме: "Использование </w:t>
            </w:r>
            <w:proofErr w:type="spellStart"/>
            <w:r w:rsidR="00157FD6" w:rsidRPr="00E825ED">
              <w:rPr>
                <w:rFonts w:ascii="Times New Roman" w:hAnsi="Times New Roman"/>
                <w:sz w:val="24"/>
                <w:szCs w:val="24"/>
              </w:rPr>
              <w:t>разноуровневого</w:t>
            </w:r>
            <w:proofErr w:type="spellEnd"/>
            <w:r w:rsidR="00157FD6" w:rsidRPr="00E825ED">
              <w:rPr>
                <w:rFonts w:ascii="Times New Roman" w:hAnsi="Times New Roman"/>
                <w:sz w:val="24"/>
                <w:szCs w:val="24"/>
              </w:rPr>
              <w:t xml:space="preserve"> тестового контроля на уроках истории с целью контроля уровня </w:t>
            </w:r>
            <w:proofErr w:type="spellStart"/>
            <w:r w:rsidR="00157FD6" w:rsidRPr="00E825E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157FD6" w:rsidRPr="00E825ED">
              <w:rPr>
                <w:rFonts w:ascii="Times New Roman" w:hAnsi="Times New Roman"/>
                <w:sz w:val="24"/>
                <w:szCs w:val="24"/>
              </w:rPr>
              <w:t xml:space="preserve"> компетенций"</w:t>
            </w:r>
          </w:p>
          <w:p w:rsidR="00255631" w:rsidRPr="00E825ED" w:rsidRDefault="00255631" w:rsidP="00157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2671CD" w:rsidRPr="00E825ED" w:rsidRDefault="002671CD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1CD" w:rsidRPr="00E825ED" w:rsidRDefault="00255631" w:rsidP="00157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2671CD" w:rsidRPr="00E825ED" w:rsidRDefault="002671CD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1CD" w:rsidRPr="00E825ED" w:rsidRDefault="002671CD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1CD" w:rsidRPr="00E825ED" w:rsidRDefault="002671CD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1CD" w:rsidRPr="00E825ED" w:rsidRDefault="002671CD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-"Использование информационных компьютерных технологий на уроках </w:t>
            </w:r>
            <w:r w:rsidRPr="00E8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обществознания, как средства познава</w:t>
            </w:r>
            <w:r w:rsidR="00255631">
              <w:rPr>
                <w:rFonts w:ascii="Times New Roman" w:hAnsi="Times New Roman" w:cs="Times New Roman"/>
                <w:sz w:val="24"/>
                <w:szCs w:val="24"/>
              </w:rPr>
              <w:t>тельной активности обучающихся" - Протокол № 2</w:t>
            </w:r>
          </w:p>
          <w:p w:rsidR="00FD0CE2" w:rsidRPr="00E825ED" w:rsidRDefault="00FD0CE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 xml:space="preserve">- выступление с докладом (согласно заявленной теме) и выполнении функции модератора на одной из площадок </w:t>
            </w:r>
          </w:p>
          <w:p w:rsidR="00FD0CE2" w:rsidRPr="00E825ED" w:rsidRDefault="00FD0CE2" w:rsidP="00FD0CE2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г. Волгореченск</w:t>
            </w:r>
          </w:p>
          <w:p w:rsidR="00FD0CE2" w:rsidRPr="00E825ED" w:rsidRDefault="00255631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  <w:p w:rsidR="00C671FC" w:rsidRPr="00E825ED" w:rsidRDefault="00C671FC" w:rsidP="00C671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- -   выступление по теме:</w:t>
            </w:r>
          </w:p>
          <w:p w:rsidR="00C671FC" w:rsidRPr="00E825ED" w:rsidRDefault="00C671FC" w:rsidP="00C671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"Организация       </w:t>
            </w:r>
            <w:proofErr w:type="spellStart"/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исследовательской и проектной деятельности среди студентов - поисковиков при изучении спорных вопросов истории Великой Отечественной войны, согласно </w:t>
            </w:r>
            <w:proofErr w:type="spellStart"/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культурному  стандарту "</w:t>
            </w:r>
            <w:r w:rsidR="00255631">
              <w:rPr>
                <w:rFonts w:ascii="Times New Roman" w:hAnsi="Times New Roman" w:cs="Times New Roman"/>
                <w:sz w:val="24"/>
                <w:szCs w:val="24"/>
              </w:rPr>
              <w:t xml:space="preserve"> - Протокол № 1</w:t>
            </w:r>
          </w:p>
          <w:p w:rsidR="00FD0CE2" w:rsidRPr="00E825ED" w:rsidRDefault="00FD0CE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E2" w:rsidRPr="00E825ED" w:rsidRDefault="00C55B2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- участие в заполнении анкеты - опроса</w:t>
            </w:r>
          </w:p>
          <w:p w:rsidR="002614C7" w:rsidRDefault="002614C7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и выступление с опытом работы</w:t>
            </w:r>
          </w:p>
          <w:p w:rsidR="00255631" w:rsidRPr="00E825ED" w:rsidRDefault="00255631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- участие в церемонии с презентацией опыта работы</w:t>
            </w:r>
          </w:p>
          <w:p w:rsidR="00255631" w:rsidRPr="00E825ED" w:rsidRDefault="00255631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Pr="00E825ED" w:rsidRDefault="008A5B32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32" w:rsidRDefault="00986D58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5B32"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совещании с презентацией опыта работы</w:t>
            </w:r>
          </w:p>
          <w:p w:rsidR="00255631" w:rsidRPr="00E825ED" w:rsidRDefault="00255631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3F51B9" w:rsidP="002671C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B9" w:rsidRPr="00E825ED" w:rsidRDefault="00986D58" w:rsidP="002671CD">
            <w:pPr>
              <w:pStyle w:val="ab"/>
              <w:jc w:val="both"/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- </w:t>
            </w:r>
            <w:r w:rsidR="003F51B9" w:rsidRPr="00E825ED">
              <w:rPr>
                <w:rStyle w:val="ac"/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представление Костромской области </w:t>
            </w:r>
            <w:r w:rsidR="003F51B9" w:rsidRPr="00E825ED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и </w:t>
            </w:r>
            <w:r w:rsidR="003F51B9" w:rsidRPr="00E825ED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выступления с доклада</w:t>
            </w:r>
            <w:r w:rsidR="003F51B9" w:rsidRPr="00E825ED">
              <w:rPr>
                <w:rStyle w:val="ac"/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м</w:t>
            </w:r>
            <w:r w:rsidR="003F51B9" w:rsidRPr="00E825ED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и:</w:t>
            </w:r>
            <w:r w:rsidR="003F51B9" w:rsidRPr="00E825ED">
              <w:rPr>
                <w:rStyle w:val="ac"/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"Формирование единого музейного и информационного пространства в рамках проекта по созданию виртуального музея "Кострома: дорогами войны"</w:t>
            </w:r>
          </w:p>
          <w:p w:rsidR="003F51B9" w:rsidRPr="00E825ED" w:rsidRDefault="003F51B9" w:rsidP="002671CD">
            <w:pPr>
              <w:pStyle w:val="ab"/>
              <w:jc w:val="both"/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E825ED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"Потенциал музея..."</w:t>
            </w:r>
            <w:r w:rsidR="00255631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- Протокол № 2</w:t>
            </w:r>
          </w:p>
          <w:p w:rsidR="003F51B9" w:rsidRPr="00E825ED" w:rsidRDefault="003F51B9" w:rsidP="002671CD">
            <w:pPr>
              <w:pStyle w:val="ab"/>
              <w:jc w:val="both"/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3F51B9" w:rsidRPr="00E825ED" w:rsidRDefault="003F51B9" w:rsidP="003F51B9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5ED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выступление с докладом </w:t>
            </w:r>
          </w:p>
          <w:p w:rsidR="003F51B9" w:rsidRPr="00E825ED" w:rsidRDefault="003F51B9" w:rsidP="003F51B9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«Поисковая работа как метод противодействия фальсификации истории Великой</w:t>
            </w:r>
          </w:p>
          <w:p w:rsidR="002671CD" w:rsidRPr="00E825ED" w:rsidRDefault="003F51B9" w:rsidP="00157FD6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bCs/>
                <w:sz w:val="24"/>
                <w:szCs w:val="24"/>
              </w:rPr>
              <w:t>Отечественной войны</w:t>
            </w:r>
            <w:r w:rsidR="00255631">
              <w:rPr>
                <w:rFonts w:ascii="Times New Roman" w:hAnsi="Times New Roman"/>
                <w:bCs/>
                <w:sz w:val="24"/>
                <w:szCs w:val="24"/>
              </w:rPr>
              <w:t>- Протокол № 2</w:t>
            </w:r>
          </w:p>
          <w:p w:rsidR="003F51B9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Pr="00E825ED" w:rsidRDefault="00986D58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  <w:r w:rsidRPr="00E825ED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и участие в автопробеге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D58" w:rsidRPr="00E825ED" w:rsidRDefault="00986D58" w:rsidP="00157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выступления с презентацией опыта работы региона</w:t>
            </w:r>
          </w:p>
          <w:p w:rsidR="003F51B9" w:rsidRPr="00E825ED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57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Default="003F51B9" w:rsidP="003F51B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 о</w:t>
            </w:r>
            <w:r w:rsidRPr="00E825ED">
              <w:rPr>
                <w:rFonts w:ascii="Times New Roman" w:hAnsi="Times New Roman"/>
                <w:bCs/>
                <w:sz w:val="24"/>
                <w:szCs w:val="24"/>
              </w:rPr>
              <w:t>рганизация и участие в экспедиции</w:t>
            </w:r>
          </w:p>
          <w:p w:rsidR="00986D58" w:rsidRDefault="00986D58" w:rsidP="003F51B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58" w:rsidRPr="00E825ED" w:rsidRDefault="00986D58" w:rsidP="003F5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проведение открытого мастер - класса</w:t>
            </w:r>
          </w:p>
        </w:tc>
        <w:tc>
          <w:tcPr>
            <w:tcW w:w="1071" w:type="dxa"/>
          </w:tcPr>
          <w:p w:rsidR="00E40228" w:rsidRPr="00E825ED" w:rsidRDefault="00157FD6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157FD6" w:rsidRPr="00E825ED" w:rsidRDefault="00157FD6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FD6" w:rsidRDefault="00862A42" w:rsidP="00157FD6">
            <w:pPr>
              <w:jc w:val="center"/>
            </w:pPr>
            <w:hyperlink r:id="rId8" w:history="1">
              <w:r w:rsidR="00157FD6" w:rsidRPr="00E825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57FD6" w:rsidRPr="00E825E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157FD6" w:rsidRPr="00E825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157FD6" w:rsidRPr="00E825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157FD6" w:rsidRPr="00E825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="00157FD6" w:rsidRPr="00E825E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157FD6" w:rsidRPr="00E825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157FD6" w:rsidRPr="00E825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157FD6" w:rsidRPr="00E825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site</w:t>
              </w:r>
              <w:r w:rsidR="00157FD6" w:rsidRPr="00E825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157FD6" w:rsidRPr="00E825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portfoliosmirnovojei</w:t>
              </w:r>
              <w:r w:rsidR="00157FD6" w:rsidRPr="00E825E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157FD6" w:rsidRPr="00E825E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</w:hyperlink>
          </w:p>
          <w:p w:rsidR="00986D58" w:rsidRDefault="00986D58" w:rsidP="00157FD6">
            <w:pPr>
              <w:jc w:val="center"/>
            </w:pPr>
          </w:p>
          <w:p w:rsidR="00986D58" w:rsidRDefault="00986D58" w:rsidP="00157FD6">
            <w:pPr>
              <w:jc w:val="center"/>
            </w:pPr>
          </w:p>
          <w:p w:rsidR="00986D58" w:rsidRDefault="00986D58" w:rsidP="00157FD6">
            <w:pPr>
              <w:jc w:val="center"/>
            </w:pPr>
          </w:p>
          <w:p w:rsidR="00986D58" w:rsidRDefault="00986D58" w:rsidP="00157FD6">
            <w:pPr>
              <w:jc w:val="center"/>
            </w:pPr>
          </w:p>
          <w:p w:rsidR="00986D58" w:rsidRDefault="00986D58" w:rsidP="00157FD6">
            <w:pPr>
              <w:jc w:val="center"/>
            </w:pPr>
          </w:p>
          <w:p w:rsidR="00986D58" w:rsidRDefault="00986D58" w:rsidP="00157FD6">
            <w:pPr>
              <w:jc w:val="center"/>
            </w:pPr>
          </w:p>
          <w:p w:rsidR="00986D58" w:rsidRDefault="00986D58" w:rsidP="00157FD6">
            <w:pPr>
              <w:jc w:val="center"/>
            </w:pPr>
          </w:p>
          <w:p w:rsidR="00986D58" w:rsidRDefault="00986D58" w:rsidP="00157FD6">
            <w:pPr>
              <w:jc w:val="center"/>
            </w:pPr>
          </w:p>
          <w:p w:rsidR="00986D58" w:rsidRDefault="00986D58" w:rsidP="00157FD6">
            <w:pPr>
              <w:jc w:val="center"/>
            </w:pPr>
          </w:p>
          <w:p w:rsidR="00255631" w:rsidRDefault="00255631" w:rsidP="00157FD6">
            <w:pPr>
              <w:jc w:val="center"/>
            </w:pPr>
          </w:p>
          <w:p w:rsidR="00986D58" w:rsidRPr="00E825ED" w:rsidRDefault="00986D58" w:rsidP="00157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  <w:p w:rsidR="00157FD6" w:rsidRPr="00E825ED" w:rsidRDefault="00157FD6" w:rsidP="00157F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A08ED" w:rsidRPr="00E825ED" w:rsidRDefault="00BA08E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8ED" w:rsidRPr="00E825ED" w:rsidRDefault="00BA08ED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1CD" w:rsidRPr="00E825ED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CE2" w:rsidRPr="00E825ED" w:rsidRDefault="00FD0CE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71FC" w:rsidRPr="00E825ED" w:rsidRDefault="00C671FC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Default="00C671FC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5631" w:rsidRPr="00E825ED" w:rsidRDefault="0025563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1FC" w:rsidRPr="00E825ED" w:rsidRDefault="00C671FC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5B22" w:rsidRPr="00E825ED" w:rsidRDefault="00C55B2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17 ПОО СПО</w:t>
            </w:r>
          </w:p>
          <w:p w:rsidR="002614C7" w:rsidRPr="00E825ED" w:rsidRDefault="002614C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4C7" w:rsidRPr="00E825ED" w:rsidRDefault="002614C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4C7" w:rsidRPr="00E825ED" w:rsidRDefault="002614C7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4C7" w:rsidRPr="00E825ED" w:rsidRDefault="002614C7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Pr="00E825ED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B32" w:rsidRPr="00E825ED" w:rsidRDefault="008A5B32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5631" w:rsidRPr="00E825ED" w:rsidRDefault="00255631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Pr="00E825ED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Pr="00E825ED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1B9" w:rsidRPr="00E825ED" w:rsidRDefault="003F51B9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Pr="00E825ED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26B" w:rsidRDefault="0022426B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86D58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6D58" w:rsidRPr="00E825ED" w:rsidRDefault="00986D58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0228" w:rsidRPr="00E825ED" w:rsidTr="005D70DE">
        <w:tc>
          <w:tcPr>
            <w:tcW w:w="846" w:type="dxa"/>
          </w:tcPr>
          <w:p w:rsidR="00E40228" w:rsidRPr="00E825ED" w:rsidRDefault="00E40228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Рецензирование учебных, научных методических разработок педагогов</w:t>
            </w:r>
          </w:p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перечень материалов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6" w:type="dxa"/>
            <w:gridSpan w:val="2"/>
          </w:tcPr>
          <w:p w:rsidR="00E40228" w:rsidRPr="00E825ED" w:rsidRDefault="0073166D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40228" w:rsidRPr="00E825ED" w:rsidRDefault="0073166D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40228" w:rsidRPr="00E825ED" w:rsidRDefault="0073166D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0228" w:rsidRPr="00E825ED" w:rsidTr="005D70DE">
        <w:tc>
          <w:tcPr>
            <w:tcW w:w="846" w:type="dxa"/>
          </w:tcPr>
          <w:p w:rsidR="00E40228" w:rsidRPr="00E825ED" w:rsidRDefault="00E40228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>Первичная экспертиза учебных, научных, методических разработок педагогов</w:t>
            </w:r>
          </w:p>
          <w:p w:rsidR="00E40228" w:rsidRPr="00E825ED" w:rsidRDefault="00E40228" w:rsidP="00100853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перечень материалов)</w:t>
            </w:r>
          </w:p>
        </w:tc>
        <w:tc>
          <w:tcPr>
            <w:tcW w:w="2056" w:type="dxa"/>
            <w:gridSpan w:val="2"/>
          </w:tcPr>
          <w:p w:rsidR="00E40228" w:rsidRPr="00E825ED" w:rsidRDefault="0073166D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40228" w:rsidRPr="00E825ED" w:rsidRDefault="0073166D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40228" w:rsidRPr="00E825ED" w:rsidRDefault="0073166D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0228" w:rsidRPr="00E825ED" w:rsidTr="005D70DE">
        <w:tc>
          <w:tcPr>
            <w:tcW w:w="846" w:type="dxa"/>
          </w:tcPr>
          <w:p w:rsidR="00E40228" w:rsidRPr="00E825ED" w:rsidRDefault="00E40228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экспертного заключения для рассмотрения соответствующими экспертными формами </w:t>
            </w: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(перечень экспертных советов, УМО и пр., куда предоставлялись экспертные заключения)</w:t>
            </w:r>
          </w:p>
        </w:tc>
        <w:tc>
          <w:tcPr>
            <w:tcW w:w="2056" w:type="dxa"/>
            <w:gridSpan w:val="2"/>
          </w:tcPr>
          <w:p w:rsidR="00E40228" w:rsidRPr="00E825ED" w:rsidRDefault="0073166D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40228" w:rsidRPr="00E825ED" w:rsidRDefault="0073166D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E40228" w:rsidRPr="00E825ED" w:rsidRDefault="0073166D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0228" w:rsidRPr="00E825ED" w:rsidTr="005D70DE">
        <w:tc>
          <w:tcPr>
            <w:tcW w:w="846" w:type="dxa"/>
          </w:tcPr>
          <w:p w:rsidR="00E40228" w:rsidRPr="00E825ED" w:rsidRDefault="00E40228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банка данных материалов учебных, методических и др. материалов </w:t>
            </w: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ссылки на размещённые материалы)</w:t>
            </w:r>
          </w:p>
        </w:tc>
        <w:tc>
          <w:tcPr>
            <w:tcW w:w="2056" w:type="dxa"/>
            <w:gridSpan w:val="2"/>
          </w:tcPr>
          <w:p w:rsidR="00E40228" w:rsidRPr="00E825ED" w:rsidRDefault="007A64C8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В группе РМО преподавателей истории и права Костромской области на сайте КОИРО создана копилка методических идей, где размещены все представленные методические разработки членов РМО</w:t>
            </w:r>
          </w:p>
        </w:tc>
        <w:tc>
          <w:tcPr>
            <w:tcW w:w="1701" w:type="dxa"/>
          </w:tcPr>
          <w:p w:rsidR="00E40228" w:rsidRPr="00E825ED" w:rsidRDefault="007A64C8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4F81BD"/>
                <w:sz w:val="24"/>
                <w:szCs w:val="24"/>
              </w:rPr>
              <w:t>http://www.eduportal44.ru/sites/RSMO-test/DocLib124/Домашняя.aspx</w:t>
            </w:r>
          </w:p>
        </w:tc>
        <w:tc>
          <w:tcPr>
            <w:tcW w:w="1071" w:type="dxa"/>
          </w:tcPr>
          <w:p w:rsidR="00E40228" w:rsidRPr="00E825ED" w:rsidRDefault="00E4022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228" w:rsidRPr="00E825ED" w:rsidTr="005D70DE">
        <w:tc>
          <w:tcPr>
            <w:tcW w:w="846" w:type="dxa"/>
            <w:tcBorders>
              <w:bottom w:val="single" w:sz="4" w:space="0" w:color="auto"/>
            </w:tcBorders>
          </w:tcPr>
          <w:p w:rsidR="00E40228" w:rsidRPr="00E825ED" w:rsidRDefault="00E40228" w:rsidP="0010085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:rsidR="00E40228" w:rsidRPr="00E825ED" w:rsidRDefault="00E40228" w:rsidP="001008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сопровождения </w:t>
            </w:r>
            <w:r w:rsidRPr="00E825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работы веб-узла методического объединения на портале «Образование Костромской области» </w:t>
            </w:r>
            <w:r w:rsidRPr="00E825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(дать ссылку на веб-узел)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:rsidR="00E40228" w:rsidRPr="00E825ED" w:rsidRDefault="007A64C8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Материалы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РМО преподавателей истории и права размещены нс странице сайта КОИРО Костромской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0228" w:rsidRPr="00E825ED" w:rsidRDefault="007A64C8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color w:val="4F81BD"/>
                <w:sz w:val="24"/>
                <w:szCs w:val="24"/>
              </w:rPr>
              <w:lastRenderedPageBreak/>
              <w:t>http://www.ed</w:t>
            </w:r>
            <w:r w:rsidRPr="00E825ED">
              <w:rPr>
                <w:rFonts w:ascii="Times New Roman" w:hAnsi="Times New Roman"/>
                <w:color w:val="4F81BD"/>
                <w:sz w:val="24"/>
                <w:szCs w:val="24"/>
              </w:rPr>
              <w:lastRenderedPageBreak/>
              <w:t>uportal44.ru/sites/RSMO-test/DocLib124/Домашняя.aspx</w:t>
            </w:r>
          </w:p>
        </w:tc>
        <w:tc>
          <w:tcPr>
            <w:tcW w:w="1071" w:type="dxa"/>
          </w:tcPr>
          <w:p w:rsidR="00E40228" w:rsidRPr="00E825ED" w:rsidRDefault="00E40228" w:rsidP="001008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C13" w:rsidRPr="00E825ED" w:rsidTr="00CC4C13">
        <w:tc>
          <w:tcPr>
            <w:tcW w:w="9543" w:type="dxa"/>
            <w:gridSpan w:val="6"/>
          </w:tcPr>
          <w:p w:rsidR="00CC4C13" w:rsidRPr="00E825ED" w:rsidRDefault="00CC4C13" w:rsidP="00100853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4C13" w:rsidRPr="00E825ED" w:rsidRDefault="00CC4C13" w:rsidP="0010085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Наиболее важные вопросы, </w:t>
            </w:r>
            <w:r w:rsidR="00966FA8" w:rsidRPr="00E825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рассматриваемые</w:t>
            </w:r>
            <w:r w:rsidRPr="00E825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заседаниях РМО</w:t>
            </w:r>
          </w:p>
          <w:p w:rsidR="00CC4C13" w:rsidRPr="00E825ED" w:rsidRDefault="00CC4C13" w:rsidP="00100853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6FA8" w:rsidRPr="00E825ED" w:rsidTr="008C17D3">
        <w:tc>
          <w:tcPr>
            <w:tcW w:w="846" w:type="dxa"/>
          </w:tcPr>
          <w:p w:rsidR="00966FA8" w:rsidRPr="00E825ED" w:rsidRDefault="00966FA8" w:rsidP="0010085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966FA8" w:rsidRPr="00E825ED" w:rsidRDefault="00966FA8" w:rsidP="00100853">
            <w:pPr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Тема обсуждения</w:t>
            </w:r>
          </w:p>
        </w:tc>
        <w:tc>
          <w:tcPr>
            <w:tcW w:w="1715" w:type="dxa"/>
          </w:tcPr>
          <w:p w:rsidR="00966FA8" w:rsidRPr="00E825ED" w:rsidRDefault="00966FA8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№ протокола заседания РМО</w:t>
            </w:r>
          </w:p>
        </w:tc>
        <w:tc>
          <w:tcPr>
            <w:tcW w:w="3113" w:type="dxa"/>
            <w:gridSpan w:val="3"/>
          </w:tcPr>
          <w:p w:rsidR="00966FA8" w:rsidRPr="00E825ED" w:rsidRDefault="00966FA8" w:rsidP="00100853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Принятое решение</w:t>
            </w:r>
          </w:p>
        </w:tc>
      </w:tr>
      <w:tr w:rsidR="00966FA8" w:rsidRPr="00E825ED" w:rsidTr="00966FA8">
        <w:tc>
          <w:tcPr>
            <w:tcW w:w="846" w:type="dxa"/>
          </w:tcPr>
          <w:p w:rsidR="00966FA8" w:rsidRPr="00E825ED" w:rsidRDefault="00966FA8" w:rsidP="0010085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966FA8" w:rsidRPr="00E825ED" w:rsidRDefault="00EA3BCA" w:rsidP="00EA3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Обязательный переход на линейное изучение истории во всех ПОО СПО</w:t>
            </w:r>
          </w:p>
        </w:tc>
        <w:tc>
          <w:tcPr>
            <w:tcW w:w="1715" w:type="dxa"/>
          </w:tcPr>
          <w:p w:rsidR="00966FA8" w:rsidRPr="00E825ED" w:rsidRDefault="00EA3BCA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№ 1, 2</w:t>
            </w:r>
          </w:p>
        </w:tc>
        <w:tc>
          <w:tcPr>
            <w:tcW w:w="3113" w:type="dxa"/>
            <w:gridSpan w:val="3"/>
          </w:tcPr>
          <w:p w:rsidR="00EA3BCA" w:rsidRPr="003B12EB" w:rsidRDefault="00EA3BCA" w:rsidP="00EA3B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B12EB">
              <w:rPr>
                <w:rFonts w:ascii="Times New Roman" w:hAnsi="Times New Roman"/>
                <w:sz w:val="24"/>
                <w:szCs w:val="24"/>
              </w:rPr>
              <w:t>Привести учебные программы по учебным дисциплинам ОДБ. 04, ОУД.05, ОТП 10, ОГСЭ. 02 в соответствие с требованиями в преподавании истории в связи с переходом на линейную систему изучения истории</w:t>
            </w:r>
          </w:p>
          <w:p w:rsidR="00966FA8" w:rsidRPr="00E825ED" w:rsidRDefault="00EA3BCA" w:rsidP="00EA3BCA">
            <w:pPr>
              <w:rPr>
                <w:rFonts w:ascii="Times New Roman" w:hAnsi="Times New Roman"/>
                <w:sz w:val="24"/>
                <w:szCs w:val="24"/>
              </w:rPr>
            </w:pPr>
            <w:r w:rsidRPr="003B12EB">
              <w:rPr>
                <w:rFonts w:ascii="Times New Roman" w:hAnsi="Times New Roman"/>
                <w:sz w:val="24"/>
                <w:szCs w:val="24"/>
              </w:rPr>
              <w:t>В 2021 - 2022 учебном году во всех ПОО перейти на линейную систему изучения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обязательном порядке</w:t>
            </w:r>
          </w:p>
        </w:tc>
      </w:tr>
      <w:tr w:rsidR="00EA3BCA" w:rsidRPr="00E825ED" w:rsidTr="00966FA8">
        <w:tc>
          <w:tcPr>
            <w:tcW w:w="846" w:type="dxa"/>
          </w:tcPr>
          <w:p w:rsidR="00EA3BCA" w:rsidRPr="00E825ED" w:rsidRDefault="00EA3BCA" w:rsidP="0010085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</w:tcPr>
          <w:p w:rsidR="00EA3BCA" w:rsidRPr="008D7C77" w:rsidRDefault="00EA3BCA" w:rsidP="00EA3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 w:rsidRPr="009A65AB">
              <w:rPr>
                <w:rFonts w:ascii="Times New Roman" w:hAnsi="Times New Roman"/>
                <w:sz w:val="24"/>
                <w:szCs w:val="24"/>
              </w:rPr>
              <w:t xml:space="preserve">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корректировки </w:t>
            </w:r>
            <w:r w:rsidRPr="009A65AB">
              <w:rPr>
                <w:rFonts w:ascii="Times New Roman" w:hAnsi="Times New Roman"/>
                <w:sz w:val="24"/>
                <w:szCs w:val="24"/>
              </w:rPr>
              <w:t xml:space="preserve">КМО   в преподавании истории в соответствии с </w:t>
            </w:r>
            <w:proofErr w:type="spellStart"/>
            <w:r w:rsidRPr="009A65AB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9A65AB">
              <w:rPr>
                <w:rFonts w:ascii="Times New Roman" w:hAnsi="Times New Roman"/>
                <w:sz w:val="24"/>
                <w:szCs w:val="24"/>
              </w:rPr>
              <w:t xml:space="preserve"> – культурным стандартом.</w:t>
            </w:r>
          </w:p>
        </w:tc>
        <w:tc>
          <w:tcPr>
            <w:tcW w:w="1715" w:type="dxa"/>
          </w:tcPr>
          <w:p w:rsidR="00EA3BCA" w:rsidRPr="003B12EB" w:rsidRDefault="00EA3BCA" w:rsidP="00072B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B12EB">
              <w:rPr>
                <w:rFonts w:ascii="Times New Roman" w:hAnsi="Times New Roman"/>
                <w:sz w:val="24"/>
                <w:szCs w:val="24"/>
              </w:rPr>
              <w:t>Протоколы  № 1, № 2</w:t>
            </w:r>
          </w:p>
        </w:tc>
        <w:tc>
          <w:tcPr>
            <w:tcW w:w="3113" w:type="dxa"/>
            <w:gridSpan w:val="3"/>
          </w:tcPr>
          <w:p w:rsidR="00EA3BCA" w:rsidRPr="003B12EB" w:rsidRDefault="00EA3BCA" w:rsidP="00072B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B12EB">
              <w:rPr>
                <w:rFonts w:ascii="Times New Roman" w:hAnsi="Times New Roman"/>
                <w:sz w:val="24"/>
                <w:szCs w:val="24"/>
              </w:rPr>
              <w:t xml:space="preserve">Внести коррективы в  учебные программы, </w:t>
            </w:r>
            <w:proofErr w:type="spellStart"/>
            <w:r w:rsidRPr="003B12EB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 w:rsidRPr="003B12E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B12EB">
              <w:rPr>
                <w:rFonts w:ascii="Times New Roman" w:hAnsi="Times New Roman"/>
                <w:sz w:val="24"/>
                <w:szCs w:val="24"/>
              </w:rPr>
              <w:t>КОСы</w:t>
            </w:r>
            <w:proofErr w:type="spellEnd"/>
            <w:r w:rsidRPr="003B12EB">
              <w:rPr>
                <w:rFonts w:ascii="Times New Roman" w:hAnsi="Times New Roman"/>
                <w:sz w:val="24"/>
                <w:szCs w:val="24"/>
              </w:rPr>
              <w:t xml:space="preserve"> по учебным дисциплинам ОДБ. 04, ОУД.05, ОТП 10, ОГСЭ. 02 в соответствие с требованиями </w:t>
            </w:r>
            <w:proofErr w:type="spellStart"/>
            <w:r w:rsidRPr="003B12EB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3B12EB">
              <w:rPr>
                <w:rFonts w:ascii="Times New Roman" w:hAnsi="Times New Roman"/>
                <w:sz w:val="24"/>
                <w:szCs w:val="24"/>
              </w:rPr>
              <w:t xml:space="preserve"> - культурного  стандарта и основных требований в преподавании истории в связи с переходом на линейную систему изучения истории</w:t>
            </w:r>
          </w:p>
          <w:p w:rsidR="00EA3BCA" w:rsidRPr="003B12EB" w:rsidRDefault="00EA3BCA" w:rsidP="00EA3B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B12EB">
              <w:rPr>
                <w:rFonts w:ascii="Times New Roman" w:hAnsi="Times New Roman"/>
                <w:sz w:val="24"/>
                <w:szCs w:val="24"/>
              </w:rPr>
              <w:t>Часовую нагрузку оставить без изменений, материалы программы согласовать с Примерной программой по истории базов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B12EB">
              <w:rPr>
                <w:rFonts w:ascii="Times New Roman" w:hAnsi="Times New Roman"/>
                <w:sz w:val="24"/>
                <w:szCs w:val="24"/>
              </w:rPr>
              <w:t xml:space="preserve"> обучения и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рекомендательными письмами</w:t>
            </w:r>
            <w:r w:rsidRPr="003B1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3BCA" w:rsidRPr="00E825ED" w:rsidTr="00966FA8">
        <w:tc>
          <w:tcPr>
            <w:tcW w:w="846" w:type="dxa"/>
          </w:tcPr>
          <w:p w:rsidR="00EA3BCA" w:rsidRPr="00E825ED" w:rsidRDefault="00EA3BCA" w:rsidP="0010085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9" w:type="dxa"/>
          </w:tcPr>
          <w:p w:rsidR="00EA3BCA" w:rsidRPr="00E825ED" w:rsidRDefault="00072BF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проведения ВПР в группах, завершивших обучение истории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2020 - 2021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году</w:t>
            </w:r>
          </w:p>
        </w:tc>
        <w:tc>
          <w:tcPr>
            <w:tcW w:w="1715" w:type="dxa"/>
          </w:tcPr>
          <w:p w:rsidR="00EA3BCA" w:rsidRPr="00E825ED" w:rsidRDefault="00072BF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 № 2</w:t>
            </w:r>
          </w:p>
        </w:tc>
        <w:tc>
          <w:tcPr>
            <w:tcW w:w="3113" w:type="dxa"/>
            <w:gridSpan w:val="3"/>
          </w:tcPr>
          <w:p w:rsidR="00EA3BCA" w:rsidRPr="00E825ED" w:rsidRDefault="00072BF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за основу анализ ВПР 2021 г., учитывая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ошибки студентов, разработать систему подготовки обучающихся к выполнению ВПР 2022 г.</w:t>
            </w:r>
          </w:p>
        </w:tc>
      </w:tr>
      <w:tr w:rsidR="00EA3BCA" w:rsidRPr="00E825ED" w:rsidTr="00415D38">
        <w:tc>
          <w:tcPr>
            <w:tcW w:w="846" w:type="dxa"/>
          </w:tcPr>
          <w:p w:rsidR="00EA3BCA" w:rsidRPr="00E825ED" w:rsidRDefault="00EA3BCA" w:rsidP="0010085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69" w:type="dxa"/>
          </w:tcPr>
          <w:p w:rsidR="00EA3BCA" w:rsidRPr="00E825ED" w:rsidRDefault="00072BF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проведения региональных олимпиад по истории: положительные аспекты и типичные недоработки и ошибки</w:t>
            </w:r>
          </w:p>
        </w:tc>
        <w:tc>
          <w:tcPr>
            <w:tcW w:w="1715" w:type="dxa"/>
          </w:tcPr>
          <w:p w:rsidR="00EA3BCA" w:rsidRPr="00E825ED" w:rsidRDefault="00072BF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</w:tc>
        <w:tc>
          <w:tcPr>
            <w:tcW w:w="3113" w:type="dxa"/>
            <w:gridSpan w:val="3"/>
          </w:tcPr>
          <w:p w:rsidR="00EA3BCA" w:rsidRPr="00E825ED" w:rsidRDefault="00072BF2" w:rsidP="00100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за основу анализ работ, представленных на региональные олимпиады и выработать методические рекомендации к творческим работам студентов на региональных олимпиадах</w:t>
            </w:r>
          </w:p>
        </w:tc>
      </w:tr>
      <w:tr w:rsidR="00415D38" w:rsidRPr="00E825ED" w:rsidTr="008C17D3">
        <w:tc>
          <w:tcPr>
            <w:tcW w:w="846" w:type="dxa"/>
          </w:tcPr>
          <w:p w:rsidR="00415D38" w:rsidRPr="00E825ED" w:rsidRDefault="00415D38" w:rsidP="0010085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:rsidR="00415D38" w:rsidRPr="008D7C77" w:rsidRDefault="00415D38" w:rsidP="00CF47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Системно - </w:t>
            </w:r>
            <w:proofErr w:type="spellStart"/>
            <w:r>
              <w:rPr>
                <w:rFonts w:ascii="Times New Roman" w:hAnsi="Times New Roman"/>
              </w:rPr>
              <w:t>деятельностный</w:t>
            </w:r>
            <w:proofErr w:type="spellEnd"/>
            <w:r>
              <w:rPr>
                <w:rFonts w:ascii="Times New Roman" w:hAnsi="Times New Roman"/>
              </w:rPr>
              <w:t xml:space="preserve"> подход на уроках истории и обществознания</w:t>
            </w:r>
          </w:p>
        </w:tc>
        <w:tc>
          <w:tcPr>
            <w:tcW w:w="1715" w:type="dxa"/>
          </w:tcPr>
          <w:p w:rsidR="00415D38" w:rsidRPr="003B12EB" w:rsidRDefault="00415D38" w:rsidP="00CF47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B12EB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</w:tc>
        <w:tc>
          <w:tcPr>
            <w:tcW w:w="3113" w:type="dxa"/>
            <w:gridSpan w:val="3"/>
          </w:tcPr>
          <w:p w:rsidR="00415D38" w:rsidRPr="003B12EB" w:rsidRDefault="00415D38" w:rsidP="00CF47B2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2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базу</w:t>
            </w:r>
          </w:p>
          <w:p w:rsidR="00415D38" w:rsidRPr="003B12EB" w:rsidRDefault="00415D38" w:rsidP="00CF47B2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2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 методического</w:t>
            </w:r>
          </w:p>
          <w:p w:rsidR="00415D38" w:rsidRPr="003B12EB" w:rsidRDefault="00415D38" w:rsidP="00CF47B2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2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дидактического</w:t>
            </w:r>
          </w:p>
          <w:p w:rsidR="00415D38" w:rsidRPr="003B12EB" w:rsidRDefault="00415D38" w:rsidP="00CF47B2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2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сопровождения (из опыта</w:t>
            </w:r>
          </w:p>
          <w:p w:rsidR="00415D38" w:rsidRPr="003B12EB" w:rsidRDefault="00415D38" w:rsidP="00CF47B2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2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участников РМО</w:t>
            </w:r>
          </w:p>
          <w:p w:rsidR="00415D38" w:rsidRPr="003B12EB" w:rsidRDefault="00415D38" w:rsidP="00CF47B2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2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  <w:p w:rsidR="00415D38" w:rsidRPr="003B12EB" w:rsidRDefault="00415D38" w:rsidP="00CF47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B12EB">
              <w:rPr>
                <w:rFonts w:ascii="Times New Roman" w:hAnsi="Times New Roman"/>
                <w:sz w:val="24"/>
                <w:szCs w:val="24"/>
              </w:rPr>
              <w:t>истории и права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0313E" w:rsidRPr="00100853" w:rsidRDefault="00A0313E" w:rsidP="00100853"/>
    <w:tbl>
      <w:tblPr>
        <w:tblStyle w:val="a6"/>
        <w:tblW w:w="0" w:type="auto"/>
        <w:tblLook w:val="04A0"/>
      </w:tblPr>
      <w:tblGrid>
        <w:gridCol w:w="1037"/>
        <w:gridCol w:w="3636"/>
        <w:gridCol w:w="4672"/>
      </w:tblGrid>
      <w:tr w:rsidR="00A0313E" w:rsidRPr="00100853" w:rsidTr="00A24290">
        <w:tc>
          <w:tcPr>
            <w:tcW w:w="9345" w:type="dxa"/>
            <w:gridSpan w:val="3"/>
          </w:tcPr>
          <w:p w:rsidR="00A0313E" w:rsidRPr="00100853" w:rsidRDefault="00A0313E" w:rsidP="00100853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  <w:r w:rsidRPr="00100853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РМО в соответствии с задачами РМО</w:t>
            </w:r>
            <w:r w:rsidR="00F67AA1" w:rsidRPr="001008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4737B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 202</w:t>
            </w:r>
            <w:r w:rsidR="00100853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  <w:r w:rsidR="0064737B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-202</w:t>
            </w:r>
            <w:r w:rsidR="00100853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  <w:r w:rsidR="00F67AA1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уч.</w:t>
            </w:r>
            <w:r w:rsidR="00E40228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F67AA1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год</w:t>
            </w:r>
            <w:r w:rsidR="00E40228" w:rsidRPr="001008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40228" w:rsidRPr="001008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(заполняется в соответствии с п. 4 таблицы 1)</w:t>
            </w:r>
          </w:p>
        </w:tc>
      </w:tr>
      <w:tr w:rsidR="00A0313E" w:rsidRPr="00100853" w:rsidTr="00A24290">
        <w:tc>
          <w:tcPr>
            <w:tcW w:w="1037" w:type="dxa"/>
          </w:tcPr>
          <w:p w:rsidR="00A0313E" w:rsidRPr="00100853" w:rsidRDefault="00A0313E" w:rsidP="00100853">
            <w:pPr>
              <w:rPr>
                <w:rFonts w:ascii="Times New Roman" w:hAnsi="Times New Roman"/>
              </w:rPr>
            </w:pPr>
            <w:r w:rsidRPr="00100853">
              <w:rPr>
                <w:rFonts w:ascii="Times New Roman" w:hAnsi="Times New Roman"/>
              </w:rPr>
              <w:t>№ п/п</w:t>
            </w:r>
          </w:p>
        </w:tc>
        <w:tc>
          <w:tcPr>
            <w:tcW w:w="3636" w:type="dxa"/>
          </w:tcPr>
          <w:p w:rsidR="00A0313E" w:rsidRPr="00100853" w:rsidRDefault="00A0313E" w:rsidP="00100853">
            <w:pPr>
              <w:jc w:val="center"/>
              <w:rPr>
                <w:rFonts w:ascii="Times New Roman" w:hAnsi="Times New Roman"/>
                <w:b/>
              </w:rPr>
            </w:pPr>
            <w:r w:rsidRPr="00100853"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4672" w:type="dxa"/>
          </w:tcPr>
          <w:p w:rsidR="00A0313E" w:rsidRPr="00100853" w:rsidRDefault="00A0313E" w:rsidP="00100853">
            <w:pPr>
              <w:rPr>
                <w:rFonts w:ascii="Times New Roman" w:hAnsi="Times New Roman"/>
                <w:b/>
              </w:rPr>
            </w:pPr>
            <w:r w:rsidRPr="00100853">
              <w:rPr>
                <w:rFonts w:ascii="Times New Roman" w:hAnsi="Times New Roman"/>
                <w:b/>
              </w:rPr>
              <w:t>Мероприятия по её реализации</w:t>
            </w:r>
          </w:p>
        </w:tc>
      </w:tr>
      <w:tr w:rsidR="00A0313E" w:rsidRPr="00100853" w:rsidTr="00A24290">
        <w:tc>
          <w:tcPr>
            <w:tcW w:w="1037" w:type="dxa"/>
          </w:tcPr>
          <w:p w:rsidR="00A0313E" w:rsidRPr="00100853" w:rsidRDefault="00A0313E" w:rsidP="0010085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220B9" w:rsidRPr="000A356B" w:rsidRDefault="000220B9" w:rsidP="000220B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356B">
              <w:rPr>
                <w:rFonts w:ascii="Times New Roman" w:hAnsi="Times New Roman"/>
                <w:sz w:val="24"/>
                <w:szCs w:val="24"/>
              </w:rPr>
              <w:t>Обсуждение актуальных вопросов инновационных методик преподавания общественных дисциплин и разработка учебно-методической и научно-методической документации.</w:t>
            </w:r>
          </w:p>
          <w:p w:rsidR="00A0313E" w:rsidRPr="00100853" w:rsidRDefault="00A0313E" w:rsidP="000220B9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415D38" w:rsidRPr="00E95AEF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95AEF">
              <w:rPr>
                <w:rFonts w:ascii="Times New Roman" w:hAnsi="Times New Roman"/>
                <w:sz w:val="24"/>
                <w:szCs w:val="24"/>
              </w:rPr>
              <w:t xml:space="preserve">-  На заседаниях РМО истории и права </w:t>
            </w:r>
            <w:r w:rsidR="00DA6705">
              <w:rPr>
                <w:rFonts w:ascii="Times New Roman" w:hAnsi="Times New Roman"/>
                <w:sz w:val="24"/>
                <w:szCs w:val="24"/>
              </w:rPr>
              <w:t>18.09.2021 и 16.03.2022</w:t>
            </w:r>
            <w:r w:rsidRPr="00E95AEF">
              <w:rPr>
                <w:rFonts w:ascii="Times New Roman" w:hAnsi="Times New Roman"/>
                <w:sz w:val="24"/>
                <w:szCs w:val="24"/>
              </w:rPr>
              <w:t xml:space="preserve"> года рассматривались вопросы о методике перехода на линейную систему изучения истории ( с приглашением </w:t>
            </w:r>
            <w:proofErr w:type="spellStart"/>
            <w:r w:rsidRPr="00E95AEF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E95AEF">
              <w:rPr>
                <w:rFonts w:ascii="Times New Roman" w:hAnsi="Times New Roman"/>
                <w:sz w:val="24"/>
                <w:szCs w:val="24"/>
              </w:rPr>
              <w:t>, зав. кафедрой теории и методики  ОГБОУ  ДПО «КОИРО»</w:t>
            </w:r>
            <w:r w:rsidRPr="00E95AEF">
              <w:rPr>
                <w:rFonts w:ascii="Times New Roman" w:hAnsi="Times New Roman"/>
                <w:sz w:val="24"/>
                <w:szCs w:val="24"/>
              </w:rPr>
              <w:tab/>
              <w:t xml:space="preserve"> Н.П. </w:t>
            </w:r>
            <w:proofErr w:type="spellStart"/>
            <w:r w:rsidRPr="00E95AEF">
              <w:rPr>
                <w:rFonts w:ascii="Times New Roman" w:hAnsi="Times New Roman"/>
                <w:sz w:val="24"/>
                <w:szCs w:val="24"/>
              </w:rPr>
              <w:t>Пигалевой</w:t>
            </w:r>
            <w:proofErr w:type="spellEnd"/>
            <w:r w:rsidRPr="00E95AE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6705" w:rsidRPr="00E825ED" w:rsidRDefault="00415D38" w:rsidP="00DA6705">
            <w:pPr>
              <w:pStyle w:val="ab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AEF">
              <w:rPr>
                <w:rFonts w:ascii="Times New Roman" w:hAnsi="Times New Roman"/>
                <w:sz w:val="24"/>
                <w:szCs w:val="24"/>
              </w:rPr>
              <w:t xml:space="preserve"> -  Обсуждение проблем и основных вопросов в преподавании истории на современном этапе в рамках </w:t>
            </w:r>
            <w:r w:rsidR="00DA6705">
              <w:rPr>
                <w:rFonts w:ascii="Times New Roman" w:hAnsi="Times New Roman"/>
                <w:sz w:val="24"/>
                <w:szCs w:val="24"/>
              </w:rPr>
              <w:t xml:space="preserve"> заседания Совета по социальной политике Областной Думы Костромской области </w:t>
            </w:r>
            <w:r w:rsidR="00DA6705" w:rsidRPr="00E82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«Поисковая работа – противодействие фальсификации</w:t>
            </w:r>
          </w:p>
          <w:p w:rsidR="00DA6705" w:rsidRPr="00E825ED" w:rsidRDefault="00DA6705" w:rsidP="00DA6705">
            <w:pPr>
              <w:pStyle w:val="ab"/>
              <w:jc w:val="both"/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E825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истории       Великой Отечественной войны» </w:t>
            </w:r>
            <w:r w:rsidRPr="00E825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313E" w:rsidRDefault="00415D38" w:rsidP="00415D38">
            <w:pPr>
              <w:rPr>
                <w:rFonts w:ascii="Times New Roman" w:hAnsi="Times New Roman"/>
                <w:sz w:val="24"/>
                <w:szCs w:val="24"/>
              </w:rPr>
            </w:pPr>
            <w:r w:rsidRPr="00E95AEF">
              <w:rPr>
                <w:rFonts w:ascii="Times New Roman" w:hAnsi="Times New Roman"/>
                <w:sz w:val="24"/>
                <w:szCs w:val="24"/>
              </w:rPr>
              <w:t xml:space="preserve">-  Обсуждение вопросов и проблем, определение основных направлений работы преподавателей общественных наук, приведение в соответствие учебных программ с основными направлениями и материалами </w:t>
            </w:r>
            <w:proofErr w:type="spellStart"/>
            <w:r w:rsidRPr="00E95AEF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E95AEF">
              <w:rPr>
                <w:rFonts w:ascii="Times New Roman" w:hAnsi="Times New Roman"/>
                <w:sz w:val="24"/>
                <w:szCs w:val="24"/>
              </w:rPr>
              <w:t xml:space="preserve"> - культурного стандарта</w:t>
            </w:r>
          </w:p>
          <w:p w:rsidR="00DA6705" w:rsidRDefault="00DA6705" w:rsidP="00DA6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международном проекте Общероссийского общественного движения по увековечению памяти погибших при защите Отечества  "Поисковое движение России" "Без срока давности" - организация и работа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региональной выставки </w:t>
            </w:r>
          </w:p>
          <w:p w:rsidR="00DA6705" w:rsidRPr="00100853" w:rsidRDefault="00DA6705" w:rsidP="00DA67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мероприятий в рамках Дня единых действий</w:t>
            </w:r>
          </w:p>
        </w:tc>
      </w:tr>
      <w:tr w:rsidR="00A0313E" w:rsidRPr="00100853" w:rsidTr="00A24290">
        <w:tc>
          <w:tcPr>
            <w:tcW w:w="1037" w:type="dxa"/>
          </w:tcPr>
          <w:p w:rsidR="00A0313E" w:rsidRPr="00100853" w:rsidRDefault="00A0313E" w:rsidP="0010085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220B9" w:rsidRPr="000A356B" w:rsidRDefault="000220B9" w:rsidP="00022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6B">
              <w:rPr>
                <w:rFonts w:ascii="Times New Roman" w:hAnsi="Times New Roman"/>
                <w:sz w:val="24"/>
                <w:szCs w:val="24"/>
              </w:rPr>
              <w:t xml:space="preserve">2. Корректировка материалов КМО   в преподавании истории в соответствии с </w:t>
            </w:r>
            <w:proofErr w:type="spellStart"/>
            <w:r w:rsidRPr="000A356B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0A356B">
              <w:rPr>
                <w:rFonts w:ascii="Times New Roman" w:hAnsi="Times New Roman"/>
                <w:sz w:val="24"/>
                <w:szCs w:val="24"/>
              </w:rPr>
              <w:t xml:space="preserve"> – культурным стандартом.</w:t>
            </w:r>
          </w:p>
          <w:p w:rsidR="00A0313E" w:rsidRPr="000220B9" w:rsidRDefault="000220B9" w:rsidP="00022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6B">
              <w:rPr>
                <w:rFonts w:ascii="Times New Roman" w:hAnsi="Times New Roman"/>
                <w:sz w:val="24"/>
                <w:szCs w:val="24"/>
              </w:rPr>
              <w:t>3.Совершенствование профессионализма педагогических работников посредством распространения передового опыта по внедрению современных педагогических технологий в условиях  РМО  (</w:t>
            </w:r>
            <w:proofErr w:type="spellStart"/>
            <w:r w:rsidRPr="000A356B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0A356B">
              <w:rPr>
                <w:rFonts w:ascii="Times New Roman" w:hAnsi="Times New Roman"/>
                <w:sz w:val="24"/>
                <w:szCs w:val="24"/>
              </w:rPr>
              <w:t xml:space="preserve"> уроков, участие в конкурсах и т. д.).</w:t>
            </w:r>
          </w:p>
        </w:tc>
        <w:tc>
          <w:tcPr>
            <w:tcW w:w="4672" w:type="dxa"/>
          </w:tcPr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 xml:space="preserve">-  Обсуждение вопросов и проблем, определение основных направлений работы преподавателей общественных наук, приведение в соответствие учебных программ с основными направлениями и материалами </w:t>
            </w:r>
            <w:proofErr w:type="spellStart"/>
            <w:r w:rsidRPr="00235B25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235B25">
              <w:rPr>
                <w:rFonts w:ascii="Times New Roman" w:hAnsi="Times New Roman"/>
                <w:sz w:val="24"/>
                <w:szCs w:val="24"/>
              </w:rPr>
              <w:t xml:space="preserve"> - культурного стандарта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Рассмотрены конкретные предложения по корректировке материалов учебных программ и КМО</w:t>
            </w:r>
            <w:r w:rsidR="00DA6705">
              <w:rPr>
                <w:rFonts w:ascii="Times New Roman" w:hAnsi="Times New Roman"/>
                <w:sz w:val="24"/>
                <w:szCs w:val="24"/>
              </w:rPr>
              <w:t xml:space="preserve"> в соответствии с новыми программами линейной системы преподавания истории</w:t>
            </w:r>
          </w:p>
          <w:p w:rsidR="00A0313E" w:rsidRPr="00100853" w:rsidRDefault="00415D38" w:rsidP="00415D38">
            <w:pPr>
              <w:rPr>
                <w:rFonts w:ascii="Times New Roman" w:hAnsi="Times New Roman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Переход всех ПОО на линейную систему изучения истории</w:t>
            </w:r>
          </w:p>
        </w:tc>
      </w:tr>
      <w:tr w:rsidR="00A0313E" w:rsidRPr="00A946D2" w:rsidTr="00A24290">
        <w:tc>
          <w:tcPr>
            <w:tcW w:w="1037" w:type="dxa"/>
          </w:tcPr>
          <w:p w:rsidR="00A0313E" w:rsidRPr="00100853" w:rsidRDefault="00A0313E" w:rsidP="0010085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220B9" w:rsidRPr="000A356B" w:rsidRDefault="000220B9" w:rsidP="00022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6B">
              <w:rPr>
                <w:rFonts w:ascii="Times New Roman" w:hAnsi="Times New Roman"/>
                <w:sz w:val="24"/>
                <w:szCs w:val="24"/>
              </w:rPr>
              <w:t xml:space="preserve">3. Способствование развитию интереса обучающихся к учебным дисциплинам через активизацию внеурочной деятельности (акции, проектная деятельность, исследовательская работа, предметные кружки, работа с одаренными и талантливыми детьми, факультативы, экскурсии и </w:t>
            </w:r>
            <w:proofErr w:type="spellStart"/>
            <w:r w:rsidRPr="000A356B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0A356B">
              <w:rPr>
                <w:rFonts w:ascii="Times New Roman" w:hAnsi="Times New Roman"/>
                <w:sz w:val="24"/>
                <w:szCs w:val="24"/>
              </w:rPr>
              <w:t xml:space="preserve"> – культурологические поездки и т.д.).</w:t>
            </w:r>
          </w:p>
          <w:p w:rsidR="00A0313E" w:rsidRPr="00A946D2" w:rsidRDefault="000220B9" w:rsidP="000220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</w:tcPr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Аттестация педагогических работников истории и права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Аккредитация профессиональных образовательных организаций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Совместные открытые мероприятия: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 xml:space="preserve"> имени Ф. В. Чижова» (ОГБПОУ «ККБС» и ОГБПОУ «КЭТ»; июнь – на базе музея «Старинная Кострома (ОГБПОУ «ККБС» и ОГБПОУ «КАТК»)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 xml:space="preserve">-  Уроки </w:t>
            </w:r>
            <w:proofErr w:type="spellStart"/>
            <w:r w:rsidRPr="00235B25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235B25">
              <w:rPr>
                <w:rFonts w:ascii="Times New Roman" w:hAnsi="Times New Roman"/>
                <w:sz w:val="24"/>
                <w:szCs w:val="24"/>
              </w:rPr>
              <w:t xml:space="preserve">  ОГБПОУ «КТЭК», </w:t>
            </w:r>
          </w:p>
          <w:p w:rsidR="00415D38" w:rsidRPr="00235B25" w:rsidRDefault="00DA6705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D38" w:rsidRPr="00235B25">
              <w:rPr>
                <w:rFonts w:ascii="Times New Roman" w:hAnsi="Times New Roman"/>
                <w:sz w:val="24"/>
                <w:szCs w:val="24"/>
              </w:rPr>
              <w:t xml:space="preserve">-  Конференции: на базе ОГБПОУ «КАТК» «ПРИМЕРОМ СИЛЬНЫ, СЕРДЦЕМ ОТВАЖНЫ».  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Участие в  методическом конкурсе педагогов образовательных организаций Костромской области: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 xml:space="preserve"> ОГБПОУ "Костромской колледж бытового сервиса"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Любимова Ирина Валентиновна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ОГБПОУ "Костромской колледж отраслевых технологий строительства и лесной промышленности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Смирнова Елена Ивановна</w:t>
            </w:r>
          </w:p>
          <w:p w:rsidR="00415D38" w:rsidRPr="00235B25" w:rsidRDefault="00DA6705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D38" w:rsidRPr="00235B25">
              <w:rPr>
                <w:rFonts w:ascii="Times New Roman" w:hAnsi="Times New Roman"/>
                <w:sz w:val="24"/>
                <w:szCs w:val="24"/>
              </w:rPr>
              <w:t xml:space="preserve">-  Международный исторический диктант на тему событий Великой Отечественной войны - ОГБПОУ "Костромской колледж бытового сервиса" 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Любимова Ирина Валентиновна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ОГБПОУ "Костромской энергетический техникум имени Ф. В. Чижова"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Межрегиональный конкурс авторских программ "</w:t>
            </w:r>
            <w:proofErr w:type="spellStart"/>
            <w:r w:rsidRPr="00235B25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235B25">
              <w:rPr>
                <w:rFonts w:ascii="Times New Roman" w:hAnsi="Times New Roman"/>
                <w:sz w:val="24"/>
                <w:szCs w:val="24"/>
              </w:rPr>
              <w:t xml:space="preserve"> - патриотическое воспитание в условиях  реализации современных процессов в образовании"</w:t>
            </w:r>
          </w:p>
          <w:p w:rsidR="00415D38" w:rsidRPr="00235B25" w:rsidRDefault="00415D38" w:rsidP="00415D3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Мастер - класс в рамках инновационной площадки "Разработка модели взаимодействия образовательных  организаций Костромской области по формированию культуры межнационального общения детей и подростков" - ОГБПОУ "Костромской автотранспортный колледж </w:t>
            </w:r>
          </w:p>
          <w:p w:rsidR="00A0313E" w:rsidRDefault="00415D38" w:rsidP="00DA670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Курилова Зоя Васильевна</w:t>
            </w:r>
          </w:p>
          <w:p w:rsidR="00DA6705" w:rsidRPr="00235B25" w:rsidRDefault="00DA6705" w:rsidP="00DA6705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Совместные открытые мероприятия:</w:t>
            </w:r>
          </w:p>
          <w:p w:rsidR="00DA6705" w:rsidRPr="00235B25" w:rsidRDefault="00DA6705" w:rsidP="00DA6705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 xml:space="preserve">  на базе ОГБПОУ «Костромской энергетический техникум имени Ф. В. Чижова» (ОГБПОУ «ККБС» И ОГБПОУ «КЭТ»; июнь – на базе музея «Старинная Кострома (ОГБПОУ «ККБС» и ОГБПОУ «КАТК»)</w:t>
            </w:r>
          </w:p>
          <w:p w:rsidR="006B1636" w:rsidRPr="00235B25" w:rsidRDefault="00DA6705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 xml:space="preserve">Вахта Памяти: совместные акции ОГБПОУ "Костромской колледж бытового сервиса", ОГБПОУ "Костромской энергетический техникум имени Ф. В. Чижова", ОГБПОУ "Костромской автодорожный колледж", "ОГБПОУ "Костромской </w:t>
            </w:r>
            <w:proofErr w:type="spellStart"/>
            <w:r w:rsidRPr="00235B25">
              <w:rPr>
                <w:rFonts w:ascii="Times New Roman" w:hAnsi="Times New Roman"/>
                <w:sz w:val="24"/>
                <w:szCs w:val="24"/>
              </w:rPr>
              <w:t>торгово</w:t>
            </w:r>
            <w:proofErr w:type="spellEnd"/>
            <w:r w:rsidRPr="00235B25">
              <w:rPr>
                <w:rFonts w:ascii="Times New Roman" w:hAnsi="Times New Roman"/>
                <w:sz w:val="24"/>
                <w:szCs w:val="24"/>
              </w:rPr>
              <w:t xml:space="preserve"> - экономический колледж", ОГБПОУ "Костромской автотранспортный колледж", ОГБПОУ ": «Дорога к обелиску»- благоустройство Памятных мест, воинских мемориалов, воинских захоронений на Аллее воинских захоронений, «Свеча Памяти», «Бессмертный полк, «Неделя добра», проект «Гражданин. Патриот. Профессионал», «Ромашка Победы в рамках всероссийской акции, всероссийский молодежный форум «Молодежь России. Поколению Победителей» г. Москва,</w:t>
            </w:r>
            <w:r w:rsidR="006B1636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6B1636" w:rsidRPr="00235B25">
              <w:rPr>
                <w:rFonts w:ascii="Times New Roman" w:hAnsi="Times New Roman"/>
                <w:sz w:val="24"/>
                <w:szCs w:val="24"/>
              </w:rPr>
              <w:t xml:space="preserve"> Всероссийский слет студенческих поисковых отрядов г. </w:t>
            </w:r>
            <w:r w:rsidR="006B1636">
              <w:rPr>
                <w:rFonts w:ascii="Times New Roman" w:hAnsi="Times New Roman"/>
                <w:sz w:val="24"/>
                <w:szCs w:val="24"/>
              </w:rPr>
              <w:t>Чебоксары</w:t>
            </w:r>
            <w:r w:rsidR="006B1636" w:rsidRPr="00235B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1636" w:rsidRPr="00235B25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="006B1636" w:rsidRPr="00235B25">
              <w:rPr>
                <w:rFonts w:ascii="Times New Roman" w:hAnsi="Times New Roman"/>
                <w:sz w:val="24"/>
                <w:szCs w:val="24"/>
              </w:rPr>
              <w:t xml:space="preserve"> – исторические экспедиции « Западный фронт. </w:t>
            </w:r>
            <w:proofErr w:type="spellStart"/>
            <w:r w:rsidR="006B1636" w:rsidRPr="00235B25">
              <w:rPr>
                <w:rFonts w:ascii="Times New Roman" w:hAnsi="Times New Roman"/>
                <w:sz w:val="24"/>
                <w:szCs w:val="24"/>
              </w:rPr>
              <w:t>Варшавске</w:t>
            </w:r>
            <w:proofErr w:type="spellEnd"/>
            <w:r w:rsidR="006B1636" w:rsidRPr="00235B25">
              <w:rPr>
                <w:rFonts w:ascii="Times New Roman" w:hAnsi="Times New Roman"/>
                <w:sz w:val="24"/>
                <w:szCs w:val="24"/>
              </w:rPr>
              <w:t xml:space="preserve"> шоссе"</w:t>
            </w:r>
          </w:p>
          <w:p w:rsidR="00DA6705" w:rsidRDefault="006B1636" w:rsidP="006B163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 xml:space="preserve"> межрегиональный автопробег «Обелиск у дороги», региональный автопробег «Дорогами Солдатского Подвига», экскурсии в музей УМВД России по Костромской области, музей ОГБПОУ «КЭТ имени Ф. В. Чижова», </w:t>
            </w:r>
            <w:proofErr w:type="spellStart"/>
            <w:r w:rsidRPr="00235B25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235B25">
              <w:rPr>
                <w:rFonts w:ascii="Times New Roman" w:hAnsi="Times New Roman"/>
                <w:sz w:val="24"/>
                <w:szCs w:val="24"/>
              </w:rPr>
              <w:t xml:space="preserve"> – исторический отдел Костромского музея – заповедника, Центр </w:t>
            </w:r>
            <w:proofErr w:type="spellStart"/>
            <w:r w:rsidRPr="00235B25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235B25">
              <w:rPr>
                <w:rFonts w:ascii="Times New Roman" w:hAnsi="Times New Roman"/>
                <w:sz w:val="24"/>
                <w:szCs w:val="24"/>
              </w:rPr>
              <w:t xml:space="preserve"> – патриотической работы «Память» МБУ гор. Костромы»МК «Пале»,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 xml:space="preserve">-  Всероссийский конкурс на лучшую работу по вопросам избирательного  </w:t>
            </w:r>
            <w:r w:rsidRPr="00235B25">
              <w:rPr>
                <w:rFonts w:ascii="Times New Roman" w:hAnsi="Times New Roman"/>
                <w:sz w:val="24"/>
                <w:szCs w:val="24"/>
              </w:rPr>
              <w:lastRenderedPageBreak/>
              <w:t>процесса, повышения правовой культуры избирателей - Сертификаты участников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 xml:space="preserve">-  Заочный этап </w:t>
            </w:r>
            <w:r w:rsidRPr="00235B25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B25">
              <w:rPr>
                <w:rFonts w:ascii="Times New Roman" w:hAnsi="Times New Roman"/>
                <w:sz w:val="24"/>
                <w:szCs w:val="24"/>
              </w:rPr>
              <w:t>Всероссийского конкурса молодежных проектов и проектов в сфере образования, направленных на социально - экономическое развитие российских территорий "Моя страна - моя Россия" - Приглашение в г. Москву на финальные мероприятия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Межрегиональная Олимпиада по общеобразовательным предметам среди студентов 1 - 2 курсов на базе Костромского энергетического техникума имени Ф. В. Чижова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Региональная Олимпиада по истории Холокоста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Участие в организации Регионального форума РСМ в рамках проекта "Компас доблести"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Организация и проведение регионального этапа Всероссийской выставки «Без срока давности» (по материалам Государственного следственного комитета в рамках проекта "Без срока давности" - о военных преступлениях нацистов против мирного советского населения</w:t>
            </w:r>
            <w:r w:rsidR="00951F70">
              <w:rPr>
                <w:rFonts w:ascii="Times New Roman" w:hAnsi="Times New Roman"/>
                <w:sz w:val="24"/>
                <w:szCs w:val="24"/>
              </w:rPr>
              <w:t xml:space="preserve"> - Нюрнбергский, Хабаровский, Токийский военные трибуналы о геноциде против мирного населения</w:t>
            </w:r>
            <w:r w:rsidRPr="00235B2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Региональная конференция по истории Холокоста "</w:t>
            </w:r>
            <w:r>
              <w:rPr>
                <w:rFonts w:ascii="Times New Roman" w:hAnsi="Times New Roman"/>
                <w:sz w:val="24"/>
                <w:szCs w:val="24"/>
              </w:rPr>
              <w:t>27 января в истории человечества</w:t>
            </w:r>
            <w:r w:rsidRPr="00235B25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 xml:space="preserve">-  Региональный </w:t>
            </w:r>
            <w:proofErr w:type="spellStart"/>
            <w:r w:rsidRPr="00235B25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235B25">
              <w:rPr>
                <w:rFonts w:ascii="Times New Roman" w:hAnsi="Times New Roman"/>
                <w:sz w:val="24"/>
                <w:szCs w:val="24"/>
              </w:rPr>
              <w:t xml:space="preserve"> - краеведческий конкурс - викторина  "Родной отчизны патриоты, - герои земли Костромской"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 xml:space="preserve">-  Участие в </w:t>
            </w:r>
            <w:r w:rsidRPr="00235B2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B25">
              <w:rPr>
                <w:rFonts w:ascii="Times New Roman" w:hAnsi="Times New Roman"/>
                <w:sz w:val="24"/>
                <w:szCs w:val="24"/>
              </w:rPr>
              <w:t xml:space="preserve"> региональной Олимпиаде "Радуга талантов" - интеллектуальный блок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 xml:space="preserve">-  Международный исторический </w:t>
            </w:r>
            <w:proofErr w:type="spellStart"/>
            <w:r w:rsidRPr="00235B2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35B25">
              <w:rPr>
                <w:rFonts w:ascii="Times New Roman" w:hAnsi="Times New Roman"/>
                <w:sz w:val="24"/>
                <w:szCs w:val="24"/>
              </w:rPr>
              <w:t xml:space="preserve"> "За пределами" Всероссийского общественного движения "Волонтеры Победы"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Большой этнографический диктант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Всероссийский исторический диктант по истории Великой Отечественной войны "Диктант Победы"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научно - практическая конференция "Шаг в будущее"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 xml:space="preserve">-  Региональный этап </w:t>
            </w:r>
            <w:r w:rsidRPr="00235B2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5B25">
              <w:rPr>
                <w:rFonts w:ascii="Times New Roman" w:hAnsi="Times New Roman"/>
                <w:sz w:val="24"/>
                <w:szCs w:val="24"/>
              </w:rPr>
              <w:t xml:space="preserve">Всероссийской Олимпиады по истории российского </w:t>
            </w:r>
            <w:r w:rsidRPr="00235B25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</w:p>
          <w:p w:rsidR="006B1636" w:rsidRPr="00235B2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Всероссийский конкурс "Была война" - Диплом 2 степени</w:t>
            </w:r>
          </w:p>
          <w:p w:rsidR="006B1636" w:rsidRPr="00DA6705" w:rsidRDefault="006B1636" w:rsidP="006B1636">
            <w:pPr>
              <w:rPr>
                <w:rFonts w:ascii="Times New Roman" w:hAnsi="Times New Roman"/>
                <w:sz w:val="24"/>
                <w:szCs w:val="24"/>
              </w:rPr>
            </w:pPr>
            <w:r w:rsidRPr="00235B25">
              <w:rPr>
                <w:rFonts w:ascii="Times New Roman" w:hAnsi="Times New Roman"/>
                <w:sz w:val="24"/>
                <w:szCs w:val="24"/>
              </w:rPr>
              <w:t>-  Региональный конкурс рефератов "Бессмертный полк моей семьи" - Дипломы 1 и  3 степени</w:t>
            </w:r>
          </w:p>
        </w:tc>
      </w:tr>
      <w:tr w:rsidR="000220B9" w:rsidRPr="00A946D2" w:rsidTr="00A24290">
        <w:tc>
          <w:tcPr>
            <w:tcW w:w="1037" w:type="dxa"/>
          </w:tcPr>
          <w:p w:rsidR="000220B9" w:rsidRPr="00100853" w:rsidRDefault="000220B9" w:rsidP="0010085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220B9" w:rsidRDefault="000220B9" w:rsidP="00022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56B">
              <w:rPr>
                <w:rFonts w:ascii="Times New Roman" w:hAnsi="Times New Roman"/>
                <w:sz w:val="24"/>
                <w:szCs w:val="24"/>
              </w:rPr>
              <w:t>Разработка учебно-методической и научно-методической документации.</w:t>
            </w:r>
          </w:p>
          <w:p w:rsidR="00415D38" w:rsidRDefault="00415D38" w:rsidP="00022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D38" w:rsidRDefault="00415D38" w:rsidP="00022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D38" w:rsidRPr="000A356B" w:rsidRDefault="00415D38" w:rsidP="00022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220B9" w:rsidRPr="00F2436D" w:rsidRDefault="00DA6705" w:rsidP="00415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36D" w:rsidRPr="00AD7988">
              <w:rPr>
                <w:rFonts w:ascii="Times New Roman" w:hAnsi="Times New Roman"/>
                <w:sz w:val="24"/>
                <w:szCs w:val="24"/>
              </w:rPr>
              <w:t>Разработка и обновление рабочих программ, КИМ и КОС педагогическими работниками истории и права в рамках индивидуальной аттестации и аккредитации профессиональных образовательных организаци</w:t>
            </w:r>
            <w:r w:rsidR="00F2436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0220B9" w:rsidRPr="00A946D2" w:rsidTr="00A24290">
        <w:tc>
          <w:tcPr>
            <w:tcW w:w="1037" w:type="dxa"/>
          </w:tcPr>
          <w:p w:rsidR="000220B9" w:rsidRPr="00100853" w:rsidRDefault="000220B9" w:rsidP="0010085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0220B9" w:rsidRPr="000C7B57" w:rsidRDefault="000220B9" w:rsidP="00022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проекте по внедрению  методики</w:t>
            </w:r>
            <w:r w:rsidRPr="000C7B57">
              <w:rPr>
                <w:rFonts w:ascii="Times New Roman" w:hAnsi="Times New Roman"/>
                <w:sz w:val="24"/>
                <w:szCs w:val="24"/>
              </w:rPr>
              <w:t xml:space="preserve"> преподавания общеобразовательных дисциплин с учетом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B57">
              <w:rPr>
                <w:rFonts w:ascii="Times New Roman" w:hAnsi="Times New Roman"/>
                <w:sz w:val="24"/>
                <w:szCs w:val="24"/>
              </w:rPr>
              <w:t>профессиональной направленности основной образовательной программы среднего</w:t>
            </w:r>
          </w:p>
          <w:p w:rsidR="000220B9" w:rsidRDefault="000220B9" w:rsidP="00022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57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4672" w:type="dxa"/>
          </w:tcPr>
          <w:p w:rsidR="00F2436D" w:rsidRPr="00E825ED" w:rsidRDefault="00F2436D" w:rsidP="00F24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- Участие в проекте по апробации   МЕТОДИКИ ПРЕПОДАВАНИЯ</w:t>
            </w:r>
          </w:p>
          <w:p w:rsidR="00F2436D" w:rsidRPr="00E825ED" w:rsidRDefault="00F2436D" w:rsidP="00F24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по общеобразовательным (обязательным) дисциплинам    </w:t>
            </w:r>
            <w:r w:rsidRPr="00E825E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«История» (или «Россия в мире»),</w:t>
            </w: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профессиональной направленности программ среднего</w:t>
            </w:r>
          </w:p>
          <w:p w:rsidR="00F2436D" w:rsidRPr="00E825ED" w:rsidRDefault="00F2436D" w:rsidP="00F24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образования, реализуемых на базе основного общего</w:t>
            </w:r>
          </w:p>
          <w:p w:rsidR="00F2436D" w:rsidRPr="00E825ED" w:rsidRDefault="00F2436D" w:rsidP="00F24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825ED">
              <w:rPr>
                <w:rFonts w:ascii="Times New Roman" w:hAnsi="Times New Roman" w:cs="Times New Roman"/>
                <w:sz w:val="24"/>
                <w:szCs w:val="24"/>
              </w:rPr>
              <w:t>образования, предусматривающие интенсивную общеобразовательную</w:t>
            </w:r>
          </w:p>
          <w:p w:rsidR="00C53A04" w:rsidRPr="00E825ED" w:rsidRDefault="00F2436D" w:rsidP="00F2436D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A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53A04" w:rsidRPr="00E825E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="00C53A04" w:rsidRPr="00E825ED">
              <w:rPr>
                <w:rFonts w:ascii="Times New Roman" w:hAnsi="Times New Roman"/>
                <w:sz w:val="24"/>
                <w:szCs w:val="24"/>
              </w:rPr>
              <w:t>веб</w:t>
            </w:r>
            <w:proofErr w:type="spellEnd"/>
            <w:r w:rsidR="00C53A04" w:rsidRPr="00E825ED">
              <w:rPr>
                <w:rFonts w:ascii="Times New Roman" w:hAnsi="Times New Roman"/>
                <w:sz w:val="24"/>
                <w:szCs w:val="24"/>
              </w:rPr>
              <w:t xml:space="preserve"> - семинарах по вопросам апробации   методики преподавания общеобразовательной дисциплины «История»</w:t>
            </w:r>
          </w:p>
          <w:p w:rsidR="00C53A04" w:rsidRPr="00E825ED" w:rsidRDefault="00C53A04" w:rsidP="00C53A04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с учетом профессиональной направленности основных образовательных программ</w:t>
            </w:r>
          </w:p>
          <w:p w:rsidR="00C53A04" w:rsidRPr="00E825ED" w:rsidRDefault="00C53A04" w:rsidP="00C53A04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C53A04" w:rsidRPr="00E825ED" w:rsidRDefault="00C53A04" w:rsidP="00C53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участие в   конференциях - </w:t>
            </w:r>
            <w:proofErr w:type="spellStart"/>
            <w:r w:rsidRPr="00E825ED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825ED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E825E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E825ED">
              <w:rPr>
                <w:rFonts w:ascii="Times New Roman" w:hAnsi="Times New Roman"/>
                <w:sz w:val="24"/>
                <w:szCs w:val="24"/>
              </w:rPr>
              <w:t xml:space="preserve">     по проблемам методики преподавания общеобразовательной дисциплины «История»</w:t>
            </w:r>
          </w:p>
          <w:p w:rsidR="00C53A04" w:rsidRPr="00E825ED" w:rsidRDefault="00C53A04" w:rsidP="00C53A04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с учетом профессиональной направленности основных образовательных программ</w:t>
            </w:r>
          </w:p>
          <w:p w:rsidR="000220B9" w:rsidRDefault="00C53A04" w:rsidP="00C53A04">
            <w:pPr>
              <w:rPr>
                <w:rFonts w:ascii="Times New Roman" w:hAnsi="Times New Roman"/>
                <w:sz w:val="24"/>
                <w:szCs w:val="24"/>
              </w:rPr>
            </w:pPr>
            <w:r w:rsidRPr="00E825ED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C02B7F" w:rsidRPr="00F2436D" w:rsidRDefault="00C02B7F" w:rsidP="00C53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 на курсах повышения квалификации по данной тематике</w:t>
            </w:r>
          </w:p>
        </w:tc>
      </w:tr>
    </w:tbl>
    <w:p w:rsidR="00A0313E" w:rsidRDefault="00A0313E" w:rsidP="00100853"/>
    <w:p w:rsidR="00100BAF" w:rsidRDefault="00100BAF" w:rsidP="00A0313E"/>
    <w:p w:rsidR="00E40228" w:rsidRDefault="00E40228" w:rsidP="00E40228">
      <w:pPr>
        <w:jc w:val="center"/>
        <w:rPr>
          <w:rFonts w:ascii="Times New Roman" w:hAnsi="Times New Roman"/>
          <w:sz w:val="24"/>
          <w:szCs w:val="24"/>
        </w:rPr>
      </w:pPr>
      <w:r w:rsidRPr="00E40228">
        <w:rPr>
          <w:rFonts w:ascii="Times New Roman" w:hAnsi="Times New Roman"/>
          <w:sz w:val="24"/>
          <w:szCs w:val="24"/>
        </w:rPr>
        <w:t>ТЕКСТОВАЯ ЧАСТЬ ОТЧЕТА</w:t>
      </w:r>
      <w:r w:rsidR="009F0E8B">
        <w:rPr>
          <w:rFonts w:ascii="Times New Roman" w:hAnsi="Times New Roman"/>
          <w:sz w:val="24"/>
          <w:szCs w:val="24"/>
        </w:rPr>
        <w:t xml:space="preserve"> </w:t>
      </w:r>
    </w:p>
    <w:p w:rsidR="00E40228" w:rsidRPr="00E40228" w:rsidRDefault="00E40228" w:rsidP="009C2F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2C0181" w:rsidRPr="002C0181">
        <w:rPr>
          <w:rFonts w:ascii="Times New Roman" w:hAnsi="Times New Roman"/>
          <w:sz w:val="24"/>
          <w:szCs w:val="24"/>
        </w:rPr>
        <w:t xml:space="preserve"> </w:t>
      </w:r>
      <w:r w:rsidR="002C0181" w:rsidRPr="00D622AB">
        <w:rPr>
          <w:rFonts w:ascii="Times New Roman" w:hAnsi="Times New Roman"/>
          <w:sz w:val="24"/>
          <w:szCs w:val="24"/>
        </w:rPr>
        <w:t>План работы РМО педагогических р</w:t>
      </w:r>
      <w:r w:rsidR="002C0181">
        <w:rPr>
          <w:rFonts w:ascii="Times New Roman" w:hAnsi="Times New Roman"/>
          <w:sz w:val="24"/>
          <w:szCs w:val="24"/>
        </w:rPr>
        <w:t>аб</w:t>
      </w:r>
      <w:r w:rsidR="00C02B7F">
        <w:rPr>
          <w:rFonts w:ascii="Times New Roman" w:hAnsi="Times New Roman"/>
          <w:sz w:val="24"/>
          <w:szCs w:val="24"/>
        </w:rPr>
        <w:t>отников истории и права в 2021 – 2022</w:t>
      </w:r>
      <w:r w:rsidR="002C0181" w:rsidRPr="00D622AB">
        <w:rPr>
          <w:rFonts w:ascii="Times New Roman" w:hAnsi="Times New Roman"/>
          <w:sz w:val="24"/>
          <w:szCs w:val="24"/>
        </w:rPr>
        <w:t xml:space="preserve"> учебном году выполнен не в полном объеме от запланированного, в силу причин </w:t>
      </w:r>
      <w:r w:rsidR="002C0181" w:rsidRPr="00D622AB">
        <w:rPr>
          <w:rFonts w:ascii="Times New Roman" w:hAnsi="Times New Roman"/>
          <w:sz w:val="24"/>
          <w:szCs w:val="24"/>
        </w:rPr>
        <w:lastRenderedPageBreak/>
        <w:t xml:space="preserve">объективного и субъективного характера. </w:t>
      </w:r>
      <w:r w:rsidR="002C0181">
        <w:rPr>
          <w:rFonts w:ascii="Times New Roman" w:hAnsi="Times New Roman"/>
          <w:sz w:val="24"/>
          <w:szCs w:val="24"/>
        </w:rPr>
        <w:t xml:space="preserve">Дистанционная форма обучения, профилактические и ограничительные меры в период эпидемиологической обстановки в России и Костромской области не позволили работать в полную силу в 1 семестре. Второй семестр заседании РМО истории и права были возобновлены и работа объединения активизирована. </w:t>
      </w:r>
      <w:r w:rsidR="002C0181" w:rsidRPr="00D622AB">
        <w:rPr>
          <w:rFonts w:ascii="Times New Roman" w:hAnsi="Times New Roman"/>
          <w:sz w:val="24"/>
          <w:szCs w:val="24"/>
        </w:rPr>
        <w:t xml:space="preserve">Материалы загружены </w:t>
      </w:r>
      <w:r w:rsidR="002C0181">
        <w:rPr>
          <w:rFonts w:ascii="Times New Roman" w:hAnsi="Times New Roman"/>
          <w:sz w:val="24"/>
          <w:szCs w:val="24"/>
        </w:rPr>
        <w:t xml:space="preserve"> на страницу РМО  на сайте КОИРО. Но, н</w:t>
      </w:r>
      <w:r w:rsidR="002C0181" w:rsidRPr="00D622AB">
        <w:rPr>
          <w:rFonts w:ascii="Times New Roman" w:hAnsi="Times New Roman"/>
          <w:sz w:val="24"/>
          <w:szCs w:val="24"/>
        </w:rPr>
        <w:t xml:space="preserve">екоторые материалы </w:t>
      </w:r>
      <w:r w:rsidR="002C0181">
        <w:rPr>
          <w:rFonts w:ascii="Times New Roman" w:hAnsi="Times New Roman"/>
          <w:sz w:val="24"/>
          <w:szCs w:val="24"/>
        </w:rPr>
        <w:t xml:space="preserve">еще </w:t>
      </w:r>
      <w:r w:rsidR="002C0181" w:rsidRPr="00D622AB">
        <w:rPr>
          <w:rFonts w:ascii="Times New Roman" w:hAnsi="Times New Roman"/>
          <w:sz w:val="24"/>
          <w:szCs w:val="24"/>
        </w:rPr>
        <w:t>находятся в стадии формирования, редактирования и экспер</w:t>
      </w:r>
      <w:r w:rsidR="00C02B7F">
        <w:rPr>
          <w:rFonts w:ascii="Times New Roman" w:hAnsi="Times New Roman"/>
          <w:sz w:val="24"/>
          <w:szCs w:val="24"/>
        </w:rPr>
        <w:t>тной оценки. В течение июля 2022</w:t>
      </w:r>
      <w:r w:rsidR="002C0181" w:rsidRPr="00D622AB">
        <w:rPr>
          <w:rFonts w:ascii="Times New Roman" w:hAnsi="Times New Roman"/>
          <w:sz w:val="24"/>
          <w:szCs w:val="24"/>
        </w:rPr>
        <w:t xml:space="preserve"> года все материалы будут размещены. РМО педагогических работников истории и права работает </w:t>
      </w:r>
      <w:r w:rsidR="002C0181">
        <w:rPr>
          <w:rFonts w:ascii="Times New Roman" w:hAnsi="Times New Roman"/>
          <w:sz w:val="24"/>
          <w:szCs w:val="24"/>
        </w:rPr>
        <w:t xml:space="preserve"> в обновленном </w:t>
      </w:r>
      <w:r w:rsidR="002C0181" w:rsidRPr="00D622AB">
        <w:rPr>
          <w:rFonts w:ascii="Times New Roman" w:hAnsi="Times New Roman"/>
          <w:sz w:val="24"/>
          <w:szCs w:val="24"/>
        </w:rPr>
        <w:t xml:space="preserve">составе, который определен  списком, </w:t>
      </w:r>
      <w:r w:rsidR="002C0181">
        <w:rPr>
          <w:rFonts w:ascii="Times New Roman" w:hAnsi="Times New Roman"/>
          <w:sz w:val="24"/>
          <w:szCs w:val="24"/>
        </w:rPr>
        <w:t>размещенном на сайте</w:t>
      </w:r>
      <w:r w:rsidR="002C0181" w:rsidRPr="00D622AB">
        <w:rPr>
          <w:rFonts w:ascii="Times New Roman" w:hAnsi="Times New Roman"/>
          <w:sz w:val="24"/>
          <w:szCs w:val="24"/>
        </w:rPr>
        <w:t xml:space="preserve">. </w:t>
      </w:r>
      <w:r w:rsidR="002C0181">
        <w:rPr>
          <w:rFonts w:ascii="Times New Roman" w:hAnsi="Times New Roman"/>
          <w:sz w:val="24"/>
          <w:szCs w:val="24"/>
        </w:rPr>
        <w:t>Необходимо заметить, что состав РМО истории и п</w:t>
      </w:r>
      <w:r w:rsidR="00C02B7F">
        <w:rPr>
          <w:rFonts w:ascii="Times New Roman" w:hAnsi="Times New Roman"/>
          <w:sz w:val="24"/>
          <w:szCs w:val="24"/>
        </w:rPr>
        <w:t>рава каждый год, а особенно 2021</w:t>
      </w:r>
      <w:r w:rsidR="002C0181">
        <w:rPr>
          <w:rFonts w:ascii="Times New Roman" w:hAnsi="Times New Roman"/>
          <w:sz w:val="24"/>
          <w:szCs w:val="24"/>
        </w:rPr>
        <w:t xml:space="preserve"> - 202</w:t>
      </w:r>
      <w:r w:rsidR="00C02B7F">
        <w:rPr>
          <w:rFonts w:ascii="Times New Roman" w:hAnsi="Times New Roman"/>
          <w:sz w:val="24"/>
          <w:szCs w:val="24"/>
        </w:rPr>
        <w:t>2</w:t>
      </w:r>
      <w:r w:rsidR="002C0181">
        <w:rPr>
          <w:rFonts w:ascii="Times New Roman" w:hAnsi="Times New Roman"/>
          <w:sz w:val="24"/>
          <w:szCs w:val="24"/>
        </w:rPr>
        <w:t xml:space="preserve"> учебный год,  обновлен значительно. Важно и то, что обновление состава, вернее его пополнение и расширение произошло за счет молодых кадров педагогических работников. Приятно радует, что среди преподавателей истории, обществознания и права все чаще можно видеть педагогов - мужчин. Молодые кадры педагогов РМО истории и права вселяют огромную надежду на позитивное влияние данного факта на качество образовательной деятельности. Заседания РМО прошли в рабочем и при явно выраженном настрое его участников на изменения и совершенствование практики преподавания истории, обществознания и права. Стоит отметить участие в этом учебном году наших коллег из Неи, Чухломы, Буя,</w:t>
      </w:r>
      <w:r w:rsidR="00C02B7F">
        <w:rPr>
          <w:rFonts w:ascii="Times New Roman" w:hAnsi="Times New Roman"/>
          <w:sz w:val="24"/>
          <w:szCs w:val="24"/>
        </w:rPr>
        <w:t xml:space="preserve"> Шарьи</w:t>
      </w:r>
      <w:r w:rsidR="002C0181">
        <w:rPr>
          <w:rFonts w:ascii="Times New Roman" w:hAnsi="Times New Roman"/>
          <w:sz w:val="24"/>
          <w:szCs w:val="24"/>
        </w:rPr>
        <w:t xml:space="preserve"> как дистанционного, так и личного присутствия. Но, н</w:t>
      </w:r>
      <w:r w:rsidR="002C0181" w:rsidRPr="00D622AB">
        <w:rPr>
          <w:rFonts w:ascii="Times New Roman" w:hAnsi="Times New Roman"/>
          <w:sz w:val="24"/>
          <w:szCs w:val="24"/>
        </w:rPr>
        <w:t xml:space="preserve">е всегда члены РМО получают вовремя информацию о проведении совместных мероприятий в своих профессиональных образовательных организациях. В течение года эти факты  приходилось устранять, что влияло на качество работы. </w:t>
      </w:r>
      <w:r w:rsidR="002C0181">
        <w:rPr>
          <w:rFonts w:ascii="Times New Roman" w:hAnsi="Times New Roman"/>
          <w:sz w:val="24"/>
          <w:szCs w:val="24"/>
        </w:rPr>
        <w:t>Эта практика продолжается уже несколько лет. До некоторых участников РМО информация о проведении заседаний РМО, проведении мероприятий, акций, конференций и других форм совместной работы, вообще не доводится. Только лишь по причине личного дублирования председателем РМО этих писем, информация доходит.  На</w:t>
      </w:r>
      <w:r w:rsidR="002C0181" w:rsidRPr="00D622AB">
        <w:rPr>
          <w:rFonts w:ascii="Times New Roman" w:hAnsi="Times New Roman"/>
          <w:sz w:val="24"/>
          <w:szCs w:val="24"/>
        </w:rPr>
        <w:t xml:space="preserve"> сегодняшний день со всеми членами РМО налажен личный контакт, страница РМО работает. Обратная связь есть. Надеемся, что в будущем году, учтя ошибки и недочеты, РМО педагогических работников истории и права будет работать в более полную силу и с наибольшими эффективными результатами. </w:t>
      </w:r>
      <w:r w:rsidR="002C0181">
        <w:rPr>
          <w:rFonts w:ascii="Times New Roman" w:hAnsi="Times New Roman"/>
          <w:sz w:val="24"/>
          <w:szCs w:val="24"/>
        </w:rPr>
        <w:t xml:space="preserve">Пока трудно осуществить среди участников РМО индивидуальную работу по презентации опыта работы, хотя некоторые сдвиги в этом плане уже наметились и произошли. Наконец, постепенно начала заполняться "Методическая копилка", где размещаются материалы опыта работы наших коллег. </w:t>
      </w:r>
      <w:r w:rsidR="002C0181" w:rsidRPr="00D622AB">
        <w:rPr>
          <w:rFonts w:ascii="Times New Roman" w:hAnsi="Times New Roman"/>
          <w:sz w:val="24"/>
          <w:szCs w:val="24"/>
        </w:rPr>
        <w:t>Хотелось бы выразить огромную благодарность педагогическим работникам истории и права ОГБПОУ »Костромской энергетический техникум имени Ф. В. Чижова»</w:t>
      </w:r>
      <w:r w:rsidR="009C2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F98">
        <w:rPr>
          <w:rFonts w:ascii="Times New Roman" w:hAnsi="Times New Roman"/>
          <w:sz w:val="24"/>
          <w:szCs w:val="24"/>
        </w:rPr>
        <w:t>Бурмистроа</w:t>
      </w:r>
      <w:proofErr w:type="spellEnd"/>
      <w:r w:rsidR="009C2F98">
        <w:rPr>
          <w:rFonts w:ascii="Times New Roman" w:hAnsi="Times New Roman"/>
          <w:sz w:val="24"/>
          <w:szCs w:val="24"/>
        </w:rPr>
        <w:t xml:space="preserve"> Ю. Н.</w:t>
      </w:r>
      <w:r w:rsidR="002C0181" w:rsidRPr="00D622AB">
        <w:rPr>
          <w:rFonts w:ascii="Times New Roman" w:hAnsi="Times New Roman"/>
          <w:sz w:val="24"/>
          <w:szCs w:val="24"/>
        </w:rPr>
        <w:t xml:space="preserve">,  </w:t>
      </w:r>
      <w:r w:rsidR="009C2F98">
        <w:rPr>
          <w:rFonts w:ascii="Times New Roman" w:hAnsi="Times New Roman"/>
          <w:sz w:val="24"/>
          <w:szCs w:val="24"/>
        </w:rPr>
        <w:t xml:space="preserve"> </w:t>
      </w:r>
      <w:r w:rsidR="002C0181" w:rsidRPr="00D622AB">
        <w:rPr>
          <w:rFonts w:ascii="Times New Roman" w:hAnsi="Times New Roman"/>
          <w:sz w:val="24"/>
          <w:szCs w:val="24"/>
        </w:rPr>
        <w:t>«Костромской автотранспортный колледж»</w:t>
      </w:r>
      <w:r w:rsidR="009C2F98">
        <w:rPr>
          <w:rFonts w:ascii="Times New Roman" w:hAnsi="Times New Roman"/>
          <w:sz w:val="24"/>
          <w:szCs w:val="24"/>
        </w:rPr>
        <w:t>- Курилова З. В.</w:t>
      </w:r>
      <w:r w:rsidR="002C0181" w:rsidRPr="00D622AB">
        <w:rPr>
          <w:rFonts w:ascii="Times New Roman" w:hAnsi="Times New Roman"/>
          <w:sz w:val="24"/>
          <w:szCs w:val="24"/>
        </w:rPr>
        <w:t>, ОГБПОУ «Костромской областной музыкальный колледж»</w:t>
      </w:r>
      <w:r w:rsidR="009C2F98">
        <w:rPr>
          <w:rFonts w:ascii="Times New Roman" w:hAnsi="Times New Roman"/>
          <w:sz w:val="24"/>
          <w:szCs w:val="24"/>
        </w:rPr>
        <w:t xml:space="preserve"> - Смирнова М.Н.</w:t>
      </w:r>
      <w:r w:rsidR="002C0181" w:rsidRPr="00D622AB">
        <w:rPr>
          <w:rFonts w:ascii="Times New Roman" w:hAnsi="Times New Roman"/>
          <w:sz w:val="24"/>
          <w:szCs w:val="24"/>
        </w:rPr>
        <w:t>,</w:t>
      </w:r>
      <w:r w:rsidR="002C0181">
        <w:rPr>
          <w:rFonts w:ascii="Times New Roman" w:hAnsi="Times New Roman"/>
          <w:sz w:val="24"/>
          <w:szCs w:val="24"/>
        </w:rPr>
        <w:t xml:space="preserve"> </w:t>
      </w:r>
      <w:r w:rsidR="002C0181" w:rsidRPr="00D622AB">
        <w:rPr>
          <w:rFonts w:ascii="Times New Roman" w:hAnsi="Times New Roman"/>
          <w:sz w:val="24"/>
          <w:szCs w:val="24"/>
        </w:rPr>
        <w:t xml:space="preserve">«Костромской </w:t>
      </w:r>
      <w:proofErr w:type="spellStart"/>
      <w:r w:rsidR="002C0181" w:rsidRPr="00D622AB">
        <w:rPr>
          <w:rFonts w:ascii="Times New Roman" w:hAnsi="Times New Roman"/>
          <w:sz w:val="24"/>
          <w:szCs w:val="24"/>
        </w:rPr>
        <w:t>торгово</w:t>
      </w:r>
      <w:proofErr w:type="spellEnd"/>
      <w:r w:rsidR="002C0181" w:rsidRPr="00D622AB">
        <w:rPr>
          <w:rFonts w:ascii="Times New Roman" w:hAnsi="Times New Roman"/>
          <w:sz w:val="24"/>
          <w:szCs w:val="24"/>
        </w:rPr>
        <w:t xml:space="preserve"> – экономический колледж»</w:t>
      </w:r>
      <w:r w:rsidR="009C2F98">
        <w:rPr>
          <w:rFonts w:ascii="Times New Roman" w:hAnsi="Times New Roman"/>
          <w:sz w:val="24"/>
          <w:szCs w:val="24"/>
        </w:rPr>
        <w:t xml:space="preserve"> Евграфова </w:t>
      </w:r>
      <w:r w:rsidR="002C0181" w:rsidRPr="00D622AB">
        <w:rPr>
          <w:rFonts w:ascii="Times New Roman" w:hAnsi="Times New Roman"/>
          <w:sz w:val="24"/>
          <w:szCs w:val="24"/>
        </w:rPr>
        <w:t>, «</w:t>
      </w:r>
      <w:proofErr w:type="spellStart"/>
      <w:r w:rsidR="002C0181" w:rsidRPr="00D622AB">
        <w:rPr>
          <w:rFonts w:ascii="Times New Roman" w:hAnsi="Times New Roman"/>
          <w:sz w:val="24"/>
          <w:szCs w:val="24"/>
        </w:rPr>
        <w:t>Буйский</w:t>
      </w:r>
      <w:proofErr w:type="spellEnd"/>
      <w:r w:rsidR="002C0181" w:rsidRPr="00D622AB">
        <w:rPr>
          <w:rFonts w:ascii="Times New Roman" w:hAnsi="Times New Roman"/>
          <w:sz w:val="24"/>
          <w:szCs w:val="24"/>
        </w:rPr>
        <w:t xml:space="preserve"> техникум железнодорожного транспорта Костромской области»</w:t>
      </w:r>
      <w:r w:rsidR="009C2F9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C2F98">
        <w:rPr>
          <w:rFonts w:ascii="Times New Roman" w:hAnsi="Times New Roman"/>
          <w:sz w:val="24"/>
          <w:szCs w:val="24"/>
        </w:rPr>
        <w:t>Гулин</w:t>
      </w:r>
      <w:proofErr w:type="spellEnd"/>
      <w:r w:rsidR="009C2F98">
        <w:rPr>
          <w:rFonts w:ascii="Times New Roman" w:hAnsi="Times New Roman"/>
          <w:sz w:val="24"/>
          <w:szCs w:val="24"/>
        </w:rPr>
        <w:t xml:space="preserve"> А.</w:t>
      </w:r>
      <w:r w:rsidR="002C0181" w:rsidRPr="00D622AB">
        <w:rPr>
          <w:rFonts w:ascii="Times New Roman" w:hAnsi="Times New Roman"/>
          <w:sz w:val="24"/>
          <w:szCs w:val="24"/>
        </w:rPr>
        <w:t>, «Костромской колледж отраслевых технологий строительства и лесной промышленности»</w:t>
      </w:r>
      <w:r w:rsidR="002C0181">
        <w:rPr>
          <w:rFonts w:ascii="Times New Roman" w:hAnsi="Times New Roman"/>
          <w:sz w:val="24"/>
          <w:szCs w:val="24"/>
        </w:rPr>
        <w:t xml:space="preserve"> </w:t>
      </w:r>
      <w:r w:rsidR="009C2F98">
        <w:rPr>
          <w:rFonts w:ascii="Times New Roman" w:hAnsi="Times New Roman"/>
          <w:sz w:val="24"/>
          <w:szCs w:val="24"/>
        </w:rPr>
        <w:t xml:space="preserve"> - Смирнова Е. И., ОГБПОУ "Костромской техникум торговли и питания" - Никанорова А.П. </w:t>
      </w:r>
      <w:r w:rsidR="002C0181">
        <w:rPr>
          <w:rFonts w:ascii="Times New Roman" w:hAnsi="Times New Roman"/>
          <w:sz w:val="24"/>
          <w:szCs w:val="24"/>
        </w:rPr>
        <w:t>в активном участии в работе РМО педагогических работников истории и права, за оперативный отклик на все предложенные мероприятия и виды совместной деятельности.</w:t>
      </w:r>
      <w:r w:rsidR="009C2F98">
        <w:rPr>
          <w:rFonts w:ascii="Times New Roman" w:hAnsi="Times New Roman"/>
          <w:sz w:val="24"/>
          <w:szCs w:val="24"/>
        </w:rPr>
        <w:t xml:space="preserve"> Впервые за все время пандемии, в этом учебном году получилось, и довольно успешно, проведение заседаний РМО преподавателей  истории и права в формате </w:t>
      </w:r>
      <w:proofErr w:type="spellStart"/>
      <w:r w:rsidR="009C2F98">
        <w:rPr>
          <w:rFonts w:ascii="Times New Roman" w:hAnsi="Times New Roman"/>
          <w:sz w:val="24"/>
          <w:szCs w:val="24"/>
        </w:rPr>
        <w:t>онлайн</w:t>
      </w:r>
      <w:proofErr w:type="spellEnd"/>
      <w:r w:rsidR="009C2F98">
        <w:rPr>
          <w:rFonts w:ascii="Times New Roman" w:hAnsi="Times New Roman"/>
          <w:sz w:val="24"/>
          <w:szCs w:val="24"/>
        </w:rPr>
        <w:t xml:space="preserve"> - конференций на платформе </w:t>
      </w:r>
      <w:r w:rsidR="009C2F98">
        <w:rPr>
          <w:rFonts w:ascii="Times New Roman" w:hAnsi="Times New Roman"/>
          <w:sz w:val="24"/>
          <w:szCs w:val="24"/>
          <w:lang w:val="en-US"/>
        </w:rPr>
        <w:t>ZOOM</w:t>
      </w:r>
      <w:r w:rsidR="009C2F98">
        <w:rPr>
          <w:rFonts w:ascii="Times New Roman" w:hAnsi="Times New Roman"/>
          <w:sz w:val="24"/>
          <w:szCs w:val="24"/>
        </w:rPr>
        <w:t xml:space="preserve">. Участие преподавателей в данных заседаниях сочетались и с </w:t>
      </w:r>
      <w:proofErr w:type="spellStart"/>
      <w:r w:rsidR="009C2F98">
        <w:rPr>
          <w:rFonts w:ascii="Times New Roman" w:hAnsi="Times New Roman"/>
          <w:sz w:val="24"/>
          <w:szCs w:val="24"/>
        </w:rPr>
        <w:t>офлайн</w:t>
      </w:r>
      <w:proofErr w:type="spellEnd"/>
      <w:r w:rsidR="009C2F98">
        <w:rPr>
          <w:rFonts w:ascii="Times New Roman" w:hAnsi="Times New Roman"/>
          <w:sz w:val="24"/>
          <w:szCs w:val="24"/>
        </w:rPr>
        <w:t xml:space="preserve"> - участием. Не у всех имеется возможность участия через </w:t>
      </w:r>
      <w:proofErr w:type="spellStart"/>
      <w:r w:rsidR="009C2F98">
        <w:rPr>
          <w:rFonts w:ascii="Times New Roman" w:hAnsi="Times New Roman"/>
          <w:sz w:val="24"/>
          <w:szCs w:val="24"/>
        </w:rPr>
        <w:t>онлайн</w:t>
      </w:r>
      <w:proofErr w:type="spellEnd"/>
      <w:r w:rsidR="009C2F98">
        <w:rPr>
          <w:rFonts w:ascii="Times New Roman" w:hAnsi="Times New Roman"/>
          <w:sz w:val="24"/>
          <w:szCs w:val="24"/>
        </w:rPr>
        <w:t xml:space="preserve"> на платформе</w:t>
      </w:r>
      <w:r w:rsidR="009C2F98" w:rsidRPr="009C2F98">
        <w:rPr>
          <w:rFonts w:ascii="Times New Roman" w:hAnsi="Times New Roman"/>
          <w:sz w:val="24"/>
          <w:szCs w:val="24"/>
        </w:rPr>
        <w:t xml:space="preserve"> </w:t>
      </w:r>
      <w:r w:rsidR="009C2F98">
        <w:rPr>
          <w:rFonts w:ascii="Times New Roman" w:hAnsi="Times New Roman"/>
          <w:sz w:val="24"/>
          <w:szCs w:val="24"/>
          <w:lang w:val="en-US"/>
        </w:rPr>
        <w:t>ZOOM</w:t>
      </w:r>
      <w:r w:rsidR="009C2F98">
        <w:rPr>
          <w:rFonts w:ascii="Times New Roman" w:hAnsi="Times New Roman"/>
          <w:sz w:val="24"/>
          <w:szCs w:val="24"/>
        </w:rPr>
        <w:t xml:space="preserve"> конференций.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40228" w:rsidRPr="00E40228" w:rsidSect="00F2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E841612"/>
    <w:multiLevelType w:val="hybridMultilevel"/>
    <w:tmpl w:val="1ECC01E2"/>
    <w:lvl w:ilvl="0" w:tplc="B8CE5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5BF1"/>
    <w:multiLevelType w:val="hybridMultilevel"/>
    <w:tmpl w:val="D182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A105E"/>
    <w:multiLevelType w:val="hybridMultilevel"/>
    <w:tmpl w:val="82C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91DCF"/>
    <w:multiLevelType w:val="hybridMultilevel"/>
    <w:tmpl w:val="9432C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313E"/>
    <w:rsid w:val="000220B9"/>
    <w:rsid w:val="00061515"/>
    <w:rsid w:val="00072BF2"/>
    <w:rsid w:val="00092D37"/>
    <w:rsid w:val="000965E3"/>
    <w:rsid w:val="000A4DD1"/>
    <w:rsid w:val="000C7622"/>
    <w:rsid w:val="000C7B57"/>
    <w:rsid w:val="000F1A45"/>
    <w:rsid w:val="000F5AD9"/>
    <w:rsid w:val="00100853"/>
    <w:rsid w:val="00100BAF"/>
    <w:rsid w:val="00157FD6"/>
    <w:rsid w:val="00181970"/>
    <w:rsid w:val="001E3DE1"/>
    <w:rsid w:val="001F241F"/>
    <w:rsid w:val="00201245"/>
    <w:rsid w:val="00202A8A"/>
    <w:rsid w:val="0022426B"/>
    <w:rsid w:val="00243F6F"/>
    <w:rsid w:val="00252E09"/>
    <w:rsid w:val="00255631"/>
    <w:rsid w:val="002614C7"/>
    <w:rsid w:val="0026718F"/>
    <w:rsid w:val="002671CD"/>
    <w:rsid w:val="002A4806"/>
    <w:rsid w:val="002B7389"/>
    <w:rsid w:val="002C0181"/>
    <w:rsid w:val="002E4943"/>
    <w:rsid w:val="003047B6"/>
    <w:rsid w:val="00312410"/>
    <w:rsid w:val="00317D8A"/>
    <w:rsid w:val="00343D7E"/>
    <w:rsid w:val="00354C66"/>
    <w:rsid w:val="00361BA5"/>
    <w:rsid w:val="003D7DCF"/>
    <w:rsid w:val="003E7BC6"/>
    <w:rsid w:val="003F51B9"/>
    <w:rsid w:val="00415D38"/>
    <w:rsid w:val="004645E6"/>
    <w:rsid w:val="00465AA1"/>
    <w:rsid w:val="0046657C"/>
    <w:rsid w:val="00482565"/>
    <w:rsid w:val="00513082"/>
    <w:rsid w:val="00562F25"/>
    <w:rsid w:val="0057271D"/>
    <w:rsid w:val="0057751C"/>
    <w:rsid w:val="00592923"/>
    <w:rsid w:val="00595106"/>
    <w:rsid w:val="005D70DE"/>
    <w:rsid w:val="005E283E"/>
    <w:rsid w:val="00611116"/>
    <w:rsid w:val="00640797"/>
    <w:rsid w:val="0064737B"/>
    <w:rsid w:val="006635AD"/>
    <w:rsid w:val="0067751E"/>
    <w:rsid w:val="00694C54"/>
    <w:rsid w:val="006B1636"/>
    <w:rsid w:val="006C33B6"/>
    <w:rsid w:val="006C3582"/>
    <w:rsid w:val="006C5A4F"/>
    <w:rsid w:val="0073166D"/>
    <w:rsid w:val="007451EB"/>
    <w:rsid w:val="0076231D"/>
    <w:rsid w:val="007A64C8"/>
    <w:rsid w:val="00820B45"/>
    <w:rsid w:val="00831811"/>
    <w:rsid w:val="00836FBA"/>
    <w:rsid w:val="00841496"/>
    <w:rsid w:val="00862A42"/>
    <w:rsid w:val="008A1754"/>
    <w:rsid w:val="008A5B32"/>
    <w:rsid w:val="008C0C70"/>
    <w:rsid w:val="008C17D3"/>
    <w:rsid w:val="008E198A"/>
    <w:rsid w:val="008E7CB2"/>
    <w:rsid w:val="00950FB8"/>
    <w:rsid w:val="009511EC"/>
    <w:rsid w:val="00951F70"/>
    <w:rsid w:val="00966FA8"/>
    <w:rsid w:val="009702B8"/>
    <w:rsid w:val="00970788"/>
    <w:rsid w:val="00986D58"/>
    <w:rsid w:val="009C2F98"/>
    <w:rsid w:val="009F0E8B"/>
    <w:rsid w:val="00A0313E"/>
    <w:rsid w:val="00A210DB"/>
    <w:rsid w:val="00A22EA6"/>
    <w:rsid w:val="00A24290"/>
    <w:rsid w:val="00A574CA"/>
    <w:rsid w:val="00A60708"/>
    <w:rsid w:val="00A65CF3"/>
    <w:rsid w:val="00AB4CB6"/>
    <w:rsid w:val="00AD1914"/>
    <w:rsid w:val="00B2375C"/>
    <w:rsid w:val="00B23906"/>
    <w:rsid w:val="00B26FC9"/>
    <w:rsid w:val="00B34F53"/>
    <w:rsid w:val="00B40F81"/>
    <w:rsid w:val="00B50554"/>
    <w:rsid w:val="00B679E2"/>
    <w:rsid w:val="00B9732C"/>
    <w:rsid w:val="00BA08ED"/>
    <w:rsid w:val="00BA5BD0"/>
    <w:rsid w:val="00BE141B"/>
    <w:rsid w:val="00BF42A8"/>
    <w:rsid w:val="00C013CE"/>
    <w:rsid w:val="00C02B7F"/>
    <w:rsid w:val="00C17AA0"/>
    <w:rsid w:val="00C23355"/>
    <w:rsid w:val="00C23F16"/>
    <w:rsid w:val="00C45908"/>
    <w:rsid w:val="00C53A04"/>
    <w:rsid w:val="00C55B22"/>
    <w:rsid w:val="00C56D8E"/>
    <w:rsid w:val="00C671FC"/>
    <w:rsid w:val="00C81952"/>
    <w:rsid w:val="00C82F52"/>
    <w:rsid w:val="00CC4C13"/>
    <w:rsid w:val="00CE1635"/>
    <w:rsid w:val="00CF47B2"/>
    <w:rsid w:val="00D10D0B"/>
    <w:rsid w:val="00D5087C"/>
    <w:rsid w:val="00DA6705"/>
    <w:rsid w:val="00DB5546"/>
    <w:rsid w:val="00DD0256"/>
    <w:rsid w:val="00E11B3B"/>
    <w:rsid w:val="00E31E55"/>
    <w:rsid w:val="00E40228"/>
    <w:rsid w:val="00E531C9"/>
    <w:rsid w:val="00E62395"/>
    <w:rsid w:val="00E650C0"/>
    <w:rsid w:val="00E7246F"/>
    <w:rsid w:val="00E825ED"/>
    <w:rsid w:val="00EA3BCA"/>
    <w:rsid w:val="00F10414"/>
    <w:rsid w:val="00F1687C"/>
    <w:rsid w:val="00F2436D"/>
    <w:rsid w:val="00F2548B"/>
    <w:rsid w:val="00F256AC"/>
    <w:rsid w:val="00F26DE9"/>
    <w:rsid w:val="00F27FC4"/>
    <w:rsid w:val="00F37D1B"/>
    <w:rsid w:val="00F51305"/>
    <w:rsid w:val="00F67AA1"/>
    <w:rsid w:val="00FA33DA"/>
    <w:rsid w:val="00FD0CE2"/>
    <w:rsid w:val="00FF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A0313E"/>
    <w:pPr>
      <w:spacing w:after="0" w:line="360" w:lineRule="auto"/>
      <w:jc w:val="center"/>
    </w:pPr>
    <w:rPr>
      <w:b/>
      <w:caps/>
      <w:spacing w:val="80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styleId="2">
    <w:name w:val="Body Text 2"/>
    <w:basedOn w:val="a"/>
    <w:link w:val="21"/>
    <w:uiPriority w:val="99"/>
    <w:semiHidden/>
    <w:unhideWhenUsed/>
    <w:rsid w:val="00A0313E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semiHidden/>
    <w:rsid w:val="00A0313E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semiHidden/>
    <w:locked/>
    <w:rsid w:val="00A0313E"/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21">
    <w:name w:val="Основной текст 2 Знак1"/>
    <w:link w:val="2"/>
    <w:uiPriority w:val="99"/>
    <w:semiHidden/>
    <w:locked/>
    <w:rsid w:val="00A0313E"/>
    <w:rPr>
      <w:rFonts w:ascii="Calibri" w:eastAsia="Calibri" w:hAnsi="Calibri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A0313E"/>
    <w:rPr>
      <w:color w:val="0000FF"/>
      <w:u w:val="single"/>
    </w:rPr>
  </w:style>
  <w:style w:type="table" w:styleId="a6">
    <w:name w:val="Table Grid"/>
    <w:basedOn w:val="a1"/>
    <w:uiPriority w:val="39"/>
    <w:rsid w:val="00A0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313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64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797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semiHidden/>
    <w:rsid w:val="00B239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671CD"/>
    <w:pPr>
      <w:spacing w:after="0" w:line="240" w:lineRule="auto"/>
    </w:pPr>
  </w:style>
  <w:style w:type="character" w:styleId="ac">
    <w:name w:val="Emphasis"/>
    <w:basedOn w:val="a0"/>
    <w:qFormat/>
    <w:rsid w:val="00C55B22"/>
    <w:rPr>
      <w:i/>
      <w:iCs/>
    </w:rPr>
  </w:style>
  <w:style w:type="character" w:styleId="ad">
    <w:name w:val="Strong"/>
    <w:basedOn w:val="a0"/>
    <w:qFormat/>
    <w:rsid w:val="00415D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portfoliosmirnovojei/home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eduportal44.ru/sites/RSMO-test/DocLib124/&#1044;&#1086;&#1084;&#1072;&#1096;&#1085;&#1103;&#1103;.aspx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portal44.ru/sites/RSMO-test/DocLib124/&#1044;&#1086;&#1084;&#1072;&#1096;&#1085;&#1103;&#1103;.aspx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BEB62-4F49-4E10-B475-43453150420B}"/>
</file>

<file path=customXml/itemProps2.xml><?xml version="1.0" encoding="utf-8"?>
<ds:datastoreItem xmlns:ds="http://schemas.openxmlformats.org/officeDocument/2006/customXml" ds:itemID="{5EB63156-9833-4DC0-8DD0-209D88A60268}"/>
</file>

<file path=customXml/itemProps3.xml><?xml version="1.0" encoding="utf-8"?>
<ds:datastoreItem xmlns:ds="http://schemas.openxmlformats.org/officeDocument/2006/customXml" ds:itemID="{D3F5A92D-1D08-4C44-9E8B-2AAEEABB15A0}"/>
</file>

<file path=customXml/itemProps4.xml><?xml version="1.0" encoding="utf-8"?>
<ds:datastoreItem xmlns:ds="http://schemas.openxmlformats.org/officeDocument/2006/customXml" ds:itemID="{BEFA412A-F65E-4F63-9A64-4F5D4E79D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35</Pages>
  <Words>6340</Words>
  <Characters>36139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39</cp:revision>
  <dcterms:created xsi:type="dcterms:W3CDTF">2022-07-03T07:53:00Z</dcterms:created>
  <dcterms:modified xsi:type="dcterms:W3CDTF">2022-07-03T17:58:00Z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