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FF" w:rsidRPr="00677307" w:rsidRDefault="008D3F71" w:rsidP="00677307">
      <w:pPr>
        <w:jc w:val="both"/>
        <w:rPr>
          <w:b/>
          <w:i/>
          <w:sz w:val="24"/>
          <w:szCs w:val="24"/>
        </w:rPr>
      </w:pPr>
      <w:r w:rsidRPr="00677307">
        <w:rPr>
          <w:b/>
          <w:i/>
          <w:sz w:val="24"/>
          <w:szCs w:val="24"/>
        </w:rPr>
        <w:t xml:space="preserve">Заключение </w:t>
      </w:r>
    </w:p>
    <w:p w:rsidR="008D3F71" w:rsidRPr="00677307" w:rsidRDefault="008D3F71" w:rsidP="00677307">
      <w:pPr>
        <w:jc w:val="both"/>
        <w:rPr>
          <w:sz w:val="24"/>
          <w:szCs w:val="24"/>
        </w:rPr>
      </w:pPr>
      <w:r w:rsidRPr="00677307">
        <w:rPr>
          <w:sz w:val="24"/>
          <w:szCs w:val="24"/>
        </w:rPr>
        <w:tab/>
        <w:t>Подведем итог обсуждений и выделим два главных концептуальных положения (две формулы</w:t>
      </w:r>
      <w:r w:rsidR="009721F2" w:rsidRPr="00677307">
        <w:rPr>
          <w:sz w:val="24"/>
          <w:szCs w:val="24"/>
        </w:rPr>
        <w:t>)</w:t>
      </w:r>
    </w:p>
    <w:p w:rsidR="008D3F71" w:rsidRPr="00677307" w:rsidRDefault="009721F2" w:rsidP="00677307">
      <w:pPr>
        <w:pStyle w:val="a3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677307">
        <w:rPr>
          <w:sz w:val="24"/>
          <w:szCs w:val="24"/>
        </w:rPr>
        <w:t xml:space="preserve">Исследование или проектная деятельность школьника имеет место быть тогда и только тогда, когда имеет место САМОСТОЯТЕЛЬНОЕ получение учеником обязательно НОВОГО результата (нового знания или нового продукта), имеющего </w:t>
      </w:r>
      <w:r w:rsidR="00395513" w:rsidRPr="00677307">
        <w:rPr>
          <w:sz w:val="24"/>
          <w:szCs w:val="24"/>
        </w:rPr>
        <w:t>ЦЕННОСТЬ (общественную, научную, учебную и т.д.)</w:t>
      </w:r>
    </w:p>
    <w:p w:rsidR="00395513" w:rsidRPr="00677307" w:rsidRDefault="00395513" w:rsidP="00677307">
      <w:pPr>
        <w:pStyle w:val="a3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677307">
        <w:rPr>
          <w:sz w:val="24"/>
          <w:szCs w:val="24"/>
        </w:rPr>
        <w:t xml:space="preserve">Исследование или проект </w:t>
      </w:r>
      <w:r w:rsidR="00943B84" w:rsidRPr="00677307">
        <w:rPr>
          <w:sz w:val="24"/>
          <w:szCs w:val="24"/>
        </w:rPr>
        <w:t>школьника -</w:t>
      </w:r>
      <w:r w:rsidRPr="00677307">
        <w:rPr>
          <w:sz w:val="24"/>
          <w:szCs w:val="24"/>
        </w:rPr>
        <w:t xml:space="preserve"> это ни в коем случае НЕ РЕФЕРАТ, НЕ ДОКЛАД</w:t>
      </w:r>
    </w:p>
    <w:p w:rsidR="00943B84" w:rsidRPr="00677307" w:rsidRDefault="00943B84" w:rsidP="00677307">
      <w:pPr>
        <w:pStyle w:val="a3"/>
        <w:jc w:val="both"/>
        <w:rPr>
          <w:sz w:val="24"/>
          <w:szCs w:val="24"/>
        </w:rPr>
      </w:pPr>
    </w:p>
    <w:p w:rsidR="00943B84" w:rsidRPr="00677307" w:rsidRDefault="00943B84" w:rsidP="00677307">
      <w:pPr>
        <w:pStyle w:val="a3"/>
        <w:jc w:val="both"/>
        <w:rPr>
          <w:sz w:val="24"/>
          <w:szCs w:val="24"/>
        </w:rPr>
      </w:pPr>
      <w:r w:rsidRPr="00677307">
        <w:rPr>
          <w:sz w:val="24"/>
          <w:szCs w:val="24"/>
        </w:rPr>
        <w:t>А теперь ответ на главный вопрос: зачем проектная и исследовательская деятельность школьнику, зачем этому следует обучать, что и требует ФГОС</w:t>
      </w:r>
      <w:r w:rsidR="001C65D1" w:rsidRPr="00677307">
        <w:rPr>
          <w:sz w:val="24"/>
          <w:szCs w:val="24"/>
        </w:rPr>
        <w:t>?</w:t>
      </w:r>
    </w:p>
    <w:p w:rsidR="001C65D1" w:rsidRPr="00677307" w:rsidRDefault="001C65D1" w:rsidP="00677307">
      <w:pPr>
        <w:pStyle w:val="a3"/>
        <w:jc w:val="both"/>
        <w:rPr>
          <w:sz w:val="24"/>
          <w:szCs w:val="24"/>
        </w:rPr>
      </w:pPr>
    </w:p>
    <w:p w:rsidR="001C65D1" w:rsidRPr="00677307" w:rsidRDefault="001C65D1" w:rsidP="00677307">
      <w:pPr>
        <w:pStyle w:val="a3"/>
        <w:jc w:val="both"/>
        <w:rPr>
          <w:sz w:val="24"/>
          <w:szCs w:val="24"/>
        </w:rPr>
      </w:pPr>
      <w:r w:rsidRPr="00677307">
        <w:rPr>
          <w:sz w:val="24"/>
          <w:szCs w:val="24"/>
        </w:rPr>
        <w:t xml:space="preserve">«Проектированию и исследованию обучают сейчас практически во всех странах </w:t>
      </w:r>
      <w:bookmarkStart w:id="0" w:name="_GoBack"/>
      <w:r w:rsidRPr="00677307">
        <w:rPr>
          <w:sz w:val="24"/>
          <w:szCs w:val="24"/>
        </w:rPr>
        <w:t xml:space="preserve">мира, где действуют образовательные программы ЮНЕСКО (поэтому и </w:t>
      </w:r>
      <w:bookmarkEnd w:id="0"/>
      <w:r w:rsidRPr="00677307">
        <w:rPr>
          <w:sz w:val="24"/>
          <w:szCs w:val="24"/>
        </w:rPr>
        <w:t xml:space="preserve">разработчики ФГОС включили их в свои требования). </w:t>
      </w:r>
    </w:p>
    <w:p w:rsidR="00420E7F" w:rsidRPr="00677307" w:rsidRDefault="00420E7F" w:rsidP="00677307">
      <w:pPr>
        <w:pStyle w:val="a3"/>
        <w:jc w:val="both"/>
        <w:rPr>
          <w:sz w:val="24"/>
          <w:szCs w:val="24"/>
        </w:rPr>
      </w:pPr>
      <w:r w:rsidRPr="00677307">
        <w:rPr>
          <w:sz w:val="24"/>
          <w:szCs w:val="24"/>
        </w:rPr>
        <w:t xml:space="preserve">Главный результат этого направления в развитии мирового образования – стремительный рост </w:t>
      </w:r>
      <w:proofErr w:type="spellStart"/>
      <w:r w:rsidRPr="00677307">
        <w:rPr>
          <w:i/>
          <w:sz w:val="24"/>
          <w:szCs w:val="24"/>
        </w:rPr>
        <w:t>самозанятого</w:t>
      </w:r>
      <w:proofErr w:type="spellEnd"/>
      <w:r w:rsidR="00677307" w:rsidRPr="00677307">
        <w:rPr>
          <w:sz w:val="24"/>
          <w:szCs w:val="24"/>
        </w:rPr>
        <w:t xml:space="preserve"> населения и переход от </w:t>
      </w:r>
      <w:r w:rsidRPr="00677307">
        <w:rPr>
          <w:sz w:val="24"/>
          <w:szCs w:val="24"/>
        </w:rPr>
        <w:t>индустриального типа воспроизводства к производству социальных благ (информации и услуг).</w:t>
      </w:r>
    </w:p>
    <w:p w:rsidR="00420E7F" w:rsidRPr="00677307" w:rsidRDefault="00420E7F" w:rsidP="00677307">
      <w:pPr>
        <w:pStyle w:val="a3"/>
        <w:jc w:val="both"/>
        <w:rPr>
          <w:sz w:val="24"/>
          <w:szCs w:val="24"/>
        </w:rPr>
      </w:pPr>
      <w:r w:rsidRPr="00677307">
        <w:rPr>
          <w:sz w:val="24"/>
          <w:szCs w:val="24"/>
        </w:rPr>
        <w:t>Американский, индийский, турецкий, японский</w:t>
      </w:r>
      <w:r w:rsidR="000027E8" w:rsidRPr="00677307">
        <w:rPr>
          <w:sz w:val="24"/>
          <w:szCs w:val="24"/>
        </w:rPr>
        <w:t xml:space="preserve">, даже полинезийский или египетский школьник большей частью не может и не стремится получить высшее образование, но </w:t>
      </w:r>
      <w:proofErr w:type="gramStart"/>
      <w:r w:rsidR="000027E8" w:rsidRPr="00677307">
        <w:rPr>
          <w:sz w:val="24"/>
          <w:szCs w:val="24"/>
        </w:rPr>
        <w:t>закончив обыкновенную муниципальную школу</w:t>
      </w:r>
      <w:proofErr w:type="gramEnd"/>
      <w:r w:rsidR="000027E8" w:rsidRPr="00677307">
        <w:rPr>
          <w:sz w:val="24"/>
          <w:szCs w:val="24"/>
        </w:rPr>
        <w:t xml:space="preserve"> за 3-4 года становится </w:t>
      </w:r>
      <w:proofErr w:type="spellStart"/>
      <w:r w:rsidR="000027E8" w:rsidRPr="00677307">
        <w:rPr>
          <w:sz w:val="24"/>
          <w:szCs w:val="24"/>
        </w:rPr>
        <w:t>самозанятым</w:t>
      </w:r>
      <w:proofErr w:type="spellEnd"/>
      <w:r w:rsidR="000027E8" w:rsidRPr="00677307">
        <w:rPr>
          <w:sz w:val="24"/>
          <w:szCs w:val="24"/>
        </w:rPr>
        <w:t xml:space="preserve">. Открывает </w:t>
      </w:r>
      <w:proofErr w:type="spellStart"/>
      <w:r w:rsidR="000027E8" w:rsidRPr="00677307">
        <w:rPr>
          <w:sz w:val="24"/>
          <w:szCs w:val="24"/>
        </w:rPr>
        <w:t>миниотель</w:t>
      </w:r>
      <w:proofErr w:type="spellEnd"/>
      <w:r w:rsidR="000027E8" w:rsidRPr="00677307">
        <w:rPr>
          <w:sz w:val="24"/>
          <w:szCs w:val="24"/>
        </w:rPr>
        <w:t>, автомойку, мастерскую по ремонту чего-либо</w:t>
      </w:r>
      <w:r w:rsidR="00500A14" w:rsidRPr="00677307">
        <w:rPr>
          <w:sz w:val="24"/>
          <w:szCs w:val="24"/>
        </w:rPr>
        <w:t xml:space="preserve"> и т.д.</w:t>
      </w:r>
      <w:r w:rsidR="009E4494" w:rsidRPr="00677307">
        <w:rPr>
          <w:sz w:val="24"/>
          <w:szCs w:val="24"/>
        </w:rPr>
        <w:t xml:space="preserve"> </w:t>
      </w:r>
      <w:r w:rsidR="00677307" w:rsidRPr="00677307">
        <w:rPr>
          <w:sz w:val="24"/>
          <w:szCs w:val="24"/>
        </w:rPr>
        <w:t xml:space="preserve">, </w:t>
      </w:r>
      <w:r w:rsidR="009E4494" w:rsidRPr="00677307">
        <w:rPr>
          <w:sz w:val="24"/>
          <w:szCs w:val="24"/>
        </w:rPr>
        <w:t>для всего этого надо элементарно проектировать, составлять бизнес-план, чтобы получить кредит, ориентироваться в способах исследования спроса</w:t>
      </w:r>
      <w:proofErr w:type="gramStart"/>
      <w:r w:rsidR="009E4494" w:rsidRPr="00677307">
        <w:rPr>
          <w:sz w:val="24"/>
          <w:szCs w:val="24"/>
        </w:rPr>
        <w:t>… И</w:t>
      </w:r>
      <w:proofErr w:type="gramEnd"/>
      <w:r w:rsidR="009E4494" w:rsidRPr="00677307">
        <w:rPr>
          <w:sz w:val="24"/>
          <w:szCs w:val="24"/>
        </w:rPr>
        <w:t xml:space="preserve"> всеми этими премудростями жители почти всех стран мира -  только  не у нас – овладевают в своей</w:t>
      </w:r>
      <w:r w:rsidR="00852BF1" w:rsidRPr="00677307">
        <w:rPr>
          <w:sz w:val="24"/>
          <w:szCs w:val="24"/>
        </w:rPr>
        <w:t xml:space="preserve"> доступной муниципальной школе.</w:t>
      </w:r>
    </w:p>
    <w:p w:rsidR="00852BF1" w:rsidRPr="00677307" w:rsidRDefault="00643B7C" w:rsidP="00677307">
      <w:pPr>
        <w:pStyle w:val="a3"/>
        <w:jc w:val="both"/>
        <w:rPr>
          <w:b/>
          <w:i/>
          <w:sz w:val="24"/>
          <w:szCs w:val="24"/>
        </w:rPr>
      </w:pPr>
      <w:r w:rsidRPr="00677307">
        <w:rPr>
          <w:sz w:val="24"/>
          <w:szCs w:val="24"/>
        </w:rPr>
        <w:t>Важно подчеркнуть</w:t>
      </w:r>
      <w:r w:rsidR="00677307" w:rsidRPr="00677307">
        <w:rPr>
          <w:sz w:val="24"/>
          <w:szCs w:val="24"/>
        </w:rPr>
        <w:t xml:space="preserve">: </w:t>
      </w:r>
      <w:r w:rsidR="00677307" w:rsidRPr="00677307">
        <w:rPr>
          <w:i/>
          <w:sz w:val="24"/>
          <w:szCs w:val="24"/>
        </w:rPr>
        <w:t>не в изучении экономики как еще одного школьного предмета тут дело</w:t>
      </w:r>
      <w:r w:rsidR="00677307" w:rsidRPr="00677307">
        <w:rPr>
          <w:sz w:val="24"/>
          <w:szCs w:val="24"/>
        </w:rPr>
        <w:t xml:space="preserve">. А только в овладении управлением своей жизнью, что невозможно без умения элементарно </w:t>
      </w:r>
      <w:r w:rsidR="00677307" w:rsidRPr="00677307">
        <w:rPr>
          <w:sz w:val="24"/>
          <w:szCs w:val="24"/>
          <w:u w:val="single"/>
        </w:rPr>
        <w:t xml:space="preserve">проектировать </w:t>
      </w:r>
      <w:r w:rsidR="00677307" w:rsidRPr="00677307">
        <w:rPr>
          <w:sz w:val="24"/>
          <w:szCs w:val="24"/>
        </w:rPr>
        <w:t xml:space="preserve">свое будущее и </w:t>
      </w:r>
      <w:r w:rsidR="00677307" w:rsidRPr="00677307">
        <w:rPr>
          <w:sz w:val="24"/>
          <w:szCs w:val="24"/>
          <w:u w:val="single"/>
        </w:rPr>
        <w:t>исследовать</w:t>
      </w:r>
      <w:r w:rsidR="00677307" w:rsidRPr="00677307">
        <w:rPr>
          <w:sz w:val="24"/>
          <w:szCs w:val="24"/>
        </w:rPr>
        <w:t xml:space="preserve"> обстоятельства своего настоящего» (М.М. Поташник)</w:t>
      </w:r>
    </w:p>
    <w:sectPr w:rsidR="00852BF1" w:rsidRPr="0067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275C3"/>
    <w:multiLevelType w:val="hybridMultilevel"/>
    <w:tmpl w:val="C820F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71"/>
    <w:rsid w:val="000027E8"/>
    <w:rsid w:val="001C65D1"/>
    <w:rsid w:val="0038009C"/>
    <w:rsid w:val="00395513"/>
    <w:rsid w:val="00420E7F"/>
    <w:rsid w:val="00500A14"/>
    <w:rsid w:val="00520C34"/>
    <w:rsid w:val="00643B7C"/>
    <w:rsid w:val="00677307"/>
    <w:rsid w:val="007029B5"/>
    <w:rsid w:val="00852BF1"/>
    <w:rsid w:val="008D3F71"/>
    <w:rsid w:val="00943B84"/>
    <w:rsid w:val="009721F2"/>
    <w:rsid w:val="009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4FB9D951CE1740A2E0A1B0518A3C4C" ma:contentTypeVersion="1" ma:contentTypeDescription="Создание документа." ma:contentTypeScope="" ma:versionID="011337431543f84a0b06fa732cf4093c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303d229f9435f2fda0fbb548a395aa1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1361EA-6501-4DD9-97B0-6214C25C464A}"/>
</file>

<file path=customXml/itemProps2.xml><?xml version="1.0" encoding="utf-8"?>
<ds:datastoreItem xmlns:ds="http://schemas.openxmlformats.org/officeDocument/2006/customXml" ds:itemID="{09DA3AB6-F87C-4185-8DDC-019AEAF44D9D}"/>
</file>

<file path=customXml/itemProps3.xml><?xml version="1.0" encoding="utf-8"?>
<ds:datastoreItem xmlns:ds="http://schemas.openxmlformats.org/officeDocument/2006/customXml" ds:itemID="{9EDDB46C-DDD6-47FF-AB3E-BC5C33E281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</cp:lastModifiedBy>
  <cp:revision>2</cp:revision>
  <dcterms:created xsi:type="dcterms:W3CDTF">2016-09-29T10:45:00Z</dcterms:created>
  <dcterms:modified xsi:type="dcterms:W3CDTF">2016-09-29T20:52:00Z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0x010100B04FB9D951CE1740A2E0A1B0518A3C4C</vt:lpwstr>
  </property>
</Properties>
</file>