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866"/>
        <w:tblW w:w="8359" w:type="dxa"/>
        <w:tblLayout w:type="fixed"/>
        <w:tblLook w:val="04A0" w:firstRow="1" w:lastRow="0" w:firstColumn="1" w:lastColumn="0" w:noHBand="0" w:noVBand="1"/>
      </w:tblPr>
      <w:tblGrid>
        <w:gridCol w:w="4106"/>
        <w:gridCol w:w="4253"/>
      </w:tblGrid>
      <w:tr w:rsidR="00B76860" w:rsidRPr="0049131B" w:rsidTr="00602901">
        <w:trPr>
          <w:trHeight w:val="45"/>
        </w:trPr>
        <w:tc>
          <w:tcPr>
            <w:tcW w:w="8359" w:type="dxa"/>
            <w:gridSpan w:val="2"/>
          </w:tcPr>
          <w:p w:rsidR="00B76860" w:rsidRPr="0049131B" w:rsidRDefault="00B76860" w:rsidP="0060290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25751" w:rsidRPr="0049131B" w:rsidTr="00602901">
        <w:trPr>
          <w:trHeight w:val="45"/>
        </w:trPr>
        <w:tc>
          <w:tcPr>
            <w:tcW w:w="4106" w:type="dxa"/>
          </w:tcPr>
          <w:p w:rsidR="00C25751" w:rsidRPr="00322545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Жаворонкова Раиса Геннадьевна, </w:t>
            </w:r>
            <w:proofErr w:type="spellStart"/>
            <w:r w:rsidRPr="00DC4BFB">
              <w:rPr>
                <w:rFonts w:ascii="Times New Roman" w:hAnsi="Times New Roman" w:cs="Times New Roman"/>
              </w:rPr>
              <w:t>Буйский</w:t>
            </w:r>
            <w:proofErr w:type="spellEnd"/>
            <w:r w:rsidRPr="00DC4BF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253" w:type="dxa"/>
          </w:tcPr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49131B">
              <w:rPr>
                <w:rFonts w:ascii="Times New Roman" w:hAnsi="Times New Roman" w:cs="Times New Roman"/>
              </w:rPr>
              <w:t>1 место</w:t>
            </w:r>
          </w:p>
        </w:tc>
      </w:tr>
      <w:tr w:rsidR="00C25751" w:rsidRPr="0049131B" w:rsidTr="00602901">
        <w:trPr>
          <w:trHeight w:val="40"/>
        </w:trPr>
        <w:tc>
          <w:tcPr>
            <w:tcW w:w="4106" w:type="dxa"/>
          </w:tcPr>
          <w:p w:rsidR="00C25751" w:rsidRPr="00322545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Чижкова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Роза Владимировна, </w:t>
            </w:r>
            <w:r w:rsidRPr="00322545">
              <w:rPr>
                <w:rFonts w:ascii="Times New Roman" w:hAnsi="Times New Roman" w:cs="Times New Roman"/>
              </w:rPr>
              <w:br/>
            </w:r>
            <w:r w:rsidRPr="000E41DF">
              <w:rPr>
                <w:rFonts w:ascii="Times New Roman" w:hAnsi="Times New Roman" w:cs="Times New Roman"/>
              </w:rPr>
              <w:t>Галичский район</w:t>
            </w:r>
          </w:p>
        </w:tc>
        <w:tc>
          <w:tcPr>
            <w:tcW w:w="4253" w:type="dxa"/>
          </w:tcPr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49131B">
              <w:rPr>
                <w:rFonts w:ascii="Times New Roman" w:hAnsi="Times New Roman" w:cs="Times New Roman"/>
              </w:rPr>
              <w:t>2 место</w:t>
            </w:r>
          </w:p>
        </w:tc>
      </w:tr>
      <w:tr w:rsidR="00C25751" w:rsidRPr="0049131B" w:rsidTr="00602901">
        <w:trPr>
          <w:trHeight w:val="40"/>
        </w:trPr>
        <w:tc>
          <w:tcPr>
            <w:tcW w:w="4106" w:type="dxa"/>
          </w:tcPr>
          <w:p w:rsidR="00C25751" w:rsidRPr="00322545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 xml:space="preserve">Бессонова Ирина Валентиновна, </w:t>
            </w:r>
            <w:r w:rsidRPr="00322545">
              <w:rPr>
                <w:rFonts w:ascii="Times New Roman" w:hAnsi="Times New Roman" w:cs="Times New Roman"/>
              </w:rPr>
              <w:br/>
            </w:r>
            <w:proofErr w:type="spellStart"/>
            <w:r w:rsidRPr="000E41DF">
              <w:rPr>
                <w:rFonts w:ascii="Times New Roman" w:hAnsi="Times New Roman" w:cs="Times New Roman"/>
              </w:rPr>
              <w:t>Шарьинский</w:t>
            </w:r>
            <w:proofErr w:type="spellEnd"/>
            <w:r w:rsidRPr="000E41DF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253" w:type="dxa"/>
          </w:tcPr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49131B">
              <w:rPr>
                <w:rFonts w:ascii="Times New Roman" w:hAnsi="Times New Roman" w:cs="Times New Roman"/>
              </w:rPr>
              <w:t>3 место</w:t>
            </w:r>
          </w:p>
        </w:tc>
      </w:tr>
      <w:tr w:rsidR="00C25751" w:rsidRPr="00322545" w:rsidTr="00602901">
        <w:trPr>
          <w:trHeight w:val="40"/>
        </w:trPr>
        <w:tc>
          <w:tcPr>
            <w:tcW w:w="8359" w:type="dxa"/>
            <w:gridSpan w:val="2"/>
          </w:tcPr>
          <w:p w:rsidR="00C25751" w:rsidRPr="00322545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eastAsia="Calibri" w:hAnsi="Times New Roman" w:cs="Times New Roman"/>
              </w:rPr>
              <w:t>Поощрительные призы</w:t>
            </w:r>
          </w:p>
        </w:tc>
      </w:tr>
      <w:tr w:rsidR="00C25751" w:rsidRPr="0049131B" w:rsidTr="00602901">
        <w:tc>
          <w:tcPr>
            <w:tcW w:w="4106" w:type="dxa"/>
          </w:tcPr>
          <w:p w:rsidR="00C25751" w:rsidRPr="00322545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Суровина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Вера Юрьевна</w:t>
            </w:r>
            <w:r w:rsidR="00B76860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322545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 г. Кострома</w:t>
            </w:r>
          </w:p>
        </w:tc>
        <w:tc>
          <w:tcPr>
            <w:tcW w:w="4253" w:type="dxa"/>
          </w:tcPr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49131B">
              <w:rPr>
                <w:rFonts w:ascii="Times New Roman" w:hAnsi="Times New Roman" w:cs="Times New Roman"/>
              </w:rPr>
              <w:t>Поощрительный приз</w:t>
            </w:r>
          </w:p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751" w:rsidRPr="0049131B" w:rsidTr="00602901">
        <w:tc>
          <w:tcPr>
            <w:tcW w:w="4106" w:type="dxa"/>
          </w:tcPr>
          <w:p w:rsidR="00C25751" w:rsidRPr="00322545" w:rsidRDefault="00C25751" w:rsidP="0060290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22545">
              <w:rPr>
                <w:rFonts w:ascii="Times New Roman" w:hAnsi="Times New Roman" w:cs="Times New Roman"/>
              </w:rPr>
              <w:t>Мелькова</w:t>
            </w:r>
            <w:proofErr w:type="spellEnd"/>
            <w:r w:rsidRPr="00322545">
              <w:rPr>
                <w:rFonts w:ascii="Times New Roman" w:hAnsi="Times New Roman" w:cs="Times New Roman"/>
              </w:rPr>
              <w:t xml:space="preserve"> Наталья Валерьевна</w:t>
            </w:r>
            <w:r w:rsidRPr="0032254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3F701B">
              <w:rPr>
                <w:rFonts w:ascii="Times New Roman" w:hAnsi="Times New Roman" w:cs="Times New Roman"/>
              </w:rPr>
              <w:t>Вохомск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F701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253" w:type="dxa"/>
          </w:tcPr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49131B">
              <w:rPr>
                <w:rFonts w:ascii="Times New Roman" w:hAnsi="Times New Roman" w:cs="Times New Roman"/>
              </w:rPr>
              <w:t>Поощрительный приз</w:t>
            </w:r>
          </w:p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751" w:rsidRPr="0049131B" w:rsidTr="00602901">
        <w:tc>
          <w:tcPr>
            <w:tcW w:w="4106" w:type="dxa"/>
          </w:tcPr>
          <w:p w:rsidR="00C25751" w:rsidRPr="00322545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322545">
              <w:rPr>
                <w:rFonts w:ascii="Times New Roman" w:hAnsi="Times New Roman" w:cs="Times New Roman"/>
              </w:rPr>
              <w:t>Смирнова Влада Николаевна</w:t>
            </w:r>
            <w:r w:rsidRPr="0032254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6537AA">
              <w:rPr>
                <w:rFonts w:ascii="Times New Roman" w:hAnsi="Times New Roman" w:cs="Times New Roman"/>
              </w:rPr>
              <w:t>Парфеньевский район</w:t>
            </w:r>
          </w:p>
        </w:tc>
        <w:tc>
          <w:tcPr>
            <w:tcW w:w="4253" w:type="dxa"/>
          </w:tcPr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  <w:r w:rsidRPr="0049131B">
              <w:rPr>
                <w:rFonts w:ascii="Times New Roman" w:hAnsi="Times New Roman" w:cs="Times New Roman"/>
              </w:rPr>
              <w:t>Поощрительный приз</w:t>
            </w:r>
          </w:p>
          <w:p w:rsidR="00C25751" w:rsidRPr="0049131B" w:rsidRDefault="00C25751" w:rsidP="00602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5751" w:rsidRPr="00C25751" w:rsidRDefault="00C25751" w:rsidP="00C25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Победители и призеры</w:t>
      </w:r>
    </w:p>
    <w:p w:rsidR="00C25751" w:rsidRPr="002C431C" w:rsidRDefault="00C25751" w:rsidP="00C25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Областного профессионального конкурса для муниципальных библиотек Костромской области «Я – детский библиотекарь».</w:t>
      </w:r>
      <w:r w:rsidRPr="002C4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B04B7D" w:rsidRDefault="00B04B7D"/>
    <w:sectPr w:rsidR="00B0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51"/>
    <w:rsid w:val="00602901"/>
    <w:rsid w:val="00B04B7D"/>
    <w:rsid w:val="00B76860"/>
    <w:rsid w:val="00C2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9172-13D1-4C28-9B3A-C375C127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F2F14-F4AE-4DAA-ACB8-12352522C1C6}"/>
</file>

<file path=customXml/itemProps2.xml><?xml version="1.0" encoding="utf-8"?>
<ds:datastoreItem xmlns:ds="http://schemas.openxmlformats.org/officeDocument/2006/customXml" ds:itemID="{FFF22FD8-9695-46B4-9ECB-4273ACB6240A}"/>
</file>

<file path=customXml/itemProps3.xml><?xml version="1.0" encoding="utf-8"?>
<ds:datastoreItem xmlns:ds="http://schemas.openxmlformats.org/officeDocument/2006/customXml" ds:itemID="{585394C2-F7E7-4B63-BCCB-A1174AF6D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v1</dc:creator>
  <cp:keywords/>
  <dc:description/>
  <cp:lastModifiedBy>HP v1</cp:lastModifiedBy>
  <cp:revision>1</cp:revision>
  <dcterms:created xsi:type="dcterms:W3CDTF">2022-12-26T08:48:00Z</dcterms:created>
  <dcterms:modified xsi:type="dcterms:W3CDTF">2022-12-26T08:50:00Z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