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4C" w:rsidRPr="0082164C" w:rsidRDefault="0082164C" w:rsidP="0082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164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"http://www.consultant.ru/document/cons_doc_LAW_19558/" </w:instrText>
      </w:r>
      <w:r w:rsidRPr="008216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164C">
        <w:rPr>
          <w:rFonts w:ascii="Arial" w:eastAsia="Times New Roman" w:hAnsi="Arial" w:cs="Arial"/>
          <w:b/>
          <w:bCs/>
          <w:color w:val="666699"/>
          <w:sz w:val="29"/>
          <w:u w:val="single"/>
          <w:lang w:eastAsia="ru-RU"/>
        </w:rPr>
        <w:t>Федеральный закон от 24.07.1998 N 124-ФЗ (ред. от 05.04.2021) "Об основных гарантиях прав ребенка в Российской Федерации"</w:t>
      </w:r>
      <w:r w:rsidRPr="008216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2164C" w:rsidRPr="0082164C" w:rsidRDefault="0082164C" w:rsidP="0082164C">
      <w:pPr>
        <w:shd w:val="clear" w:color="auto" w:fill="FFFFFF"/>
        <w:spacing w:after="144" w:line="35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bookmarkStart w:id="0" w:name="dst58"/>
      <w:bookmarkStart w:id="1" w:name="dst100083"/>
      <w:bookmarkEnd w:id="0"/>
      <w:bookmarkEnd w:id="1"/>
      <w:r w:rsidRPr="0082164C">
        <w:rPr>
          <w:rFonts w:ascii="Arial" w:eastAsia="Times New Roman" w:hAnsi="Arial" w:cs="Arial"/>
          <w:b/>
          <w:bCs/>
          <w:color w:val="000000"/>
          <w:kern w:val="36"/>
          <w:sz w:val="29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82164C" w:rsidRPr="0082164C" w:rsidRDefault="0082164C" w:rsidP="0082164C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(в ред. Федерального </w:t>
      </w:r>
      <w:hyperlink r:id="rId4" w:anchor="dst101069" w:history="1">
        <w:r w:rsidRPr="0082164C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закона</w:t>
        </w:r>
      </w:hyperlink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 от 02.07.2013 N 185-ФЗ)</w:t>
      </w:r>
    </w:p>
    <w:p w:rsidR="0082164C" w:rsidRPr="0082164C" w:rsidRDefault="0082164C" w:rsidP="0082164C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82164C" w:rsidRPr="0082164C" w:rsidRDefault="0082164C" w:rsidP="0082164C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 </w:t>
      </w:r>
    </w:p>
    <w:p w:rsidR="0082164C" w:rsidRPr="0082164C" w:rsidRDefault="0082164C" w:rsidP="0082164C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" w:name="dst59"/>
      <w:bookmarkStart w:id="3" w:name="dst14"/>
      <w:bookmarkStart w:id="4" w:name="dst100084"/>
      <w:bookmarkEnd w:id="2"/>
      <w:bookmarkEnd w:id="3"/>
      <w:bookmarkEnd w:id="4"/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82164C" w:rsidRPr="0082164C" w:rsidRDefault="0082164C" w:rsidP="0082164C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в</w:t>
      </w:r>
      <w:proofErr w:type="gramEnd"/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 xml:space="preserve"> ред. Федеральных законов от 22.08.2004 </w:t>
      </w:r>
      <w:hyperlink r:id="rId5" w:anchor="dst104810" w:history="1">
        <w:r w:rsidRPr="0082164C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N 122-ФЗ</w:t>
        </w:r>
      </w:hyperlink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, от 02.07.2013 </w:t>
      </w:r>
      <w:hyperlink r:id="rId6" w:anchor="dst101070" w:history="1">
        <w:r w:rsidRPr="0082164C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N 185-ФЗ</w:t>
        </w:r>
      </w:hyperlink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)</w:t>
      </w:r>
    </w:p>
    <w:p w:rsidR="0082164C" w:rsidRPr="0082164C" w:rsidRDefault="0082164C" w:rsidP="0082164C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82164C" w:rsidRPr="0082164C" w:rsidRDefault="0082164C" w:rsidP="0082164C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5" w:name="dst100085"/>
      <w:bookmarkEnd w:id="5"/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7" w:anchor="dst101646" w:history="1">
        <w:r w:rsidRPr="0082164C">
          <w:rPr>
            <w:rFonts w:ascii="Arial" w:eastAsia="Times New Roman" w:hAnsi="Arial" w:cs="Arial"/>
            <w:color w:val="666699"/>
            <w:sz w:val="29"/>
            <w:u w:val="single"/>
            <w:lang w:eastAsia="ru-RU"/>
          </w:rPr>
          <w:t>законодательством</w:t>
        </w:r>
      </w:hyperlink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 Российской Федерации.</w:t>
      </w:r>
    </w:p>
    <w:p w:rsidR="0082164C" w:rsidRPr="0082164C" w:rsidRDefault="0082164C" w:rsidP="0082164C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2164C">
        <w:rPr>
          <w:rFonts w:ascii="Arial" w:eastAsia="Times New Roman" w:hAnsi="Arial" w:cs="Arial"/>
          <w:color w:val="000000"/>
          <w:sz w:val="29"/>
          <w:lang w:eastAsia="ru-RU"/>
        </w:rPr>
        <w:t> </w:t>
      </w:r>
    </w:p>
    <w:p w:rsidR="00FB7DBF" w:rsidRDefault="00FB7DBF"/>
    <w:sectPr w:rsidR="00FB7DBF" w:rsidSect="00FB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164C"/>
    <w:rsid w:val="0082164C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BF"/>
  </w:style>
  <w:style w:type="paragraph" w:styleId="1">
    <w:name w:val="heading 1"/>
    <w:basedOn w:val="a"/>
    <w:link w:val="10"/>
    <w:uiPriority w:val="9"/>
    <w:qFormat/>
    <w:rsid w:val="00821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164C"/>
    <w:rPr>
      <w:color w:val="0000FF"/>
      <w:u w:val="single"/>
    </w:rPr>
  </w:style>
  <w:style w:type="character" w:customStyle="1" w:styleId="blk">
    <w:name w:val="blk"/>
    <w:basedOn w:val="a0"/>
    <w:rsid w:val="0082164C"/>
  </w:style>
  <w:style w:type="character" w:customStyle="1" w:styleId="hl">
    <w:name w:val="hl"/>
    <w:basedOn w:val="a0"/>
    <w:rsid w:val="0082164C"/>
  </w:style>
  <w:style w:type="character" w:customStyle="1" w:styleId="nobr">
    <w:name w:val="nobr"/>
    <w:basedOn w:val="a0"/>
    <w:rsid w:val="00821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6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68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4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3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2637/f4d797991f289f93a83ffad2a70f4b05df5bb5a4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470/b72edc4bc6eb3ae995f942f7e3b78b6446bd0c0a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onsultant.ru/document/cons_doc_LAW_301507/267020bf73db5a2e90925031ab77f4bb0846df44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consultant.ru/document/cons_doc_LAW_284470/b72edc4bc6eb3ae995f942f7e3b78b6446bd0c0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B876A35B74A41BFECF0C119132B75" ma:contentTypeVersion="1" ma:contentTypeDescription="Создание документа." ma:contentTypeScope="" ma:versionID="b55b9192c9fead9a876d01b56308222f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d1aea25b315066b0ed80df901eeb273f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6V4XDJZHKHHZ-1982449147-83</_dlc_DocId>
    <_dlc_DocIdUrl xmlns="d4d6ac07-9d60-403d-ada4-7b1b04443535">
      <Url>http://www.eduportal44.ru/sharya_r/_layouts/15/DocIdRedir.aspx?ID=6V4XDJZHKHHZ-1982449147-83</Url>
      <Description>6V4XDJZHKHHZ-1982449147-83</Description>
    </_dlc_DocIdUrl>
  </documentManagement>
</p:properties>
</file>

<file path=customXml/itemProps1.xml><?xml version="1.0" encoding="utf-8"?>
<ds:datastoreItem xmlns:ds="http://schemas.openxmlformats.org/officeDocument/2006/customXml" ds:itemID="{C5EFDA8A-123B-4C90-98CC-EC7D5A8B1C0E}"/>
</file>

<file path=customXml/itemProps2.xml><?xml version="1.0" encoding="utf-8"?>
<ds:datastoreItem xmlns:ds="http://schemas.openxmlformats.org/officeDocument/2006/customXml" ds:itemID="{EA49FE45-6D94-496D-AB00-DE7E75197595}"/>
</file>

<file path=customXml/itemProps3.xml><?xml version="1.0" encoding="utf-8"?>
<ds:datastoreItem xmlns:ds="http://schemas.openxmlformats.org/officeDocument/2006/customXml" ds:itemID="{C8FA6AB8-9F3A-415A-945F-25E4F2BAD969}"/>
</file>

<file path=customXml/itemProps4.xml><?xml version="1.0" encoding="utf-8"?>
<ds:datastoreItem xmlns:ds="http://schemas.openxmlformats.org/officeDocument/2006/customXml" ds:itemID="{B10EF8DB-D487-43D5-9ED4-519656E48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2021-06-09T08:41:00Z</dcterms:created>
  <dcterms:modified xsi:type="dcterms:W3CDTF">2021-06-09T08:44:00Z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0x010100BFFB876A35B74A41BFECF0C119132B75</vt:lpwstr>
  </property>
  <property fmtid="{D5CDD505-2E9C-101B-9397-08002B2CF9AE}" pid="3" name="_dlc_DocIdItemGuid">
    <vt:lpwstr>951cee47-a4f9-46d5-b8b6-b88eae5acadf</vt:lpwstr>
  </property>
</Properties>
</file>