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703" w:rsidRDefault="00F61313" w:rsidP="00190703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190703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Консультация для родителей</w:t>
      </w:r>
      <w:r w:rsidRPr="00F61313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</w:t>
      </w:r>
    </w:p>
    <w:p w:rsidR="00F61313" w:rsidRPr="00F61313" w:rsidRDefault="00F61313" w:rsidP="00190703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F61313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«Экспериментируйте с детьми дома!»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Детское </w:t>
      </w:r>
      <w:r w:rsidRPr="00190703">
        <w:rPr>
          <w:rFonts w:ascii="Times New Roman" w:eastAsia="Times New Roman" w:hAnsi="Times New Roman" w:cs="Times New Roman"/>
          <w:bCs/>
          <w:color w:val="333333"/>
          <w:sz w:val="26"/>
          <w:szCs w:val="26"/>
          <w:bdr w:val="none" w:sz="0" w:space="0" w:color="auto" w:frame="1"/>
          <w:lang w:eastAsia="ru-RU"/>
        </w:rPr>
        <w:t>экспериментирование</w:t>
      </w: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 </w:t>
      </w:r>
      <w:r w:rsidRPr="00190703">
        <w:rPr>
          <w:rFonts w:ascii="Times New Roman" w:eastAsia="Times New Roman" w:hAnsi="Times New Roman" w:cs="Times New Roman"/>
          <w:bCs/>
          <w:color w:val="333333"/>
          <w:sz w:val="26"/>
          <w:szCs w:val="26"/>
          <w:bdr w:val="none" w:sz="0" w:space="0" w:color="auto" w:frame="1"/>
          <w:lang w:eastAsia="ru-RU"/>
        </w:rPr>
        <w:t>родителей</w:t>
      </w: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часто распространена ошибка – ограничения на пути детского познания. Вы отвечаете на все вопросы </w:t>
      </w:r>
      <w:proofErr w:type="gramStart"/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юного</w:t>
      </w:r>
      <w:proofErr w:type="gramEnd"/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почемучки? Нет! Показываете ребенку как можно чаще предметы, притягивающие его любопытный взор, и рассказываете о них? Исследовательская деятельность вашего ребенка может стать одними из условий развития детской любознательности, а в конечном итоге познавательных интересов ребёнка. В детском саду уделяется много внимания детскому </w:t>
      </w:r>
      <w:r w:rsidRPr="00190703">
        <w:rPr>
          <w:rFonts w:ascii="Times New Roman" w:eastAsia="Times New Roman" w:hAnsi="Times New Roman" w:cs="Times New Roman"/>
          <w:bCs/>
          <w:color w:val="333333"/>
          <w:sz w:val="26"/>
          <w:szCs w:val="26"/>
          <w:bdr w:val="none" w:sz="0" w:space="0" w:color="auto" w:frame="1"/>
          <w:lang w:eastAsia="ru-RU"/>
        </w:rPr>
        <w:t>экспериментированию</w:t>
      </w: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Организуется исследовательская деятельность детей, создаются специальные проблемные ситуации, проводятся занятия. </w:t>
      </w:r>
      <w:proofErr w:type="gramStart"/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группах созданы условия для развития детской познавательной активности, оборудованы уголки </w:t>
      </w:r>
      <w:r w:rsidRPr="00190703">
        <w:rPr>
          <w:rFonts w:ascii="Times New Roman" w:eastAsia="Times New Roman" w:hAnsi="Times New Roman" w:cs="Times New Roman"/>
          <w:bCs/>
          <w:color w:val="333333"/>
          <w:sz w:val="26"/>
          <w:szCs w:val="26"/>
          <w:bdr w:val="none" w:sz="0" w:space="0" w:color="auto" w:frame="1"/>
          <w:lang w:eastAsia="ru-RU"/>
        </w:rPr>
        <w:t>экспериментирования</w:t>
      </w: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где находятся необходимые</w:t>
      </w:r>
      <w:r w:rsid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предметы</w:t>
      </w: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бумага разных видов, ткань, специальные приборы (весы, часы и др., неструктурированные материалы (песок, вода, карты, схемы и т. п.</w:t>
      </w:r>
      <w:proofErr w:type="gramEnd"/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Несложные опыты и </w:t>
      </w:r>
      <w:r w:rsidRPr="00190703">
        <w:rPr>
          <w:rFonts w:ascii="Times New Roman" w:eastAsia="Times New Roman" w:hAnsi="Times New Roman" w:cs="Times New Roman"/>
          <w:bCs/>
          <w:color w:val="333333"/>
          <w:sz w:val="26"/>
          <w:szCs w:val="26"/>
          <w:bdr w:val="none" w:sz="0" w:space="0" w:color="auto" w:frame="1"/>
          <w:lang w:eastAsia="ru-RU"/>
        </w:rPr>
        <w:t>эксперименты</w:t>
      </w: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можно организовать и </w:t>
      </w:r>
      <w:r w:rsidRPr="00190703">
        <w:rPr>
          <w:rFonts w:ascii="Times New Roman" w:eastAsia="Times New Roman" w:hAnsi="Times New Roman" w:cs="Times New Roman"/>
          <w:bCs/>
          <w:color w:val="333333"/>
          <w:sz w:val="26"/>
          <w:szCs w:val="26"/>
          <w:bdr w:val="none" w:sz="0" w:space="0" w:color="auto" w:frame="1"/>
          <w:lang w:eastAsia="ru-RU"/>
        </w:rPr>
        <w:t>дома</w:t>
      </w: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Для этого не требуется больших усилий, только желание, немного фантазии и конечно, некоторые научные знания.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Любое место в квартире может стать местом для </w:t>
      </w:r>
      <w:r w:rsidRPr="00190703">
        <w:rPr>
          <w:rFonts w:ascii="Times New Roman" w:eastAsia="Times New Roman" w:hAnsi="Times New Roman" w:cs="Times New Roman"/>
          <w:bCs/>
          <w:color w:val="333333"/>
          <w:sz w:val="26"/>
          <w:szCs w:val="26"/>
          <w:bdr w:val="none" w:sz="0" w:space="0" w:color="auto" w:frame="1"/>
          <w:lang w:eastAsia="ru-RU"/>
        </w:rPr>
        <w:t>эксперимента</w:t>
      </w: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Например, ванная комната, Во время мытья ребёнок может узнать много интересного о свойствах воды, мыла, о растворимости веществ.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Например, что быстрее растворится? </w:t>
      </w:r>
      <w:r w:rsidRPr="0019070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(морская соль, кусочки мыла, пена для ванн)</w:t>
      </w: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и т. д.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Кухня – это место, где ребёнок часто мешает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и предложите детям растворять в воде различные продукт</w:t>
      </w:r>
      <w:proofErr w:type="gramStart"/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ы</w:t>
      </w:r>
      <w:r w:rsidRPr="0019070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(</w:t>
      </w:r>
      <w:proofErr w:type="gramEnd"/>
      <w:r w:rsidRPr="0019070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крупы, муку, соль, сахар)</w:t>
      </w: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Поинтересуйтесь у детей, что стало с продуктами и почему? Пусть дети сами ответят на эти вопросы. Важно только, чтобы вопросы ребёнка не оставались без ответа. Если вы не знаете точного </w:t>
      </w:r>
      <w:r w:rsidRPr="0019070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(научного)</w:t>
      </w: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ответа, необходимо обратится к справочной литературе, и постараться объяснить результат доступным для него языком.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bCs/>
          <w:color w:val="333333"/>
          <w:sz w:val="26"/>
          <w:szCs w:val="26"/>
          <w:bdr w:val="none" w:sz="0" w:space="0" w:color="auto" w:frame="1"/>
          <w:lang w:eastAsia="ru-RU"/>
        </w:rPr>
        <w:t>Эксперимент</w:t>
      </w: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можно провести во время любой деятельности.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Например, ребёнок рисует,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bCs/>
          <w:color w:val="333333"/>
          <w:sz w:val="26"/>
          <w:szCs w:val="26"/>
          <w:bdr w:val="none" w:sz="0" w:space="0" w:color="auto" w:frame="1"/>
          <w:lang w:eastAsia="ru-RU"/>
        </w:rPr>
        <w:t>Экспериментирование – это</w:t>
      </w: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наряду с игрой – ведущая деятельность дошкольника. Цель</w:t>
      </w:r>
      <w:r w:rsid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190703">
        <w:rPr>
          <w:rFonts w:ascii="Times New Roman" w:eastAsia="Times New Roman" w:hAnsi="Times New Roman" w:cs="Times New Roman"/>
          <w:bCs/>
          <w:color w:val="333333"/>
          <w:sz w:val="26"/>
          <w:szCs w:val="26"/>
          <w:bdr w:val="none" w:sz="0" w:space="0" w:color="auto" w:frame="1"/>
          <w:lang w:eastAsia="ru-RU"/>
        </w:rPr>
        <w:t>экспериментирования</w:t>
      </w: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– вести детей вверх ступень за </w:t>
      </w: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 Для этого необходимо соблюдать некоторые</w:t>
      </w:r>
      <w:r w:rsid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правила</w:t>
      </w: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 Установите цель </w:t>
      </w:r>
      <w:r w:rsidRPr="00190703">
        <w:rPr>
          <w:rFonts w:ascii="Times New Roman" w:eastAsia="Times New Roman" w:hAnsi="Times New Roman" w:cs="Times New Roman"/>
          <w:bCs/>
          <w:color w:val="333333"/>
          <w:sz w:val="26"/>
          <w:szCs w:val="26"/>
          <w:bdr w:val="none" w:sz="0" w:space="0" w:color="auto" w:frame="1"/>
          <w:lang w:eastAsia="ru-RU"/>
        </w:rPr>
        <w:t>эксперимента </w:t>
      </w:r>
      <w:r w:rsidRPr="0019070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(для чего мы проводим опыт)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2. Подберите материалы </w:t>
      </w:r>
      <w:r w:rsidRPr="0019070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(список всего необходимого для проведения опыта)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3. Обсудите процесс </w:t>
      </w:r>
      <w:r w:rsidRPr="0019070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(поэтапные инструкции по проведению </w:t>
      </w:r>
      <w:r w:rsidRPr="00190703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эксперимента</w:t>
      </w:r>
      <w:r w:rsidRPr="0019070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)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4. Подведите итоги </w:t>
      </w:r>
      <w:r w:rsidRPr="0019070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(точное описание ожидаемого результата)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5. Объясните почему? Доступными для ребёнка словами.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Помните!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 проведении </w:t>
      </w:r>
      <w:r w:rsidRPr="00190703">
        <w:rPr>
          <w:rFonts w:ascii="Times New Roman" w:eastAsia="Times New Roman" w:hAnsi="Times New Roman" w:cs="Times New Roman"/>
          <w:bCs/>
          <w:color w:val="333333"/>
          <w:sz w:val="26"/>
          <w:szCs w:val="26"/>
          <w:bdr w:val="none" w:sz="0" w:space="0" w:color="auto" w:frame="1"/>
          <w:lang w:eastAsia="ru-RU"/>
        </w:rPr>
        <w:t>эксперимента</w:t>
      </w: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главное – безопасность вас и вашего ребёнка.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Несколько несложных опытов для детей старшего дошкольного возраста.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Спрятанная картина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узнать, как маскируются животные.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Материалы</w:t>
      </w: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светло-желтый мелок, белая бумага, красная прозрачная папка из пластика.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Процесс</w:t>
      </w: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Желтым мелком нарисовать птичку на белой бумаге. Накрыть картинку красным прозрачным пластиком.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Итоги</w:t>
      </w: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Желтая птичка исчезла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Вывод</w:t>
      </w: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: Красный цвет - не чистый, он содержит в себе </w:t>
      </w:r>
      <w:proofErr w:type="spellStart"/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желтыё</w:t>
      </w:r>
      <w:proofErr w:type="spellEnd"/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который сливается с цветом картинки. Животные часто имеют окраску, сливающуюся с цветом окружающего пейзажа, что помогает им спрятаться от хищников.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Мыльные пузыри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Сделать раствор для мыльных пузырей.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Материалы</w:t>
      </w: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жидкость для мытья посуды, чашка, соломинка.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Процесс</w:t>
      </w: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Наполовину наполните чашку жидким мылом.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Доверху налейте чашку водой и размешайте.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Окуните соломинку в мыльный раствор.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Осторожно подуйте в соломинку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Итоги</w:t>
      </w: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У вас должны получиться мыльные пузыри.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Почему? Молекулы мыла и воды соединяются, образуя структуру, напоминающую гармошку. Это позволяет мыльному раствору растягиваться в тонкий слой.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Что плавает а, что тонет?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Выяснить, что не все предметы тонут.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Материалы</w:t>
      </w: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жидкость, предметы из различных материалов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Процесс</w:t>
      </w: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Поочередно опускать в воду различные предметы и наблюдать, за тем какие предметы тонут, а какие плавают на поверхности.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Вывод</w:t>
      </w: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Предметы из дерева не тонут.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Куда деваются сахар и соль?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Выяснить, что сахар и соль растворяются в воде.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Материалы</w:t>
      </w: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Два прозрачных стакана с водой, сахар, соль.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Процесс</w:t>
      </w: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Дать ребенку предварительно попробовать воду из стаканов. Затем поместить в разные стаканы соль и сахар, и спросить, куда они делись?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Затем дать ребенку попробовать воду в этих же стаканах.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Вывод</w:t>
      </w: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Сахар и соль растворяются в воде.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Какого цвета вода?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Цель</w:t>
      </w: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Выяснить, что при смешивании получаются новые цвета.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Материалы</w:t>
      </w: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Прозрачные стаканы воды, гуашевые краски </w:t>
      </w:r>
      <w:r w:rsidRPr="0019070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(красная, желтая, синяя)</w:t>
      </w: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Процесс</w:t>
      </w: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Окрасить воду в желтый цвет и понемногу добавлять красную краску, должна получиться оранжевая вода.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Окрасить воду в желтый цвет и понемногу добавлять синюю краску, должна </w:t>
      </w:r>
      <w:proofErr w:type="gramStart"/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получится</w:t>
      </w:r>
      <w:proofErr w:type="gramEnd"/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зеленая вода.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Окрасить воду в синий цвет и понемногу добавлять красную краску, должна получиться фиолетовая вода.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Так же можно смешивать и сами краски.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Вывод</w:t>
      </w: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При смешении красок определенного цвета получается другой цвет.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Куда девалась вода?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Выяснить, что ткань впитывает воду.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Материалы</w:t>
      </w: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Процесс</w:t>
      </w: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Налить небольшое количество воды в плоскую емкость и опустить туда губку или кусок ткани. Что произошло? Вода исчезла, ее впитала губка.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Вывод</w:t>
      </w: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Ткань впитывает воду и сама становится мокрой.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 </w:t>
      </w:r>
      <w:r w:rsidRPr="00190703">
        <w:rPr>
          <w:rFonts w:ascii="Times New Roman" w:eastAsia="Times New Roman" w:hAnsi="Times New Roman" w:cs="Times New Roman"/>
          <w:bCs/>
          <w:color w:val="333333"/>
          <w:sz w:val="26"/>
          <w:szCs w:val="26"/>
          <w:bdr w:val="none" w:sz="0" w:space="0" w:color="auto" w:frame="1"/>
          <w:lang w:eastAsia="ru-RU"/>
        </w:rPr>
        <w:t>детьми можно и нужно экспериментировать на прогулке</w:t>
      </w: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где много природного материала. Это прекрасный материал для изготовления поделок, с ним можно проводить</w:t>
      </w:r>
      <w:r w:rsid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190703">
        <w:rPr>
          <w:rFonts w:ascii="Times New Roman" w:eastAsia="Times New Roman" w:hAnsi="Times New Roman" w:cs="Times New Roman"/>
          <w:bCs/>
          <w:color w:val="333333"/>
          <w:sz w:val="26"/>
          <w:szCs w:val="26"/>
          <w:bdr w:val="none" w:sz="0" w:space="0" w:color="auto" w:frame="1"/>
          <w:lang w:eastAsia="ru-RU"/>
        </w:rPr>
        <w:t>эксперименты</w:t>
      </w: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Например, камешки часто встречается на прогулке, на дне аквариума. Попадая в воду, камешек меняет цвет — становится темнее. Камешек в воде тонет, а есть камни, которые плавают </w:t>
      </w:r>
      <w:r w:rsidRPr="0019070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(туф, пемза)</w:t>
      </w: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А если камешки собрать в жестяную банку, ими можно погреметь. </w:t>
      </w:r>
      <w:proofErr w:type="gramStart"/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Их можно бросать в цель (в пластиковую бутылку, попадать внутрь ведерка.</w:t>
      </w:r>
      <w:proofErr w:type="gramEnd"/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Камешки интересно собирать в ведерко, а потом считать, рассматривать цвет. Гладкие камешки приятно катать между ладоней.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Их можно исследовать на шероховатость, искать в них трещины, делать гвоздиком царапины. Если на камешки капать соком из лимона, то можно </w:t>
      </w:r>
      <w:r w:rsidRPr="00190703">
        <w:rPr>
          <w:rFonts w:ascii="Times New Roman" w:eastAsia="Times New Roman" w:hAnsi="Times New Roman" w:cs="Times New Roman"/>
          <w:bCs/>
          <w:color w:val="333333"/>
          <w:sz w:val="26"/>
          <w:szCs w:val="26"/>
          <w:bdr w:val="none" w:sz="0" w:space="0" w:color="auto" w:frame="1"/>
          <w:lang w:eastAsia="ru-RU"/>
        </w:rPr>
        <w:t>увидеть</w:t>
      </w: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как некоторые из них шипят.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Косточки от фруктов и крупа, положенные в банки, бутылки издают разные звуки. При помощи пинцета их можно разложить в разные емкости. Такое упражнение развивает мелкую моторику рук. Из природного материала можно выкладывать геометрические фигуры, делать различные картины </w:t>
      </w:r>
      <w:r w:rsidRPr="0019070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(флористика)</w:t>
      </w: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Сухие травы, цветы, сухофрукты хороши для развития обоняния. Их можно нюхать, а также использовать для изготовления поделок.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Чем больше вы с малышом будите </w:t>
      </w:r>
      <w:r w:rsidRPr="00190703">
        <w:rPr>
          <w:rFonts w:ascii="Times New Roman" w:eastAsia="Times New Roman" w:hAnsi="Times New Roman" w:cs="Times New Roman"/>
          <w:bCs/>
          <w:color w:val="333333"/>
          <w:sz w:val="26"/>
          <w:szCs w:val="26"/>
          <w:bdr w:val="none" w:sz="0" w:space="0" w:color="auto" w:frame="1"/>
          <w:lang w:eastAsia="ru-RU"/>
        </w:rPr>
        <w:t>экспериментировать</w:t>
      </w: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тем быстрее он познает окружающий его мир, и в дальнейшем будет активно проявлять познавательный интерес.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Что нужно делать, что бы поддержать активность в познавательной деятельности ребенка.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Что нужно делать?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 Поощрять детскую любознательность и всегда находить время для ответов на детское</w:t>
      </w:r>
      <w:r w:rsid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19070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«почему?»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2. Предоставлять ребенку условия для действия с разными вещами, предметами, материалами.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3. Побуждать ребенка к самостоятельному </w:t>
      </w:r>
      <w:r w:rsidRPr="00190703">
        <w:rPr>
          <w:rFonts w:ascii="Times New Roman" w:eastAsia="Times New Roman" w:hAnsi="Times New Roman" w:cs="Times New Roman"/>
          <w:bCs/>
          <w:color w:val="333333"/>
          <w:sz w:val="26"/>
          <w:szCs w:val="26"/>
          <w:bdr w:val="none" w:sz="0" w:space="0" w:color="auto" w:frame="1"/>
          <w:lang w:eastAsia="ru-RU"/>
        </w:rPr>
        <w:t>эксперименту при помощи мотива</w:t>
      </w: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4. В целях безопасности существуют некоторые запреты на действия детей, объясняйте, почему этого нельзя делать.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5. Поощряйте ребенка за проявленную самостоятельность и способность к исследованию.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6. Оказывайте необходимую помощь, чтобы у ребенка не пропало желание к</w:t>
      </w:r>
      <w:r w:rsid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190703">
        <w:rPr>
          <w:rFonts w:ascii="Times New Roman" w:eastAsia="Times New Roman" w:hAnsi="Times New Roman" w:cs="Times New Roman"/>
          <w:bCs/>
          <w:color w:val="333333"/>
          <w:sz w:val="26"/>
          <w:szCs w:val="26"/>
          <w:bdr w:val="none" w:sz="0" w:space="0" w:color="auto" w:frame="1"/>
          <w:lang w:eastAsia="ru-RU"/>
        </w:rPr>
        <w:t>экспериментированию</w:t>
      </w: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7. Учите ребенка наблюдать и делать предположения, выводы.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8. Создавайте ситуацию успешности.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Чего нельзя делать?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 Нельзя отмахиваться от вопросов детей, ибо любознательность — основа</w:t>
      </w:r>
      <w:r w:rsid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190703">
        <w:rPr>
          <w:rFonts w:ascii="Times New Roman" w:eastAsia="Times New Roman" w:hAnsi="Times New Roman" w:cs="Times New Roman"/>
          <w:bCs/>
          <w:color w:val="333333"/>
          <w:sz w:val="26"/>
          <w:szCs w:val="26"/>
          <w:bdr w:val="none" w:sz="0" w:space="0" w:color="auto" w:frame="1"/>
          <w:lang w:eastAsia="ru-RU"/>
        </w:rPr>
        <w:t>экспериментирования</w:t>
      </w: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2. Нельзя отказываться от совместной деятельности с ребенком, так как ребенок не может развиваться без участия взрослого.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3. Нельзя ограничивать деятельность </w:t>
      </w: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ребенка</w:t>
      </w: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если что-то опасно для него, сделайте вместе с ним.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4. Нельзя запрещать без объяснения.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5. Не критикуйте и не ругайте ребенка, если у него что-то не получилось, лучше помогите ему.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6. Нарушение правил и детская шалость — разные вещи. Будьте справедливы к своему ребенку.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7. Не спешите делать за ребенка то, что он может выполнить сам. Проявляйте спокойствие и терпение.</w:t>
      </w:r>
    </w:p>
    <w:p w:rsidR="00F61313" w:rsidRPr="00190703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907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8. Дети бывают, импульсивны, будьте терпеливы и спокойны по отношению к ним.</w:t>
      </w:r>
    </w:p>
    <w:p w:rsidR="00DF4B5D" w:rsidRPr="00190703" w:rsidRDefault="00DF4B5D" w:rsidP="00190703">
      <w:pPr>
        <w:spacing w:after="0" w:line="240" w:lineRule="auto"/>
        <w:ind w:firstLine="397"/>
        <w:rPr>
          <w:rFonts w:ascii="Times New Roman" w:hAnsi="Times New Roman" w:cs="Times New Roman"/>
          <w:sz w:val="26"/>
          <w:szCs w:val="26"/>
        </w:rPr>
      </w:pPr>
    </w:p>
    <w:sectPr w:rsidR="00DF4B5D" w:rsidRPr="00190703" w:rsidSect="00190703">
      <w:pgSz w:w="11906" w:h="16838"/>
      <w:pgMar w:top="1134" w:right="1274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B8"/>
    <w:rsid w:val="00190703"/>
    <w:rsid w:val="00DF4B5D"/>
    <w:rsid w:val="00EC05B8"/>
    <w:rsid w:val="00F6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6V4XDJZHKHHZ-903-1043</_dlc_DocId>
    <_dlc_DocIdUrl xmlns="d4d6ac07-9d60-403d-ada4-7b1b04443535">
      <Url>http://www.eduportal44.ru/sharya_r/18/_layouts/15/DocIdRedir.aspx?ID=6V4XDJZHKHHZ-903-1043</Url>
      <Description>6V4XDJZHKHHZ-903-1043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EBE17DEA73394EAB95C9DC37FF8DB9" ma:contentTypeVersion="1" ma:contentTypeDescription="Создание документа." ma:contentTypeScope="" ma:versionID="d0ec3295e6ffeedbffd0e36bd93e7cf7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3954EA-6EAD-44BD-B92D-190A89BAE097}"/>
</file>

<file path=customXml/itemProps2.xml><?xml version="1.0" encoding="utf-8"?>
<ds:datastoreItem xmlns:ds="http://schemas.openxmlformats.org/officeDocument/2006/customXml" ds:itemID="{FC8661EB-DE5B-413D-BBB8-22D4E4D1273A}"/>
</file>

<file path=customXml/itemProps3.xml><?xml version="1.0" encoding="utf-8"?>
<ds:datastoreItem xmlns:ds="http://schemas.openxmlformats.org/officeDocument/2006/customXml" ds:itemID="{26E0F111-B70F-473C-B8F5-E12963A755FE}"/>
</file>

<file path=customXml/itemProps4.xml><?xml version="1.0" encoding="utf-8"?>
<ds:datastoreItem xmlns:ds="http://schemas.openxmlformats.org/officeDocument/2006/customXml" ds:itemID="{B929D5DA-267B-4308-AFCF-32711A0704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8720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2017-03-23T07:50:00Z</cp:lastPrinted>
  <dcterms:created xsi:type="dcterms:W3CDTF">2017-03-23T07:35:00Z</dcterms:created>
  <dcterms:modified xsi:type="dcterms:W3CDTF">2017-03-23T07:51:00Z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0x010100E9EBE17DEA73394EAB95C9DC37FF8DB9</vt:lpwstr>
  </property>
  <property fmtid="{D5CDD505-2E9C-101B-9397-08002B2CF9AE}" pid="3" name="_dlc_DocIdItemGuid">
    <vt:lpwstr>2f9a341f-4404-400e-a52d-99ba0ebb5e74</vt:lpwstr>
  </property>
</Properties>
</file>