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59" w:rsidRDefault="001D5659" w:rsidP="00EE56A6">
      <w:pPr>
        <w:shd w:val="clear" w:color="auto" w:fill="FFFFFF"/>
        <w:spacing w:before="72" w:line="288" w:lineRule="exact"/>
        <w:ind w:left="158" w:firstLine="480"/>
        <w:jc w:val="center"/>
        <w:rPr>
          <w:b/>
          <w:sz w:val="32"/>
          <w:szCs w:val="32"/>
        </w:rPr>
      </w:pPr>
    </w:p>
    <w:p w:rsidR="001D5659" w:rsidRDefault="00EE56A6" w:rsidP="001D5659">
      <w:pPr>
        <w:shd w:val="clear" w:color="auto" w:fill="FFFFFF"/>
        <w:spacing w:before="72" w:line="288" w:lineRule="exact"/>
        <w:ind w:left="158" w:firstLine="480"/>
        <w:rPr>
          <w:b/>
          <w:sz w:val="36"/>
          <w:szCs w:val="36"/>
        </w:rPr>
      </w:pPr>
      <w:r w:rsidRPr="001D5659">
        <w:rPr>
          <w:b/>
          <w:sz w:val="36"/>
          <w:szCs w:val="36"/>
        </w:rPr>
        <w:t>Конспект занятия в объединении «Берестяная мозайка»</w:t>
      </w:r>
      <w:r w:rsidR="00614DDB">
        <w:rPr>
          <w:b/>
          <w:sz w:val="36"/>
          <w:szCs w:val="36"/>
        </w:rPr>
        <w:t>,</w:t>
      </w:r>
    </w:p>
    <w:p w:rsidR="00614DDB" w:rsidRDefault="00614DDB" w:rsidP="001D5659">
      <w:pPr>
        <w:shd w:val="clear" w:color="auto" w:fill="FFFFFF"/>
        <w:spacing w:before="72" w:line="288" w:lineRule="exact"/>
        <w:ind w:left="158" w:firstLine="480"/>
        <w:rPr>
          <w:b/>
          <w:sz w:val="36"/>
          <w:szCs w:val="36"/>
        </w:rPr>
      </w:pPr>
    </w:p>
    <w:p w:rsidR="00EE56A6" w:rsidRDefault="00EE56A6" w:rsidP="001D5659">
      <w:pPr>
        <w:shd w:val="clear" w:color="auto" w:fill="FFFFFF"/>
        <w:spacing w:before="72" w:line="288" w:lineRule="exact"/>
        <w:ind w:left="158" w:firstLine="480"/>
        <w:rPr>
          <w:sz w:val="32"/>
          <w:szCs w:val="32"/>
        </w:rPr>
      </w:pPr>
      <w:r w:rsidRPr="001D5659">
        <w:rPr>
          <w:b/>
          <w:sz w:val="32"/>
          <w:szCs w:val="32"/>
        </w:rPr>
        <w:t>Руководитель:</w:t>
      </w:r>
      <w:r>
        <w:rPr>
          <w:sz w:val="32"/>
          <w:szCs w:val="32"/>
        </w:rPr>
        <w:t xml:space="preserve"> Хомова Марина </w:t>
      </w:r>
      <w:r w:rsidR="00D11696">
        <w:rPr>
          <w:sz w:val="32"/>
          <w:szCs w:val="32"/>
        </w:rPr>
        <w:t>Ва</w:t>
      </w:r>
      <w:r>
        <w:rPr>
          <w:sz w:val="32"/>
          <w:szCs w:val="32"/>
        </w:rPr>
        <w:t>лентиновна</w:t>
      </w:r>
    </w:p>
    <w:p w:rsidR="005C37E1" w:rsidRDefault="005C37E1" w:rsidP="001D5659">
      <w:pPr>
        <w:shd w:val="clear" w:color="auto" w:fill="FFFFFF"/>
        <w:spacing w:before="72" w:line="288" w:lineRule="exact"/>
        <w:ind w:left="158" w:firstLine="480"/>
        <w:rPr>
          <w:sz w:val="32"/>
          <w:szCs w:val="32"/>
        </w:rPr>
      </w:pPr>
    </w:p>
    <w:p w:rsidR="00EE56A6" w:rsidRDefault="00EE56A6" w:rsidP="001D5659">
      <w:pPr>
        <w:shd w:val="clear" w:color="auto" w:fill="FFFFFF"/>
        <w:spacing w:before="72" w:line="288" w:lineRule="exact"/>
        <w:ind w:left="158" w:firstLine="480"/>
        <w:rPr>
          <w:b/>
          <w:sz w:val="32"/>
          <w:szCs w:val="32"/>
        </w:rPr>
      </w:pPr>
      <w:r w:rsidRPr="001D5659">
        <w:rPr>
          <w:b/>
          <w:sz w:val="32"/>
          <w:szCs w:val="32"/>
        </w:rPr>
        <w:t>Тема занятия: «Плетение очешника»</w:t>
      </w:r>
    </w:p>
    <w:p w:rsidR="00614DDB" w:rsidRDefault="00614DDB" w:rsidP="001D5659">
      <w:pPr>
        <w:shd w:val="clear" w:color="auto" w:fill="FFFFFF"/>
        <w:spacing w:before="72" w:line="288" w:lineRule="exact"/>
        <w:ind w:left="158" w:firstLine="4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(занятие рассчитано на </w:t>
      </w:r>
      <w:r w:rsidR="00C254D0">
        <w:rPr>
          <w:b/>
          <w:sz w:val="32"/>
          <w:szCs w:val="32"/>
        </w:rPr>
        <w:t xml:space="preserve">4 </w:t>
      </w:r>
      <w:r>
        <w:rPr>
          <w:b/>
          <w:sz w:val="32"/>
          <w:szCs w:val="32"/>
        </w:rPr>
        <w:t>час</w:t>
      </w:r>
      <w:r w:rsidR="00C254D0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)</w:t>
      </w:r>
    </w:p>
    <w:p w:rsidR="005C37E1" w:rsidRPr="001D5659" w:rsidRDefault="005C37E1" w:rsidP="001D5659">
      <w:pPr>
        <w:shd w:val="clear" w:color="auto" w:fill="FFFFFF"/>
        <w:spacing w:before="72" w:line="288" w:lineRule="exact"/>
        <w:ind w:left="158" w:firstLine="480"/>
        <w:rPr>
          <w:b/>
          <w:sz w:val="32"/>
          <w:szCs w:val="32"/>
        </w:rPr>
      </w:pPr>
    </w:p>
    <w:p w:rsidR="00003F29" w:rsidRDefault="00003F29" w:rsidP="001D5659">
      <w:pPr>
        <w:shd w:val="clear" w:color="auto" w:fill="FFFFFF"/>
        <w:spacing w:before="72" w:line="288" w:lineRule="exact"/>
        <w:ind w:left="158" w:firstLine="480"/>
        <w:rPr>
          <w:sz w:val="32"/>
          <w:szCs w:val="32"/>
        </w:rPr>
      </w:pPr>
      <w:r w:rsidRPr="001D5659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научить изготовлению очешника.</w:t>
      </w:r>
    </w:p>
    <w:p w:rsidR="005C37E1" w:rsidRDefault="005C37E1" w:rsidP="001D5659">
      <w:pPr>
        <w:shd w:val="clear" w:color="auto" w:fill="FFFFFF"/>
        <w:spacing w:before="72" w:line="288" w:lineRule="exact"/>
        <w:ind w:left="158" w:firstLine="480"/>
        <w:rPr>
          <w:sz w:val="32"/>
          <w:szCs w:val="32"/>
        </w:rPr>
      </w:pPr>
    </w:p>
    <w:p w:rsidR="00003F29" w:rsidRPr="001D5659" w:rsidRDefault="00003F29" w:rsidP="001D5659">
      <w:pPr>
        <w:shd w:val="clear" w:color="auto" w:fill="FFFFFF"/>
        <w:spacing w:before="72" w:line="288" w:lineRule="exact"/>
        <w:ind w:left="158" w:firstLine="480"/>
        <w:rPr>
          <w:b/>
          <w:sz w:val="32"/>
          <w:szCs w:val="32"/>
        </w:rPr>
      </w:pPr>
      <w:r w:rsidRPr="001D5659">
        <w:rPr>
          <w:b/>
          <w:sz w:val="32"/>
          <w:szCs w:val="32"/>
        </w:rPr>
        <w:t>Задачи:</w:t>
      </w:r>
    </w:p>
    <w:p w:rsidR="00D45C27" w:rsidRDefault="00D45C27" w:rsidP="001D5659">
      <w:pPr>
        <w:numPr>
          <w:ilvl w:val="0"/>
          <w:numId w:val="1"/>
        </w:numPr>
        <w:shd w:val="clear" w:color="auto" w:fill="FFFFFF"/>
        <w:spacing w:before="72" w:line="288" w:lineRule="exact"/>
        <w:rPr>
          <w:sz w:val="32"/>
          <w:szCs w:val="32"/>
        </w:rPr>
      </w:pPr>
      <w:r>
        <w:rPr>
          <w:sz w:val="32"/>
          <w:szCs w:val="32"/>
        </w:rPr>
        <w:t>Освоиь технику плетения очешника;</w:t>
      </w:r>
    </w:p>
    <w:p w:rsidR="00D45C27" w:rsidRDefault="00D45C27" w:rsidP="001D5659">
      <w:pPr>
        <w:numPr>
          <w:ilvl w:val="0"/>
          <w:numId w:val="1"/>
        </w:numPr>
        <w:shd w:val="clear" w:color="auto" w:fill="FFFFFF"/>
        <w:spacing w:before="72" w:line="288" w:lineRule="exact"/>
        <w:rPr>
          <w:sz w:val="32"/>
          <w:szCs w:val="32"/>
        </w:rPr>
      </w:pPr>
      <w:r>
        <w:rPr>
          <w:sz w:val="32"/>
          <w:szCs w:val="32"/>
        </w:rPr>
        <w:t>Повторить виды отделки изделия дополнительной лычкой;</w:t>
      </w:r>
    </w:p>
    <w:p w:rsidR="00D45C27" w:rsidRDefault="00D45C27" w:rsidP="001D5659">
      <w:pPr>
        <w:numPr>
          <w:ilvl w:val="0"/>
          <w:numId w:val="1"/>
        </w:numPr>
        <w:shd w:val="clear" w:color="auto" w:fill="FFFFFF"/>
        <w:spacing w:before="72" w:line="288" w:lineRule="exact"/>
        <w:rPr>
          <w:sz w:val="32"/>
          <w:szCs w:val="32"/>
        </w:rPr>
      </w:pPr>
      <w:r>
        <w:rPr>
          <w:sz w:val="32"/>
          <w:szCs w:val="32"/>
        </w:rPr>
        <w:t>Создание условий для развития личностно- значимых качеств: самостоятельности, трудолюбия, усердия.</w:t>
      </w:r>
    </w:p>
    <w:p w:rsidR="00D45C27" w:rsidRDefault="00D45C27" w:rsidP="001D5659">
      <w:pPr>
        <w:numPr>
          <w:ilvl w:val="0"/>
          <w:numId w:val="1"/>
        </w:numPr>
        <w:shd w:val="clear" w:color="auto" w:fill="FFFFFF"/>
        <w:spacing w:before="72" w:line="288" w:lineRule="exact"/>
        <w:rPr>
          <w:sz w:val="32"/>
          <w:szCs w:val="32"/>
        </w:rPr>
      </w:pPr>
      <w:r>
        <w:rPr>
          <w:sz w:val="32"/>
          <w:szCs w:val="32"/>
        </w:rPr>
        <w:t>Развитие эстетического вкуса, геометрического воображения.</w:t>
      </w:r>
    </w:p>
    <w:p w:rsidR="00E36ED7" w:rsidRDefault="00E36ED7" w:rsidP="00E36ED7">
      <w:pPr>
        <w:shd w:val="clear" w:color="auto" w:fill="FFFFFF"/>
        <w:spacing w:before="72" w:line="288" w:lineRule="exact"/>
        <w:ind w:left="998"/>
        <w:rPr>
          <w:sz w:val="32"/>
          <w:szCs w:val="32"/>
        </w:rPr>
      </w:pPr>
    </w:p>
    <w:p w:rsidR="00E36ED7" w:rsidRPr="00E36ED7" w:rsidRDefault="00E36ED7" w:rsidP="00E36ED7">
      <w:pPr>
        <w:shd w:val="clear" w:color="auto" w:fill="FFFFFF"/>
        <w:spacing w:before="72" w:line="288" w:lineRule="exact"/>
        <w:ind w:left="998"/>
        <w:jc w:val="center"/>
        <w:rPr>
          <w:b/>
          <w:sz w:val="32"/>
          <w:szCs w:val="32"/>
        </w:rPr>
      </w:pPr>
      <w:r w:rsidRPr="00E36ED7">
        <w:rPr>
          <w:b/>
          <w:sz w:val="32"/>
          <w:szCs w:val="32"/>
        </w:rPr>
        <w:t>Оборудование:</w:t>
      </w:r>
    </w:p>
    <w:p w:rsidR="00E36ED7" w:rsidRDefault="00E36ED7" w:rsidP="001D5659">
      <w:pPr>
        <w:shd w:val="clear" w:color="auto" w:fill="FFFFFF"/>
        <w:spacing w:before="72" w:line="288" w:lineRule="exact"/>
        <w:ind w:left="158" w:firstLine="480"/>
        <w:rPr>
          <w:sz w:val="32"/>
          <w:szCs w:val="32"/>
        </w:rPr>
      </w:pPr>
      <w:r>
        <w:rPr>
          <w:sz w:val="32"/>
          <w:szCs w:val="32"/>
        </w:rPr>
        <w:t>10 лычек длиной не менее 25 см, ножницы, канцелярские скрепки.</w:t>
      </w:r>
    </w:p>
    <w:p w:rsidR="00E36ED7" w:rsidRDefault="00E36ED7" w:rsidP="001D5659">
      <w:pPr>
        <w:shd w:val="clear" w:color="auto" w:fill="FFFFFF"/>
        <w:spacing w:before="72" w:line="288" w:lineRule="exact"/>
        <w:ind w:left="158" w:firstLine="480"/>
        <w:rPr>
          <w:sz w:val="32"/>
          <w:szCs w:val="32"/>
        </w:rPr>
      </w:pPr>
    </w:p>
    <w:p w:rsidR="00E36ED7" w:rsidRPr="00E36ED7" w:rsidRDefault="00E36ED7" w:rsidP="00E36ED7">
      <w:pPr>
        <w:shd w:val="clear" w:color="auto" w:fill="FFFFFF"/>
        <w:spacing w:before="72" w:line="288" w:lineRule="exact"/>
        <w:ind w:left="158" w:firstLine="480"/>
        <w:jc w:val="center"/>
        <w:rPr>
          <w:b/>
          <w:sz w:val="32"/>
          <w:szCs w:val="32"/>
        </w:rPr>
      </w:pPr>
      <w:r w:rsidRPr="00E36ED7">
        <w:rPr>
          <w:b/>
          <w:sz w:val="32"/>
          <w:szCs w:val="32"/>
        </w:rPr>
        <w:t>Ход занятия:</w:t>
      </w:r>
    </w:p>
    <w:p w:rsidR="00E36ED7" w:rsidRDefault="00E36ED7" w:rsidP="001D5659">
      <w:pPr>
        <w:shd w:val="clear" w:color="auto" w:fill="FFFFFF"/>
        <w:spacing w:before="72" w:line="288" w:lineRule="exact"/>
        <w:ind w:left="158" w:firstLine="480"/>
        <w:rPr>
          <w:sz w:val="32"/>
          <w:szCs w:val="32"/>
        </w:rPr>
      </w:pPr>
    </w:p>
    <w:p w:rsidR="00E36ED7" w:rsidRPr="005C37E1" w:rsidRDefault="00E36ED7" w:rsidP="00E36ED7">
      <w:pPr>
        <w:numPr>
          <w:ilvl w:val="0"/>
          <w:numId w:val="4"/>
        </w:numPr>
        <w:shd w:val="clear" w:color="auto" w:fill="FFFFFF"/>
        <w:spacing w:before="72" w:line="288" w:lineRule="exact"/>
        <w:rPr>
          <w:b/>
          <w:sz w:val="32"/>
          <w:szCs w:val="32"/>
        </w:rPr>
      </w:pPr>
      <w:r w:rsidRPr="005C37E1">
        <w:rPr>
          <w:b/>
          <w:sz w:val="32"/>
          <w:szCs w:val="32"/>
        </w:rPr>
        <w:t>Организационный момент.</w:t>
      </w:r>
    </w:p>
    <w:p w:rsidR="00E36ED7" w:rsidRDefault="00E36ED7" w:rsidP="00E36ED7">
      <w:pPr>
        <w:shd w:val="clear" w:color="auto" w:fill="FFFFFF"/>
        <w:spacing w:before="72" w:line="288" w:lineRule="exact"/>
        <w:ind w:left="502"/>
        <w:rPr>
          <w:sz w:val="32"/>
          <w:szCs w:val="32"/>
        </w:rPr>
      </w:pPr>
      <w:r>
        <w:rPr>
          <w:sz w:val="32"/>
          <w:szCs w:val="32"/>
        </w:rPr>
        <w:t>Подготовка рабочего места, материалов, инструментов для работы.</w:t>
      </w:r>
    </w:p>
    <w:p w:rsidR="005C37E1" w:rsidRPr="005C37E1" w:rsidRDefault="005C37E1" w:rsidP="005C37E1">
      <w:pPr>
        <w:numPr>
          <w:ilvl w:val="0"/>
          <w:numId w:val="4"/>
        </w:numPr>
        <w:shd w:val="clear" w:color="auto" w:fill="FFFFFF"/>
        <w:spacing w:before="72" w:line="288" w:lineRule="exact"/>
        <w:rPr>
          <w:b/>
          <w:sz w:val="32"/>
          <w:szCs w:val="32"/>
        </w:rPr>
      </w:pPr>
      <w:r w:rsidRPr="005C37E1">
        <w:rPr>
          <w:b/>
          <w:sz w:val="32"/>
          <w:szCs w:val="32"/>
        </w:rPr>
        <w:t>Вводная беседа.</w:t>
      </w:r>
    </w:p>
    <w:p w:rsidR="005C37E1" w:rsidRDefault="005C37E1" w:rsidP="005C37E1">
      <w:pPr>
        <w:shd w:val="clear" w:color="auto" w:fill="FFFFFF"/>
        <w:spacing w:before="72" w:line="288" w:lineRule="exact"/>
        <w:ind w:left="502"/>
        <w:rPr>
          <w:sz w:val="32"/>
          <w:szCs w:val="32"/>
        </w:rPr>
      </w:pPr>
      <w:r>
        <w:rPr>
          <w:sz w:val="32"/>
          <w:szCs w:val="32"/>
        </w:rPr>
        <w:t>Ребята, приближается праздник Новый год. Скоро мы будем готовить подарки для друзей и близких. Мы привыкли дарить новогодние и Рождественские сувениры.</w:t>
      </w:r>
    </w:p>
    <w:p w:rsidR="005C37E1" w:rsidRPr="005C37E1" w:rsidRDefault="005C37E1" w:rsidP="005C37E1">
      <w:pPr>
        <w:numPr>
          <w:ilvl w:val="0"/>
          <w:numId w:val="4"/>
        </w:numPr>
        <w:shd w:val="clear" w:color="auto" w:fill="FFFFFF"/>
        <w:spacing w:before="72" w:line="288" w:lineRule="exact"/>
        <w:rPr>
          <w:b/>
          <w:sz w:val="32"/>
          <w:szCs w:val="32"/>
        </w:rPr>
      </w:pPr>
      <w:r w:rsidRPr="005C37E1">
        <w:rPr>
          <w:b/>
          <w:sz w:val="32"/>
          <w:szCs w:val="32"/>
        </w:rPr>
        <w:t>Сообщение темы и целей занятия.</w:t>
      </w:r>
    </w:p>
    <w:p w:rsidR="005C37E1" w:rsidRDefault="005C37E1" w:rsidP="005C37E1">
      <w:pPr>
        <w:shd w:val="clear" w:color="auto" w:fill="FFFFFF"/>
        <w:spacing w:before="72" w:line="288" w:lineRule="exact"/>
        <w:ind w:left="502"/>
        <w:rPr>
          <w:sz w:val="32"/>
          <w:szCs w:val="32"/>
        </w:rPr>
      </w:pPr>
      <w:r>
        <w:rPr>
          <w:sz w:val="32"/>
          <w:szCs w:val="32"/>
        </w:rPr>
        <w:t xml:space="preserve"> Но сегодня я предлагаю вам изготовить для подарка практический сувенир. Это очещник. Он будет очень полезен пожилым: вашим бабушкам и дедушкам. Подумайте, а где ещё может пригодиться очешник?( как пенал, как навесное кашпо и т.д.)</w:t>
      </w:r>
    </w:p>
    <w:p w:rsidR="005C37E1" w:rsidRDefault="005C37E1" w:rsidP="005C37E1">
      <w:pPr>
        <w:numPr>
          <w:ilvl w:val="0"/>
          <w:numId w:val="4"/>
        </w:numPr>
        <w:shd w:val="clear" w:color="auto" w:fill="FFFFFF"/>
        <w:spacing w:before="72" w:line="288" w:lineRule="exact"/>
        <w:rPr>
          <w:b/>
          <w:sz w:val="32"/>
          <w:szCs w:val="32"/>
        </w:rPr>
      </w:pPr>
      <w:r w:rsidRPr="005C37E1">
        <w:rPr>
          <w:b/>
          <w:sz w:val="32"/>
          <w:szCs w:val="32"/>
        </w:rPr>
        <w:t>Составление плана и схемы работы.</w:t>
      </w:r>
    </w:p>
    <w:p w:rsidR="005C37E1" w:rsidRPr="005C37E1" w:rsidRDefault="005C37E1" w:rsidP="005C37E1">
      <w:pPr>
        <w:shd w:val="clear" w:color="auto" w:fill="FFFFFF"/>
        <w:spacing w:before="72" w:line="288" w:lineRule="exact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Что представляет собой очешник? Из каких частей состоит? </w:t>
      </w:r>
    </w:p>
    <w:p w:rsidR="00614DDB" w:rsidRDefault="00614DDB" w:rsidP="00614DDB">
      <w:pPr>
        <w:shd w:val="clear" w:color="auto" w:fill="FFFFFF"/>
        <w:spacing w:before="72" w:line="288" w:lineRule="exact"/>
        <w:ind w:left="63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нужно заплести полотно – основу? </w:t>
      </w:r>
    </w:p>
    <w:p w:rsidR="00614DDB" w:rsidRDefault="00614DDB" w:rsidP="00614DDB">
      <w:pPr>
        <w:shd w:val="clear" w:color="auto" w:fill="FFFFFF"/>
        <w:spacing w:before="72" w:line="288" w:lineRule="exact"/>
        <w:ind w:left="638"/>
        <w:jc w:val="both"/>
        <w:rPr>
          <w:sz w:val="32"/>
          <w:szCs w:val="32"/>
        </w:rPr>
      </w:pPr>
      <w:r>
        <w:rPr>
          <w:sz w:val="32"/>
          <w:szCs w:val="32"/>
        </w:rPr>
        <w:t>На какую высоту будем выплетать стенки изделия?</w:t>
      </w:r>
      <w:r w:rsidR="00EE56A6" w:rsidRPr="005C37E1">
        <w:rPr>
          <w:sz w:val="32"/>
          <w:szCs w:val="32"/>
        </w:rPr>
        <w:br w:type="page"/>
      </w:r>
    </w:p>
    <w:p w:rsidR="00DE719A" w:rsidRPr="005C37E1" w:rsidRDefault="00DE719A" w:rsidP="00614DDB">
      <w:pPr>
        <w:numPr>
          <w:ilvl w:val="0"/>
          <w:numId w:val="4"/>
        </w:numPr>
        <w:shd w:val="clear" w:color="auto" w:fill="FFFFFF"/>
        <w:spacing w:before="72" w:line="288" w:lineRule="exact"/>
        <w:jc w:val="both"/>
        <w:rPr>
          <w:b/>
          <w:sz w:val="32"/>
          <w:szCs w:val="32"/>
        </w:rPr>
      </w:pPr>
      <w:r w:rsidRPr="005C37E1">
        <w:rPr>
          <w:b/>
          <w:sz w:val="32"/>
          <w:szCs w:val="32"/>
        </w:rPr>
        <w:t>Объяснение нового материала.</w:t>
      </w:r>
    </w:p>
    <w:p w:rsidR="00401C21" w:rsidRPr="00DE719A" w:rsidRDefault="00F921FC">
      <w:pPr>
        <w:shd w:val="clear" w:color="auto" w:fill="FFFFFF"/>
        <w:spacing w:before="72" w:line="288" w:lineRule="exact"/>
        <w:ind w:left="158" w:firstLine="48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26" style="position:absolute;left:0;text-align:left;z-index:1;mso-position-horizontal-relative:margin" from="-204.35pt,93.3pt" to="-204.35pt,173.95pt" o:allowincell="f" strokeweight=".25pt">
            <w10:wrap anchorx="margin"/>
          </v:line>
        </w:pict>
      </w:r>
      <w:r>
        <w:rPr>
          <w:noProof/>
          <w:sz w:val="32"/>
          <w:szCs w:val="32"/>
        </w:rPr>
        <w:pict>
          <v:line id="_x0000_s1029" style="position:absolute;left:0;text-align:left;z-index:4;mso-position-horizontal-relative:margin" from="-162.35pt,43.55pt" to="-162.35pt,55.8pt" o:allowincell="f" strokeweight=".25pt">
            <w10:wrap anchorx="margin"/>
          </v:line>
        </w:pict>
      </w:r>
      <w:r w:rsidR="00DE719A" w:rsidRPr="00DE719A">
        <w:rPr>
          <w:sz w:val="32"/>
          <w:szCs w:val="32"/>
        </w:rPr>
        <w:t>Размер очешника зависит, естественно, от размера оправы очков. Возьмем для набора 10 лент. Формируем набор для очешника и сгибаем его по пунктирной линии. Заплетаем 3, 4. 1 и 2 полоски и начинаем выплетать стенки очешника. Для этого полоску 10 проплетаем, затем переворачиваем очешник в 9 проплетаем так же, как 10, снова переворачиваем очешник и проплетаем полоску 8 вдоль 10, вновь переворачиваем очеш</w:t>
      </w:r>
      <w:r w:rsidR="00DE719A" w:rsidRPr="00DE719A">
        <w:rPr>
          <w:sz w:val="32"/>
          <w:szCs w:val="32"/>
        </w:rPr>
        <w:softHyphen/>
        <w:t>ник и т. д., пока не заплетем с каждой стороны по 7 полосок. Затем делаем обвязку и выплетаем наружный слой. Долже</w:t>
      </w:r>
      <w:r w:rsidR="00DE719A">
        <w:rPr>
          <w:sz w:val="32"/>
          <w:szCs w:val="32"/>
        </w:rPr>
        <w:t xml:space="preserve">н </w:t>
      </w:r>
      <w:r w:rsidR="00DE719A" w:rsidRPr="00DE719A">
        <w:rPr>
          <w:sz w:val="32"/>
          <w:szCs w:val="32"/>
        </w:rPr>
        <w:t>получиться легкий и прочный очешник.</w:t>
      </w:r>
    </w:p>
    <w:p w:rsidR="00614DDB" w:rsidRDefault="00F921FC">
      <w:pPr>
        <w:spacing w:before="749"/>
        <w:rPr>
          <w:sz w:val="24"/>
          <w:szCs w:val="24"/>
        </w:rPr>
      </w:pPr>
      <w:r w:rsidRPr="00F921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pt;margin-top:24.25pt;width:514pt;height:385pt;z-index:5">
            <v:imagedata r:id="rId7" o:title=""/>
          </v:shape>
        </w:pict>
      </w:r>
    </w:p>
    <w:p w:rsidR="005F7D0D" w:rsidRDefault="005F7D0D" w:rsidP="00C254D0">
      <w:pPr>
        <w:numPr>
          <w:ilvl w:val="0"/>
          <w:numId w:val="4"/>
        </w:numPr>
        <w:spacing w:before="749"/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Default="005F7D0D" w:rsidP="00C254D0">
      <w:pPr>
        <w:numPr>
          <w:ilvl w:val="0"/>
          <w:numId w:val="4"/>
        </w:numPr>
        <w:spacing w:before="749"/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5F7D0D" w:rsidRPr="005F7D0D" w:rsidRDefault="005F7D0D" w:rsidP="005F7D0D">
      <w:pPr>
        <w:rPr>
          <w:sz w:val="24"/>
          <w:szCs w:val="24"/>
        </w:rPr>
      </w:pPr>
    </w:p>
    <w:p w:rsidR="00DE719A" w:rsidRDefault="005F7D0D" w:rsidP="005F7D0D">
      <w:pPr>
        <w:tabs>
          <w:tab w:val="left" w:pos="3900"/>
        </w:tabs>
        <w:rPr>
          <w:b/>
          <w:sz w:val="32"/>
          <w:szCs w:val="32"/>
        </w:rPr>
      </w:pPr>
      <w:r>
        <w:rPr>
          <w:sz w:val="24"/>
          <w:szCs w:val="24"/>
        </w:rPr>
        <w:tab/>
      </w:r>
      <w:r w:rsidR="00F921FC">
        <w:rPr>
          <w:b/>
          <w:noProof/>
          <w:sz w:val="32"/>
          <w:szCs w:val="32"/>
        </w:rPr>
        <w:pict>
          <v:line id="_x0000_s1028" style="position:absolute;z-index:3;mso-position-horizontal-relative:margin;mso-position-vertical-relative:text" from="-180.35pt,214.4pt" to="-180.35pt,232.9pt" o:allowincell="f" strokeweight=".25pt">
            <w10:wrap anchorx="margin"/>
          </v:line>
        </w:pict>
      </w:r>
      <w:r w:rsidR="00F921FC">
        <w:rPr>
          <w:b/>
          <w:noProof/>
          <w:sz w:val="32"/>
          <w:szCs w:val="32"/>
        </w:rPr>
        <w:pict>
          <v:line id="_x0000_s1027" style="position:absolute;z-index:2;mso-position-horizontal-relative:margin;mso-position-vertical-relative:text" from="-153.35pt,142.4pt" to="-153.35pt,214.4pt" o:allowincell="f" strokeweight=".25pt">
            <w10:wrap anchorx="margin"/>
          </v:line>
        </w:pict>
      </w:r>
      <w:r w:rsidR="00C254D0" w:rsidRPr="00C254D0">
        <w:rPr>
          <w:b/>
          <w:sz w:val="32"/>
          <w:szCs w:val="32"/>
        </w:rPr>
        <w:t>Анализ работы.</w:t>
      </w:r>
    </w:p>
    <w:p w:rsidR="00C254D0" w:rsidRDefault="00C254D0" w:rsidP="00C254D0">
      <w:pPr>
        <w:spacing w:before="749"/>
        <w:ind w:left="644"/>
        <w:rPr>
          <w:sz w:val="32"/>
          <w:szCs w:val="32"/>
        </w:rPr>
      </w:pPr>
      <w:r w:rsidRPr="00C254D0">
        <w:rPr>
          <w:sz w:val="32"/>
          <w:szCs w:val="32"/>
        </w:rPr>
        <w:t xml:space="preserve">Ребята, ак вы считаете, что вам удалось </w:t>
      </w:r>
      <w:r>
        <w:rPr>
          <w:sz w:val="32"/>
          <w:szCs w:val="32"/>
        </w:rPr>
        <w:t>, а что не очень?. С какими трудностями вы встретились? Как их решили?</w:t>
      </w:r>
    </w:p>
    <w:p w:rsidR="00C254D0" w:rsidRPr="00C254D0" w:rsidRDefault="00C254D0" w:rsidP="00C254D0">
      <w:pPr>
        <w:spacing w:before="749"/>
        <w:ind w:left="644"/>
        <w:rPr>
          <w:b/>
          <w:sz w:val="32"/>
          <w:szCs w:val="32"/>
        </w:rPr>
      </w:pPr>
      <w:r w:rsidRPr="00C254D0"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 xml:space="preserve">Итог </w:t>
      </w:r>
      <w:r w:rsidR="009D3B02">
        <w:rPr>
          <w:b/>
          <w:sz w:val="32"/>
          <w:szCs w:val="32"/>
        </w:rPr>
        <w:t>занятия. Оформление выставки.</w:t>
      </w:r>
    </w:p>
    <w:sectPr w:rsidR="00C254D0" w:rsidRPr="00C254D0" w:rsidSect="001D5659">
      <w:type w:val="continuous"/>
      <w:pgSz w:w="11909" w:h="16834"/>
      <w:pgMar w:top="720" w:right="720" w:bottom="720" w:left="72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ABA" w:rsidRDefault="00016ABA" w:rsidP="00614DDB">
      <w:r>
        <w:separator/>
      </w:r>
    </w:p>
  </w:endnote>
  <w:endnote w:type="continuationSeparator" w:id="1">
    <w:p w:rsidR="00016ABA" w:rsidRDefault="00016ABA" w:rsidP="0061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ABA" w:rsidRDefault="00016ABA" w:rsidP="00614DDB">
      <w:r>
        <w:separator/>
      </w:r>
    </w:p>
  </w:footnote>
  <w:footnote w:type="continuationSeparator" w:id="1">
    <w:p w:rsidR="00016ABA" w:rsidRDefault="00016ABA" w:rsidP="00614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2D7"/>
    <w:multiLevelType w:val="hybridMultilevel"/>
    <w:tmpl w:val="21AE6CF0"/>
    <w:lvl w:ilvl="0" w:tplc="CF72FAB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43C3"/>
    <w:multiLevelType w:val="hybridMultilevel"/>
    <w:tmpl w:val="15AC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6AC1"/>
    <w:multiLevelType w:val="hybridMultilevel"/>
    <w:tmpl w:val="BEFAFB6C"/>
    <w:lvl w:ilvl="0" w:tplc="FAFE7DC0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">
    <w:nsid w:val="6FC35FE8"/>
    <w:multiLevelType w:val="hybridMultilevel"/>
    <w:tmpl w:val="B2F86494"/>
    <w:lvl w:ilvl="0" w:tplc="A76EA00E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1C5"/>
    <w:rsid w:val="00003F29"/>
    <w:rsid w:val="00016ABA"/>
    <w:rsid w:val="001D5659"/>
    <w:rsid w:val="003951C5"/>
    <w:rsid w:val="00401C21"/>
    <w:rsid w:val="005C37E1"/>
    <w:rsid w:val="005F7D0D"/>
    <w:rsid w:val="00614DDB"/>
    <w:rsid w:val="009D3B02"/>
    <w:rsid w:val="00AA4108"/>
    <w:rsid w:val="00C254D0"/>
    <w:rsid w:val="00C31060"/>
    <w:rsid w:val="00D11696"/>
    <w:rsid w:val="00D45C27"/>
    <w:rsid w:val="00DE719A"/>
    <w:rsid w:val="00E36ED7"/>
    <w:rsid w:val="00EE56A6"/>
    <w:rsid w:val="00F9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2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E1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614D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DDB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614D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4DDB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d4d6ac07-9d60-403d-ada4-7b1b04443535">6V4XDJZHKHHZ-860-261</_dlc_DocId>
    <_dlc_DocIdUrl xmlns="d4d6ac07-9d60-403d-ada4-7b1b04443535">
      <Url>http://www.eduportal44.ru/sharya_r/17/_layouts/15/DocIdRedir.aspx?ID=6V4XDJZHKHHZ-860-261</Url>
      <Description>6V4XDJZHKHHZ-860-261</Description>
    </_dlc_DocIdUrl>
  </documentManagement>
</p:properties>
</file>

<file path=customXml/itemProps1.xml><?xml version="1.0" encoding="utf-8"?>
<ds:datastoreItem xmlns:ds="http://schemas.openxmlformats.org/officeDocument/2006/customXml" ds:itemID="{5C62AD7A-29AE-42B6-B6EE-F42DB419590B}"/>
</file>

<file path=customXml/itemProps2.xml><?xml version="1.0" encoding="utf-8"?>
<ds:datastoreItem xmlns:ds="http://schemas.openxmlformats.org/officeDocument/2006/customXml" ds:itemID="{B636CAEB-B228-4205-94A8-91D8F8F1B5F7}"/>
</file>

<file path=customXml/itemProps3.xml><?xml version="1.0" encoding="utf-8"?>
<ds:datastoreItem xmlns:ds="http://schemas.openxmlformats.org/officeDocument/2006/customXml" ds:itemID="{B9F92AA9-7412-405F-8D98-471DC7E0E7C2}"/>
</file>

<file path=customXml/itemProps4.xml><?xml version="1.0" encoding="utf-8"?>
<ds:datastoreItem xmlns:ds="http://schemas.openxmlformats.org/officeDocument/2006/customXml" ds:itemID="{EF0B3AE6-6501-42F6-BCD1-F3E1F3309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2010-09-29T17:49:00Z</dcterms:created>
  <dcterms:modified xsi:type="dcterms:W3CDTF">2011-01-31T05:25:00Z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0d1ec224-c822-4ec3-b06b-bc0e83299d55</vt:lpwstr>
  </property>
</Properties>
</file>