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DD" w:rsidRDefault="00F91463" w:rsidP="00F946F1">
      <w:pPr>
        <w:ind w:firstLine="708"/>
        <w:rPr>
          <w:sz w:val="22"/>
          <w:szCs w:val="22"/>
        </w:rPr>
      </w:pPr>
      <w:r w:rsidRPr="00F91463">
        <w:rPr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3810</wp:posOffset>
            </wp:positionV>
            <wp:extent cx="2152650" cy="3352800"/>
            <wp:effectExtent l="19050" t="0" r="0" b="0"/>
            <wp:wrapTight wrapText="bothSides">
              <wp:wrapPolygon edited="0">
                <wp:start x="-191" y="0"/>
                <wp:lineTo x="-191" y="21477"/>
                <wp:lineTo x="21600" y="21477"/>
                <wp:lineTo x="21600" y="0"/>
                <wp:lineTo x="-191" y="0"/>
              </wp:wrapPolygon>
            </wp:wrapTight>
            <wp:docPr id="1" name="Рисунок 1" descr="E:\о пед на сайт\P914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о пед на сайт\P9140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052" r="27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B15">
        <w:rPr>
          <w:sz w:val="22"/>
          <w:szCs w:val="22"/>
        </w:rPr>
        <w:t>Работу детских  объединений  «Коробейник», «Художественная керамика» осуществляет педагог Высшей квалификационной категории Смирнова Татьяна Николаевна.  Вот уже  14 лет</w:t>
      </w:r>
      <w:r w:rsidR="00DD47DD">
        <w:rPr>
          <w:sz w:val="22"/>
          <w:szCs w:val="22"/>
        </w:rPr>
        <w:t xml:space="preserve"> </w:t>
      </w:r>
      <w:r w:rsidR="00F946F1">
        <w:rPr>
          <w:sz w:val="22"/>
          <w:szCs w:val="22"/>
        </w:rPr>
        <w:t xml:space="preserve">педагог </w:t>
      </w:r>
      <w:r w:rsidR="00270B15">
        <w:rPr>
          <w:sz w:val="22"/>
          <w:szCs w:val="22"/>
        </w:rPr>
        <w:t xml:space="preserve"> развивает творческое начало детей, дает профессиональную ориентацию, учит детей соци</w:t>
      </w:r>
      <w:r w:rsidR="00DD47DD">
        <w:rPr>
          <w:sz w:val="22"/>
          <w:szCs w:val="22"/>
        </w:rPr>
        <w:t>ально реализовывать свои   замыслы</w:t>
      </w:r>
      <w:r w:rsidR="00270B15">
        <w:rPr>
          <w:sz w:val="22"/>
          <w:szCs w:val="22"/>
        </w:rPr>
        <w:t xml:space="preserve">. </w:t>
      </w:r>
      <w:r w:rsidR="00DD47DD">
        <w:rPr>
          <w:sz w:val="22"/>
          <w:szCs w:val="22"/>
        </w:rPr>
        <w:t xml:space="preserve">  В прошлом Татьяна Николаевна сама являлась воспитанницей Дома детского творчества, сегодня же подает своим воспитанникам пример через участие  в социально значимых проектах.</w:t>
      </w:r>
    </w:p>
    <w:p w:rsidR="00DD47DD" w:rsidRDefault="00DD47DD">
      <w:pPr>
        <w:rPr>
          <w:sz w:val="22"/>
          <w:szCs w:val="22"/>
        </w:rPr>
      </w:pPr>
      <w:r>
        <w:rPr>
          <w:sz w:val="22"/>
          <w:szCs w:val="22"/>
        </w:rPr>
        <w:t>лауреат областного конкурса народно-прикладного творчества «Мир ремесла».</w:t>
      </w:r>
    </w:p>
    <w:p w:rsidR="00DD47DD" w:rsidRDefault="00DD47DD">
      <w:pPr>
        <w:rPr>
          <w:sz w:val="22"/>
          <w:szCs w:val="22"/>
        </w:rPr>
      </w:pPr>
      <w:r>
        <w:rPr>
          <w:sz w:val="22"/>
          <w:szCs w:val="22"/>
        </w:rPr>
        <w:t>Диплом за подготовку  коллектива в выставке дизайна «</w:t>
      </w:r>
      <w:proofErr w:type="spellStart"/>
      <w:proofErr w:type="gramStart"/>
      <w:r>
        <w:rPr>
          <w:sz w:val="22"/>
          <w:szCs w:val="22"/>
        </w:rPr>
        <w:t>Арт</w:t>
      </w:r>
      <w:proofErr w:type="spellEnd"/>
      <w:proofErr w:type="gramEnd"/>
      <w:r>
        <w:rPr>
          <w:sz w:val="22"/>
          <w:szCs w:val="22"/>
        </w:rPr>
        <w:t xml:space="preserve">  подиум».</w:t>
      </w:r>
    </w:p>
    <w:p w:rsidR="00DD47DD" w:rsidRDefault="00DD47DD">
      <w:pPr>
        <w:rPr>
          <w:sz w:val="22"/>
          <w:szCs w:val="22"/>
        </w:rPr>
      </w:pPr>
      <w:r>
        <w:rPr>
          <w:sz w:val="22"/>
          <w:szCs w:val="22"/>
        </w:rPr>
        <w:t>Участник методического конкурса «Педагогическая идея».</w:t>
      </w:r>
    </w:p>
    <w:p w:rsidR="00DD47DD" w:rsidRDefault="00DD47DD">
      <w:pPr>
        <w:rPr>
          <w:sz w:val="22"/>
          <w:szCs w:val="22"/>
        </w:rPr>
      </w:pPr>
      <w:r>
        <w:rPr>
          <w:sz w:val="22"/>
          <w:szCs w:val="22"/>
        </w:rPr>
        <w:t xml:space="preserve">Диплом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степени  в Интернет - Фестивале  педагогических идей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в номинации «В союзе с семьей».</w:t>
      </w:r>
    </w:p>
    <w:p w:rsidR="00DD47DD" w:rsidRDefault="00DD47DD">
      <w:pPr>
        <w:rPr>
          <w:sz w:val="22"/>
          <w:szCs w:val="22"/>
        </w:rPr>
      </w:pPr>
      <w:r>
        <w:rPr>
          <w:sz w:val="22"/>
          <w:szCs w:val="22"/>
        </w:rPr>
        <w:t>Благодарственное письмо за подготовку призера в областном конкурсе  «На дороге безопасно - это классно!».</w:t>
      </w:r>
    </w:p>
    <w:p w:rsidR="00DD47DD" w:rsidRDefault="00DD47DD">
      <w:pPr>
        <w:rPr>
          <w:sz w:val="22"/>
          <w:szCs w:val="22"/>
        </w:rPr>
      </w:pPr>
      <w:r>
        <w:rPr>
          <w:sz w:val="22"/>
          <w:szCs w:val="22"/>
        </w:rPr>
        <w:t xml:space="preserve">Участие в </w:t>
      </w:r>
      <w:r>
        <w:rPr>
          <w:sz w:val="22"/>
          <w:szCs w:val="22"/>
          <w:lang w:val="en-US"/>
        </w:rPr>
        <w:t>XVII</w:t>
      </w:r>
      <w:r>
        <w:rPr>
          <w:sz w:val="22"/>
          <w:szCs w:val="22"/>
        </w:rPr>
        <w:t xml:space="preserve"> международном фестивале «Мы-с Ветлуг</w:t>
      </w:r>
      <w:proofErr w:type="gramStart"/>
      <w:r>
        <w:rPr>
          <w:sz w:val="22"/>
          <w:szCs w:val="22"/>
        </w:rPr>
        <w:t>и-</w:t>
      </w:r>
      <w:proofErr w:type="gramEnd"/>
      <w:r>
        <w:rPr>
          <w:sz w:val="22"/>
          <w:szCs w:val="22"/>
        </w:rPr>
        <w:t xml:space="preserve"> реки».</w:t>
      </w:r>
    </w:p>
    <w:p w:rsidR="00DD47DD" w:rsidRDefault="00DD47DD">
      <w:pPr>
        <w:rPr>
          <w:sz w:val="22"/>
          <w:szCs w:val="22"/>
        </w:rPr>
      </w:pPr>
      <w:r>
        <w:rPr>
          <w:sz w:val="22"/>
          <w:szCs w:val="22"/>
        </w:rPr>
        <w:t>Участник областного конкурса  педагогов дополнительного образования «парад ярких идей»</w:t>
      </w:r>
    </w:p>
    <w:p w:rsidR="00DD47DD" w:rsidRPr="00DD47DD" w:rsidRDefault="00DD47DD">
      <w:pPr>
        <w:rPr>
          <w:sz w:val="22"/>
          <w:szCs w:val="22"/>
        </w:rPr>
      </w:pPr>
      <w:r>
        <w:rPr>
          <w:sz w:val="22"/>
          <w:szCs w:val="22"/>
        </w:rPr>
        <w:t xml:space="preserve">Участник </w:t>
      </w:r>
      <w:r>
        <w:rPr>
          <w:sz w:val="22"/>
          <w:szCs w:val="22"/>
          <w:lang w:val="en-US"/>
        </w:rPr>
        <w:t>II</w:t>
      </w:r>
      <w:r w:rsidRPr="00DD47DD">
        <w:rPr>
          <w:sz w:val="22"/>
          <w:szCs w:val="22"/>
        </w:rPr>
        <w:t xml:space="preserve"> </w:t>
      </w:r>
      <w:r>
        <w:rPr>
          <w:sz w:val="22"/>
          <w:szCs w:val="22"/>
        </w:rPr>
        <w:t>регионального конкурса педагогов образовательных учреждений.</w:t>
      </w:r>
    </w:p>
    <w:p w:rsidR="00270B15" w:rsidRDefault="00DD47DD" w:rsidP="00F946F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Выпускники  детских объединений «Коробейник», «Художественная керамика»- это самостоятельные, уверенные в своих творческих способносях люди. Многие из них  занимаются по индивидуальным программам,  так как   желают стать мастерами своего дела. </w:t>
      </w:r>
    </w:p>
    <w:p w:rsidR="00270B15" w:rsidRDefault="00270B15">
      <w:pPr>
        <w:rPr>
          <w:sz w:val="22"/>
          <w:szCs w:val="22"/>
        </w:rPr>
      </w:pPr>
    </w:p>
    <w:p w:rsidR="00270B15" w:rsidRDefault="00270B15">
      <w:pPr>
        <w:rPr>
          <w:sz w:val="22"/>
          <w:szCs w:val="22"/>
        </w:rPr>
      </w:pPr>
    </w:p>
    <w:p w:rsidR="00270B15" w:rsidRDefault="00270B15">
      <w:pPr>
        <w:rPr>
          <w:sz w:val="22"/>
          <w:szCs w:val="22"/>
        </w:rPr>
      </w:pPr>
    </w:p>
    <w:p w:rsidR="00815BBF" w:rsidRDefault="00815BBF"/>
    <w:sectPr w:rsidR="00815BBF" w:rsidSect="0081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96"/>
    <w:rsid w:val="00011DB4"/>
    <w:rsid w:val="00270B15"/>
    <w:rsid w:val="003F505F"/>
    <w:rsid w:val="00815BBF"/>
    <w:rsid w:val="00D25B58"/>
    <w:rsid w:val="00DB785C"/>
    <w:rsid w:val="00DD47DD"/>
    <w:rsid w:val="00E65596"/>
    <w:rsid w:val="00F91463"/>
    <w:rsid w:val="00F9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96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463"/>
    <w:rPr>
      <w:rFonts w:ascii="Tahoma" w:eastAsia="Times New Roman" w:hAnsi="Tahoma" w:cs="Tahoma"/>
      <w:smallCap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d4d6ac07-9d60-403d-ada4-7b1b04443535">6V4XDJZHKHHZ-860-93</_dlc_DocId>
    <_dlc_DocIdUrl xmlns="d4d6ac07-9d60-403d-ada4-7b1b04443535">
      <Url>http://www.eduportal44.ru/sharya_r/17/_layouts/15/DocIdRedir.aspx?ID=6V4XDJZHKHHZ-860-93</Url>
      <Description>6V4XDJZHKHHZ-860-93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86EC43-08C8-42B1-8793-4CE75DEAE413}"/>
</file>

<file path=customXml/itemProps2.xml><?xml version="1.0" encoding="utf-8"?>
<ds:datastoreItem xmlns:ds="http://schemas.openxmlformats.org/officeDocument/2006/customXml" ds:itemID="{87FC8C3B-CE46-4420-A62D-69DD3B15DAF4}"/>
</file>

<file path=customXml/itemProps3.xml><?xml version="1.0" encoding="utf-8"?>
<ds:datastoreItem xmlns:ds="http://schemas.openxmlformats.org/officeDocument/2006/customXml" ds:itemID="{41960EE2-0F55-4F21-A305-D726B3FBC693}"/>
</file>

<file path=customXml/itemProps4.xml><?xml version="1.0" encoding="utf-8"?>
<ds:datastoreItem xmlns:ds="http://schemas.openxmlformats.org/officeDocument/2006/customXml" ds:itemID="{B353CEFF-4EF8-4458-9CDD-8FC9A5C27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Рождественский ДДТ</dc:creator>
  <cp:keywords/>
  <dc:description/>
  <cp:lastModifiedBy>Your User Name</cp:lastModifiedBy>
  <cp:revision>6</cp:revision>
  <dcterms:created xsi:type="dcterms:W3CDTF">2012-09-24T05:33:00Z</dcterms:created>
  <dcterms:modified xsi:type="dcterms:W3CDTF">2012-09-29T10:11:00Z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df424e9a-8e3d-4e7e-9743-bef290da272b</vt:lpwstr>
  </property>
</Properties>
</file>