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C9" w:rsidRDefault="00C20BC9" w:rsidP="00FD0CCA">
      <w:pPr>
        <w:pStyle w:val="c3"/>
        <w:rPr>
          <w:rStyle w:val="c0"/>
          <w:color w:val="002060"/>
          <w:sz w:val="32"/>
          <w:szCs w:val="32"/>
        </w:rPr>
      </w:pPr>
    </w:p>
    <w:p w:rsidR="00087D4A" w:rsidRPr="00C20BC9" w:rsidRDefault="00087D4A" w:rsidP="00C20BC9">
      <w:pPr>
        <w:pStyle w:val="c3"/>
        <w:jc w:val="center"/>
        <w:rPr>
          <w:color w:val="002060"/>
          <w:sz w:val="32"/>
          <w:szCs w:val="32"/>
        </w:rPr>
      </w:pPr>
      <w:bookmarkStart w:id="0" w:name="_GoBack"/>
      <w:r w:rsidRPr="00C20BC9">
        <w:rPr>
          <w:rStyle w:val="c0"/>
          <w:color w:val="002060"/>
          <w:sz w:val="32"/>
          <w:szCs w:val="32"/>
        </w:rPr>
        <w:t>Роль методической службы в работе с семьей</w:t>
      </w:r>
    </w:p>
    <w:bookmarkEnd w:id="0"/>
    <w:p w:rsidR="00087D4A" w:rsidRDefault="00087D4A" w:rsidP="00087D4A">
      <w:pPr>
        <w:pStyle w:val="c1"/>
      </w:pPr>
      <w:r>
        <w:rPr>
          <w:rStyle w:val="c2"/>
        </w:rPr>
        <w:t>В современных условиях возросла роль методической службы, которая переходит от функции простого информирования к научному обеспечению инновационных процессов, диагностике и анализу их эффективности, компетентной помощи преподавателям и управленцам во внедрении новшеств. Деятельность методической службы не может осуществляться во всех учреждениях дополнительного образования по одному сценарию: их индивидуальность предполагает реализацию различных функций в зависимости от потребностей педагогической практики.</w:t>
      </w:r>
    </w:p>
    <w:p w:rsidR="00087D4A" w:rsidRDefault="00087D4A" w:rsidP="00087D4A">
      <w:pPr>
        <w:pStyle w:val="c1"/>
      </w:pPr>
      <w:r>
        <w:rPr>
          <w:rStyle w:val="c2"/>
        </w:rPr>
        <w:t>Обозначу функции деятельности методической службы, которые выделяются различными авторами в литературе:</w:t>
      </w:r>
    </w:p>
    <w:p w:rsidR="00087D4A" w:rsidRDefault="00087D4A" w:rsidP="00087D4A">
      <w:pPr>
        <w:pStyle w:val="c3"/>
      </w:pPr>
      <w:r>
        <w:rPr>
          <w:rStyle w:val="c2"/>
        </w:rPr>
        <w:t>информационная,</w:t>
      </w:r>
    </w:p>
    <w:p w:rsidR="00087D4A" w:rsidRDefault="00087D4A" w:rsidP="00087D4A">
      <w:pPr>
        <w:pStyle w:val="c3"/>
      </w:pPr>
      <w:r>
        <w:rPr>
          <w:rStyle w:val="c2"/>
        </w:rPr>
        <w:t>аналитическая,</w:t>
      </w:r>
    </w:p>
    <w:p w:rsidR="00087D4A" w:rsidRDefault="00087D4A" w:rsidP="00087D4A">
      <w:pPr>
        <w:pStyle w:val="c3"/>
      </w:pPr>
      <w:r>
        <w:rPr>
          <w:rStyle w:val="c2"/>
        </w:rPr>
        <w:t>планово-прогностическая,</w:t>
      </w:r>
    </w:p>
    <w:p w:rsidR="00087D4A" w:rsidRDefault="00087D4A" w:rsidP="00087D4A">
      <w:pPr>
        <w:pStyle w:val="c3"/>
      </w:pPr>
      <w:r>
        <w:rPr>
          <w:rStyle w:val="c2"/>
        </w:rPr>
        <w:t>проектировочная,</w:t>
      </w:r>
    </w:p>
    <w:p w:rsidR="00087D4A" w:rsidRDefault="00087D4A" w:rsidP="00087D4A">
      <w:pPr>
        <w:pStyle w:val="c3"/>
      </w:pPr>
      <w:r>
        <w:rPr>
          <w:rStyle w:val="c2"/>
        </w:rPr>
        <w:t>организационно-координационная,</w:t>
      </w:r>
    </w:p>
    <w:p w:rsidR="00087D4A" w:rsidRDefault="00087D4A" w:rsidP="00087D4A">
      <w:pPr>
        <w:pStyle w:val="c3"/>
      </w:pPr>
      <w:r>
        <w:rPr>
          <w:rStyle w:val="c2"/>
        </w:rPr>
        <w:t>обучающая,</w:t>
      </w:r>
    </w:p>
    <w:p w:rsidR="00087D4A" w:rsidRDefault="00087D4A" w:rsidP="00087D4A">
      <w:pPr>
        <w:pStyle w:val="c3"/>
      </w:pPr>
      <w:r>
        <w:rPr>
          <w:rStyle w:val="c2"/>
        </w:rPr>
        <w:t>контрольно-диагностическая.</w:t>
      </w:r>
    </w:p>
    <w:p w:rsidR="00087D4A" w:rsidRDefault="00087D4A" w:rsidP="00087D4A">
      <w:pPr>
        <w:pStyle w:val="c1"/>
      </w:pPr>
      <w:r>
        <w:rPr>
          <w:rStyle w:val="c2"/>
        </w:rPr>
        <w:t>Исходя из проблемно-ориентированного анализа педагогической ситуации было выявлено, что тренеры-преподаватели испытывают затруднения при взаимодействии с родителями своих воспитанников. И сами родители не всегда компетентны в воспитании своих детей. Для определения путей взаимодействия тренеров, родителей и детей была определена тема методической работы: «Формы и методы работы с семьей».</w:t>
      </w:r>
    </w:p>
    <w:p w:rsidR="00C20BC9" w:rsidRDefault="00087D4A" w:rsidP="00087D4A">
      <w:pPr>
        <w:pStyle w:val="c4"/>
        <w:rPr>
          <w:rStyle w:val="c0"/>
        </w:rPr>
      </w:pPr>
      <w:r>
        <w:rPr>
          <w:rStyle w:val="c0"/>
        </w:rPr>
        <w:t xml:space="preserve">1.4 Структурно-функциональная модель методической службы </w:t>
      </w:r>
      <w:r w:rsidR="00C20BC9">
        <w:rPr>
          <w:rStyle w:val="c0"/>
        </w:rPr>
        <w:t>ДЮСШ</w:t>
      </w:r>
    </w:p>
    <w:p w:rsidR="00087D4A" w:rsidRDefault="00087D4A" w:rsidP="00087D4A">
      <w:pPr>
        <w:pStyle w:val="c4"/>
      </w:pPr>
      <w:r>
        <w:rPr>
          <w:rStyle w:val="c0"/>
        </w:rPr>
        <w:t>1.5 Из чего складывается сотрудничество с родителями?</w:t>
      </w:r>
    </w:p>
    <w:p w:rsidR="00087D4A" w:rsidRDefault="00087D4A" w:rsidP="00087D4A">
      <w:pPr>
        <w:pStyle w:val="c4"/>
      </w:pPr>
      <w:r>
        <w:rPr>
          <w:rStyle w:val="c0"/>
        </w:rPr>
        <w:t>1. Необходимо установить доброжелательные отношения с родителями.</w:t>
      </w:r>
    </w:p>
    <w:p w:rsidR="00087D4A" w:rsidRDefault="00087D4A" w:rsidP="00087D4A">
      <w:pPr>
        <w:pStyle w:val="c4"/>
      </w:pPr>
      <w:r>
        <w:rPr>
          <w:rStyle w:val="c0"/>
        </w:rPr>
        <w:t>На первом родительском собрании можно разобрать следующие вопросы:</w:t>
      </w:r>
    </w:p>
    <w:p w:rsidR="00087D4A" w:rsidRDefault="00087D4A" w:rsidP="00087D4A">
      <w:pPr>
        <w:pStyle w:val="c4"/>
      </w:pPr>
      <w:r>
        <w:rPr>
          <w:rStyle w:val="c0"/>
        </w:rPr>
        <w:t>а) Что понимают под сотрудничеством людей?</w:t>
      </w:r>
    </w:p>
    <w:p w:rsidR="00087D4A" w:rsidRDefault="00087D4A" w:rsidP="00087D4A">
      <w:pPr>
        <w:pStyle w:val="c4"/>
      </w:pPr>
      <w:r>
        <w:rPr>
          <w:rStyle w:val="c0"/>
        </w:rPr>
        <w:t>Назовите основные его проявления.</w:t>
      </w:r>
    </w:p>
    <w:p w:rsidR="00087D4A" w:rsidRDefault="00087D4A" w:rsidP="00087D4A">
      <w:pPr>
        <w:pStyle w:val="c4"/>
      </w:pPr>
      <w:r>
        <w:rPr>
          <w:rStyle w:val="c0"/>
        </w:rPr>
        <w:t>б) Почему необходимо сотрудничество педагогов и родителей?</w:t>
      </w:r>
    </w:p>
    <w:p w:rsidR="00087D4A" w:rsidRDefault="00087D4A" w:rsidP="00087D4A">
      <w:pPr>
        <w:pStyle w:val="c4"/>
      </w:pPr>
      <w:r>
        <w:rPr>
          <w:rStyle w:val="c0"/>
        </w:rPr>
        <w:t>в) В чем спортивная школа может помочь родителям, а родители спортивной школе?</w:t>
      </w:r>
    </w:p>
    <w:p w:rsidR="00087D4A" w:rsidRDefault="00087D4A" w:rsidP="00087D4A">
      <w:pPr>
        <w:pStyle w:val="c4"/>
      </w:pPr>
      <w:r>
        <w:rPr>
          <w:rStyle w:val="c0"/>
        </w:rPr>
        <w:lastRenderedPageBreak/>
        <w:t>г) Что мешает тренерам-преподавателям и родителям успешно сотрудничать?</w:t>
      </w:r>
    </w:p>
    <w:p w:rsidR="00087D4A" w:rsidRDefault="00087D4A" w:rsidP="00087D4A">
      <w:pPr>
        <w:pStyle w:val="c4"/>
      </w:pPr>
      <w:r>
        <w:rPr>
          <w:rStyle w:val="c0"/>
        </w:rPr>
        <w:t>д) Что необходимо, чтобы взаимодействие тренеров и родителей было плодотворным?</w:t>
      </w:r>
    </w:p>
    <w:p w:rsidR="00087D4A" w:rsidRDefault="00087D4A" w:rsidP="00087D4A">
      <w:pPr>
        <w:pStyle w:val="c4"/>
      </w:pPr>
      <w:r>
        <w:rPr>
          <w:rStyle w:val="c0"/>
        </w:rPr>
        <w:t>е) Какие формы совместной деятельности могут сблизить, сдружить взрослых и детей в нашем коллективе?</w:t>
      </w:r>
    </w:p>
    <w:p w:rsidR="00087D4A" w:rsidRDefault="00087D4A" w:rsidP="00087D4A">
      <w:pPr>
        <w:pStyle w:val="c4"/>
      </w:pPr>
      <w:r>
        <w:rPr>
          <w:rStyle w:val="c0"/>
        </w:rPr>
        <w:t>2. Определиться в совместных требованиях к ребенку, не ущемляя его прав и свободы.</w:t>
      </w:r>
    </w:p>
    <w:p w:rsidR="00087D4A" w:rsidRDefault="00087D4A" w:rsidP="00087D4A">
      <w:pPr>
        <w:pStyle w:val="c4"/>
      </w:pPr>
      <w:r>
        <w:rPr>
          <w:rStyle w:val="c0"/>
        </w:rPr>
        <w:t>3.Выработать оптимальный для ребенка режим жизни и работы дома.</w:t>
      </w:r>
    </w:p>
    <w:p w:rsidR="00087D4A" w:rsidRDefault="00087D4A" w:rsidP="00087D4A">
      <w:pPr>
        <w:pStyle w:val="c4"/>
      </w:pPr>
      <w:r>
        <w:rPr>
          <w:rStyle w:val="c0"/>
        </w:rPr>
        <w:t>4. Постоянно информировать родителей о процессе воспитания (чем живет спортивная школа) и успехах, продвижении в развитии ребенка.</w:t>
      </w:r>
    </w:p>
    <w:p w:rsidR="00087D4A" w:rsidRDefault="00087D4A" w:rsidP="00087D4A">
      <w:pPr>
        <w:pStyle w:val="c4"/>
      </w:pPr>
      <w:r>
        <w:rPr>
          <w:rStyle w:val="c0"/>
        </w:rPr>
        <w:t xml:space="preserve">5.Выявление причин </w:t>
      </w:r>
      <w:proofErr w:type="spellStart"/>
      <w:r>
        <w:rPr>
          <w:rStyle w:val="c0"/>
        </w:rPr>
        <w:t>дезадаптации</w:t>
      </w:r>
      <w:proofErr w:type="spellEnd"/>
      <w:r>
        <w:rPr>
          <w:rStyle w:val="c0"/>
        </w:rPr>
        <w:t xml:space="preserve"> ребенка к школе и совместное с родителями их устранение.</w:t>
      </w:r>
    </w:p>
    <w:p w:rsidR="00087D4A" w:rsidRDefault="00087D4A" w:rsidP="00087D4A">
      <w:pPr>
        <w:pStyle w:val="c4"/>
      </w:pPr>
      <w:r>
        <w:rPr>
          <w:rStyle w:val="c0"/>
        </w:rPr>
        <w:t>6. Организация педагогического просвещения родителей.</w:t>
      </w:r>
    </w:p>
    <w:p w:rsidR="00087D4A" w:rsidRDefault="00087D4A" w:rsidP="00087D4A">
      <w:pPr>
        <w:pStyle w:val="c4"/>
      </w:pPr>
      <w:r>
        <w:rPr>
          <w:rStyle w:val="c0"/>
        </w:rPr>
        <w:t>7. Привлечение родителей к совместной деятельности как в спортивной школе, так и вне ее.</w:t>
      </w:r>
    </w:p>
    <w:p w:rsidR="00087D4A" w:rsidRDefault="00087D4A" w:rsidP="00087D4A">
      <w:pPr>
        <w:pStyle w:val="c4"/>
      </w:pPr>
      <w:r>
        <w:rPr>
          <w:rStyle w:val="c0"/>
        </w:rPr>
        <w:t>8. Анализ отношений с родителями с целью повышения воспитательного потенциала семьи.</w:t>
      </w:r>
    </w:p>
    <w:p w:rsidR="00087D4A" w:rsidRDefault="00087D4A" w:rsidP="00087D4A">
      <w:pPr>
        <w:pStyle w:val="c4"/>
      </w:pPr>
      <w:r>
        <w:rPr>
          <w:rStyle w:val="c0"/>
        </w:rPr>
        <w:t xml:space="preserve">Индивидуальная работа с родителями может проводиться в форме непосредственного и опосредованного взаимодействия. В качестве опосредованного взаимодействия со спортивной школой разрабатываются памятки, информационные буклеты для родителей, где содержится информация о правах и обязанностях СДЮСШОР, родителей и детей; часах и днях консультаций для родителей со стороны тренера и администрации; основные мероприятия за год и </w:t>
      </w:r>
      <w:proofErr w:type="spellStart"/>
      <w:r>
        <w:rPr>
          <w:rStyle w:val="c0"/>
        </w:rPr>
        <w:t>д.р</w:t>
      </w:r>
      <w:proofErr w:type="spellEnd"/>
      <w:r>
        <w:rPr>
          <w:rStyle w:val="c0"/>
        </w:rPr>
        <w:t>.</w:t>
      </w:r>
    </w:p>
    <w:p w:rsidR="00087D4A" w:rsidRDefault="00087D4A" w:rsidP="00087D4A">
      <w:pPr>
        <w:pStyle w:val="c4"/>
      </w:pPr>
      <w:r>
        <w:rPr>
          <w:rStyle w:val="c0"/>
        </w:rPr>
        <w:t>Информационные буклеты выполняет еще одну важную функцию - поддерживают уверенность родителей в том, что они являются частью образовательного коллектива, равноправными участниками процесса воспитания и обучения детей. Другая форма опосредованного общения - календари, где отмечены даты проведения основных соревнований, мероприятия, в которых могут и должны участвовать родители.</w:t>
      </w:r>
    </w:p>
    <w:p w:rsidR="00087D4A" w:rsidRDefault="00087D4A" w:rsidP="00087D4A">
      <w:pPr>
        <w:pStyle w:val="c4"/>
      </w:pPr>
      <w:r>
        <w:rPr>
          <w:rStyle w:val="c0"/>
        </w:rPr>
        <w:t>Непосредственное взаимодействие - встречи и беседы, которые носят развивающую и поддерживающую функцию. От успешного развития взаимодействия выигрывают все стороны. Положительным результатом для педагогов становится повышение уважения со стороны родителей и общества в целом, улучшение межличностных взаимоотношений с ними, повышение авторитета, удовлетворенность своей работой. Для родителей результатом становится лучшее знание своих детей и обучающих программ, уверенность в том, что при обучении учитывается их мнение и пожелание, увеличение родительской компетентности, укрепление семьи и улучшение общения с детьми. Для детей выигрыш очевиден. Он пр</w:t>
      </w:r>
      <w:r w:rsidR="00C20BC9">
        <w:rPr>
          <w:rStyle w:val="c0"/>
        </w:rPr>
        <w:t>оявляется в лучшем отношении к ДЮСШ</w:t>
      </w:r>
      <w:r>
        <w:rPr>
          <w:rStyle w:val="c0"/>
        </w:rPr>
        <w:t>, к тренировочным занятиям, в развитии их знаний и умений, успешном социальном становлении.</w:t>
      </w:r>
    </w:p>
    <w:p w:rsidR="00087D4A" w:rsidRDefault="00087D4A" w:rsidP="00087D4A">
      <w:pPr>
        <w:pStyle w:val="c4"/>
      </w:pPr>
      <w:r>
        <w:rPr>
          <w:rStyle w:val="c0"/>
        </w:rPr>
        <w:t>Основные формы общени</w:t>
      </w:r>
      <w:r w:rsidR="00C20BC9">
        <w:rPr>
          <w:rStyle w:val="c0"/>
        </w:rPr>
        <w:t>я родителей и тренеров в ДЮСШ</w:t>
      </w:r>
      <w:r>
        <w:rPr>
          <w:rStyle w:val="c0"/>
        </w:rPr>
        <w:t>:</w:t>
      </w:r>
    </w:p>
    <w:p w:rsidR="00087D4A" w:rsidRDefault="00087D4A" w:rsidP="00087D4A">
      <w:pPr>
        <w:pStyle w:val="c4"/>
      </w:pPr>
      <w:r>
        <w:rPr>
          <w:rStyle w:val="c0"/>
        </w:rPr>
        <w:lastRenderedPageBreak/>
        <w:t>- организация родительских собраний, индивидуальных встреч, интересных и полезных встреч со специалистами.</w:t>
      </w:r>
    </w:p>
    <w:p w:rsidR="00087D4A" w:rsidRDefault="00087D4A" w:rsidP="00087D4A">
      <w:pPr>
        <w:pStyle w:val="c4"/>
      </w:pPr>
      <w:r>
        <w:rPr>
          <w:rStyle w:val="c0"/>
        </w:rPr>
        <w:t>- работа телефонной линии, по которой родители связываются с тренерами-преподавателями или получают консультацию.</w:t>
      </w:r>
    </w:p>
    <w:p w:rsidR="00087D4A" w:rsidRDefault="00087D4A" w:rsidP="00087D4A">
      <w:pPr>
        <w:pStyle w:val="c4"/>
      </w:pPr>
      <w:r>
        <w:rPr>
          <w:rStyle w:val="c0"/>
        </w:rPr>
        <w:t>- проведение неформальных встреч родителей, детей и тренеров (праздники, спортивные игры и т.д.)</w:t>
      </w:r>
    </w:p>
    <w:p w:rsidR="00087D4A" w:rsidRDefault="00087D4A" w:rsidP="00087D4A">
      <w:pPr>
        <w:pStyle w:val="c4"/>
      </w:pPr>
      <w:r>
        <w:rPr>
          <w:rStyle w:val="c0"/>
        </w:rPr>
        <w:t>- изучение школьных газет.</w:t>
      </w:r>
    </w:p>
    <w:p w:rsidR="00087D4A" w:rsidRDefault="00087D4A" w:rsidP="00087D4A">
      <w:pPr>
        <w:pStyle w:val="c4"/>
      </w:pPr>
      <w:r>
        <w:rPr>
          <w:rStyle w:val="c0"/>
        </w:rPr>
        <w:t>- уважительное общение с учетом культурной, религиозной, национальной и этнической принадлежности родителей.</w:t>
      </w:r>
    </w:p>
    <w:p w:rsidR="00087D4A" w:rsidRDefault="00087D4A" w:rsidP="00087D4A">
      <w:pPr>
        <w:pStyle w:val="c4"/>
      </w:pPr>
      <w:r>
        <w:rPr>
          <w:rStyle w:val="c0"/>
        </w:rPr>
        <w:t>Деятельность тренер</w:t>
      </w:r>
      <w:r w:rsidR="00C20BC9">
        <w:rPr>
          <w:rStyle w:val="c0"/>
        </w:rPr>
        <w:t>ско-преподавательского состава ДЮСШ</w:t>
      </w:r>
      <w:r>
        <w:rPr>
          <w:rStyle w:val="c0"/>
        </w:rPr>
        <w:t xml:space="preserve"> по организации работы с родителями реализует следующие цели:</w:t>
      </w:r>
    </w:p>
    <w:p w:rsidR="00087D4A" w:rsidRDefault="00087D4A" w:rsidP="00087D4A">
      <w:pPr>
        <w:pStyle w:val="c4"/>
      </w:pPr>
      <w:r>
        <w:rPr>
          <w:rStyle w:val="c0"/>
        </w:rPr>
        <w:t>- просветительская - способствовать родительскому видению и пониманию изменений, происходящих с детьми.</w:t>
      </w:r>
    </w:p>
    <w:p w:rsidR="00087D4A" w:rsidRDefault="00087D4A" w:rsidP="00087D4A">
      <w:pPr>
        <w:pStyle w:val="c4"/>
      </w:pPr>
      <w:r>
        <w:rPr>
          <w:rStyle w:val="c0"/>
        </w:rPr>
        <w:t>- консультативная - 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</w:r>
    </w:p>
    <w:p w:rsidR="00087D4A" w:rsidRDefault="00087D4A" w:rsidP="00087D4A">
      <w:pPr>
        <w:pStyle w:val="c4"/>
      </w:pPr>
      <w:r>
        <w:rPr>
          <w:rStyle w:val="c0"/>
        </w:rPr>
        <w:t>- коммуникативная - обогащение семейной жизни эмоциональными впечатлениями, опытом культуры взаимодействия ребенка и родителей..</w:t>
      </w:r>
    </w:p>
    <w:p w:rsidR="00087D4A" w:rsidRDefault="00087D4A" w:rsidP="00087D4A">
      <w:pPr>
        <w:pStyle w:val="c4"/>
      </w:pPr>
      <w:r>
        <w:rPr>
          <w:rStyle w:val="c0"/>
        </w:rPr>
        <w:t>Критериями эффективности работы спортивной школы с родителями служат:</w:t>
      </w:r>
    </w:p>
    <w:p w:rsidR="00087D4A" w:rsidRDefault="00087D4A" w:rsidP="00087D4A">
      <w:pPr>
        <w:pStyle w:val="c4"/>
      </w:pPr>
      <w:r>
        <w:rPr>
          <w:rStyle w:val="c0"/>
        </w:rPr>
        <w:t>Ш Наличие организационной структуры в работе с родителями («Школа для родителей»)</w:t>
      </w:r>
    </w:p>
    <w:p w:rsidR="00087D4A" w:rsidRDefault="00087D4A" w:rsidP="00087D4A">
      <w:pPr>
        <w:pStyle w:val="c4"/>
      </w:pPr>
      <w:r>
        <w:rPr>
          <w:rStyle w:val="c0"/>
        </w:rPr>
        <w:t>Ш Конкретные дела родителей, помощь спортивной школе, группе</w:t>
      </w:r>
    </w:p>
    <w:p w:rsidR="00087D4A" w:rsidRDefault="00087D4A" w:rsidP="00087D4A">
      <w:pPr>
        <w:pStyle w:val="c4"/>
      </w:pPr>
      <w:r>
        <w:rPr>
          <w:rStyle w:val="c0"/>
        </w:rPr>
        <w:t>Ш Наличие традиций сотрудничества школы с родителями</w:t>
      </w:r>
    </w:p>
    <w:p w:rsidR="00087D4A" w:rsidRDefault="00087D4A" w:rsidP="00087D4A">
      <w:pPr>
        <w:pStyle w:val="c4"/>
      </w:pPr>
      <w:r>
        <w:rPr>
          <w:rStyle w:val="c0"/>
        </w:rPr>
        <w:t>Ш Обеспечение с помощью родителей социальной защиты детей</w:t>
      </w:r>
    </w:p>
    <w:p w:rsidR="00087D4A" w:rsidRDefault="00087D4A" w:rsidP="00087D4A">
      <w:pPr>
        <w:pStyle w:val="c4"/>
      </w:pPr>
      <w:r>
        <w:rPr>
          <w:rStyle w:val="c0"/>
        </w:rPr>
        <w:t>Ш Позитивный уровень сохранности здоровья детей</w:t>
      </w:r>
    </w:p>
    <w:p w:rsidR="00087D4A" w:rsidRDefault="00087D4A" w:rsidP="00087D4A">
      <w:pPr>
        <w:pStyle w:val="c4"/>
      </w:pPr>
      <w:r>
        <w:rPr>
          <w:rStyle w:val="c0"/>
        </w:rPr>
        <w:t>Ш Высокая скорость реакции родителей на запросы школы и наоборот</w:t>
      </w:r>
    </w:p>
    <w:p w:rsidR="00087D4A" w:rsidRDefault="00087D4A" w:rsidP="00087D4A">
      <w:pPr>
        <w:pStyle w:val="c4"/>
      </w:pPr>
      <w:r>
        <w:rPr>
          <w:rStyle w:val="c0"/>
        </w:rPr>
        <w:t>2. ПРОЕКТНАЯ ЧАСТЬ</w:t>
      </w:r>
    </w:p>
    <w:p w:rsidR="00087D4A" w:rsidRDefault="00087D4A" w:rsidP="00087D4A">
      <w:pPr>
        <w:pStyle w:val="c4"/>
      </w:pPr>
      <w:r>
        <w:rPr>
          <w:rStyle w:val="c0"/>
        </w:rPr>
        <w:t>2.1 Перспективы работы с родителями</w:t>
      </w:r>
    </w:p>
    <w:p w:rsidR="00087D4A" w:rsidRDefault="00087D4A" w:rsidP="00087D4A">
      <w:pPr>
        <w:pStyle w:val="c1"/>
      </w:pPr>
      <w:r>
        <w:rPr>
          <w:rStyle w:val="c2"/>
        </w:rPr>
        <w:t>В течении всего учебного года регулярно проводятся родительские собрания. Во всех учебных группах имеются протоколы заседаний родительских собраний. Ежегодно в план работы учреждения вставляется блок «Школа для родителей».</w:t>
      </w:r>
    </w:p>
    <w:p w:rsidR="00087D4A" w:rsidRDefault="00087D4A" w:rsidP="00087D4A">
      <w:pPr>
        <w:pStyle w:val="c1"/>
      </w:pPr>
      <w:r>
        <w:rPr>
          <w:rStyle w:val="c2"/>
        </w:rPr>
        <w:t>Уже два года спортивная школа реализует инновационный проект: «Создание системы обучения в специализированном классе по видам спорта». К специализированным классам относятся классы по видам спорта, это форма интеграции спортивных школ и образовательных учреждений на уровне организации образовательного процесса.</w:t>
      </w:r>
    </w:p>
    <w:p w:rsidR="00087D4A" w:rsidRDefault="00087D4A" w:rsidP="00087D4A">
      <w:pPr>
        <w:pStyle w:val="c3"/>
      </w:pPr>
      <w:r>
        <w:rPr>
          <w:rStyle w:val="c2"/>
        </w:rPr>
        <w:lastRenderedPageBreak/>
        <w:t>Основные цели и задачи спортивных классов:</w:t>
      </w:r>
    </w:p>
    <w:p w:rsidR="00087D4A" w:rsidRDefault="00087D4A" w:rsidP="00087D4A">
      <w:pPr>
        <w:pStyle w:val="c3"/>
      </w:pPr>
      <w:r>
        <w:rPr>
          <w:rStyle w:val="c2"/>
        </w:rPr>
        <w:t>- обеспечивают учащимся оптимальные условия для получения основного общего, среднего (полного) общего образования;</w:t>
      </w:r>
    </w:p>
    <w:p w:rsidR="00087D4A" w:rsidRDefault="00087D4A" w:rsidP="00087D4A">
      <w:pPr>
        <w:pStyle w:val="c3"/>
      </w:pPr>
      <w:r>
        <w:rPr>
          <w:rStyle w:val="c2"/>
        </w:rPr>
        <w:t>- создают условия для рационального сочетания учебы в школе с учебно-тренировочным процессом в спортивной школе.</w:t>
      </w:r>
    </w:p>
    <w:p w:rsidR="00087D4A" w:rsidRDefault="00087D4A" w:rsidP="00087D4A">
      <w:pPr>
        <w:pStyle w:val="c1"/>
      </w:pPr>
      <w:r>
        <w:rPr>
          <w:rStyle w:val="c2"/>
        </w:rPr>
        <w:t>Виды спорта, культивируемые в данном классе, это самбо и горные лыжи. Выбор данных видов спорта обусловлен желанием и интересами учащихся. С родителями воспитанников специализированного класса заключены договоры, в которых обговариваются все условия обучения в спортивном классе. В ДЮСШ сложились все предпосылки для создания попечительского совета, необходимо продумать нормативно-правовые аспекты его создания (разработать Положение). Для проведения городских и выездных мероприятий родители воспитанников привлекают собственные денежные средства для решения следующих вопросов: использование личного транспорта для выезда на соревнования, приобретение расходных материалов, а также всесторонне содействуют повышению имиджа спортивной школы «Самбо и Дзюдо» в социальной инфраструктуре города, берут на себя правовую защиту прав и интересов воспитанников.</w:t>
      </w:r>
    </w:p>
    <w:p w:rsidR="00087D4A" w:rsidRDefault="00087D4A" w:rsidP="00087D4A">
      <w:pPr>
        <w:pStyle w:val="c1"/>
      </w:pPr>
      <w:r>
        <w:rPr>
          <w:rStyle w:val="c2"/>
        </w:rPr>
        <w:t>В учреждении планируется развитие внебюджетной деятельности по оказанию дополнительных образовательных услуг, поэтому назревает необходимость создания экономического совета, в состав которого войдут представители родительской общественности ДЮСШ. В целях повышения компетентности родителей в вопросах воспитания детей планируется создание лекториев для родителей по различным темам (см. приложение «Школа родителей»). Планируется организация психолого-педагогической помощи родителям, детям, попавшим в трудную жизненную ситуацию.</w:t>
      </w:r>
    </w:p>
    <w:p w:rsidR="00C20BC9" w:rsidRDefault="00C20BC9" w:rsidP="00087D4A">
      <w:pPr>
        <w:pStyle w:val="c3"/>
        <w:rPr>
          <w:rStyle w:val="c0"/>
        </w:rPr>
      </w:pPr>
    </w:p>
    <w:p w:rsidR="00C20BC9" w:rsidRDefault="00C20BC9" w:rsidP="00087D4A">
      <w:pPr>
        <w:pStyle w:val="c3"/>
        <w:rPr>
          <w:rStyle w:val="c0"/>
        </w:rPr>
      </w:pPr>
    </w:p>
    <w:p w:rsidR="00087D4A" w:rsidRDefault="00087D4A" w:rsidP="00087D4A">
      <w:pPr>
        <w:pStyle w:val="c3"/>
      </w:pPr>
      <w:r>
        <w:rPr>
          <w:rStyle w:val="c0"/>
        </w:rPr>
        <w:t>Почему необход</w:t>
      </w:r>
      <w:r w:rsidR="00C20BC9">
        <w:rPr>
          <w:rStyle w:val="c0"/>
        </w:rPr>
        <w:t>имо сотрудничество между ДЮСШ</w:t>
      </w:r>
      <w:r>
        <w:rPr>
          <w:rStyle w:val="c0"/>
        </w:rPr>
        <w:t xml:space="preserve"> и родителями?</w:t>
      </w:r>
    </w:p>
    <w:p w:rsidR="00087D4A" w:rsidRDefault="00087D4A" w:rsidP="00087D4A">
      <w:pPr>
        <w:pStyle w:val="c3"/>
      </w:pPr>
      <w:r>
        <w:rPr>
          <w:rStyle w:val="c2"/>
        </w:rPr>
        <w:t>Сотрудничество необходимо:</w:t>
      </w:r>
    </w:p>
    <w:p w:rsidR="00087D4A" w:rsidRDefault="00087D4A" w:rsidP="00087D4A">
      <w:pPr>
        <w:pStyle w:val="c3"/>
      </w:pPr>
      <w:r>
        <w:rPr>
          <w:rStyle w:val="c2"/>
        </w:rPr>
        <w:t>- чтобы контролировать ребенка</w:t>
      </w:r>
    </w:p>
    <w:p w:rsidR="00087D4A" w:rsidRDefault="00087D4A" w:rsidP="00087D4A">
      <w:pPr>
        <w:pStyle w:val="c3"/>
      </w:pPr>
      <w:r>
        <w:rPr>
          <w:rStyle w:val="c2"/>
        </w:rPr>
        <w:t>- для общения и взаимопонимания</w:t>
      </w:r>
    </w:p>
    <w:p w:rsidR="00087D4A" w:rsidRDefault="00087D4A" w:rsidP="00087D4A">
      <w:pPr>
        <w:pStyle w:val="c3"/>
      </w:pPr>
      <w:r>
        <w:rPr>
          <w:rStyle w:val="c2"/>
        </w:rPr>
        <w:t>- чтобы действовать в одном направлении</w:t>
      </w:r>
    </w:p>
    <w:p w:rsidR="00087D4A" w:rsidRDefault="00087D4A" w:rsidP="00087D4A">
      <w:pPr>
        <w:pStyle w:val="c3"/>
      </w:pPr>
      <w:r>
        <w:rPr>
          <w:rStyle w:val="c2"/>
        </w:rPr>
        <w:t>- чтобы помочь ребенку получить дополнительные навыки</w:t>
      </w:r>
    </w:p>
    <w:p w:rsidR="00087D4A" w:rsidRDefault="00087D4A" w:rsidP="00087D4A">
      <w:pPr>
        <w:pStyle w:val="c3"/>
      </w:pPr>
      <w:r>
        <w:rPr>
          <w:rStyle w:val="c2"/>
        </w:rPr>
        <w:t>- для поддержки детей с неустойчивым характером</w:t>
      </w:r>
    </w:p>
    <w:p w:rsidR="00087D4A" w:rsidRDefault="00087D4A" w:rsidP="00087D4A">
      <w:pPr>
        <w:pStyle w:val="c3"/>
      </w:pPr>
      <w:r>
        <w:rPr>
          <w:rStyle w:val="c2"/>
        </w:rPr>
        <w:t>- помогли ребенку раскрыться и поверить в себя</w:t>
      </w:r>
    </w:p>
    <w:p w:rsidR="00087D4A" w:rsidRDefault="00087D4A" w:rsidP="00087D4A">
      <w:pPr>
        <w:pStyle w:val="c3"/>
      </w:pPr>
      <w:r>
        <w:rPr>
          <w:rStyle w:val="c2"/>
        </w:rPr>
        <w:t>- чтобы узнать, что представляет из себя ребенок, меняется ли характер</w:t>
      </w:r>
    </w:p>
    <w:p w:rsidR="00087D4A" w:rsidRDefault="00087D4A" w:rsidP="00087D4A">
      <w:pPr>
        <w:pStyle w:val="c4"/>
      </w:pPr>
      <w:r>
        <w:rPr>
          <w:rStyle w:val="c0"/>
        </w:rPr>
        <w:t>Принципы в работе с семьей</w:t>
      </w:r>
      <w:r>
        <w:rPr>
          <w:rStyle w:val="c2"/>
        </w:rPr>
        <w:t>:</w:t>
      </w:r>
    </w:p>
    <w:p w:rsidR="00087D4A" w:rsidRDefault="00087D4A" w:rsidP="00087D4A">
      <w:pPr>
        <w:pStyle w:val="c4"/>
      </w:pPr>
      <w:r>
        <w:rPr>
          <w:rStyle w:val="c2"/>
        </w:rPr>
        <w:lastRenderedPageBreak/>
        <w:t>- системность,</w:t>
      </w:r>
    </w:p>
    <w:p w:rsidR="00087D4A" w:rsidRDefault="00087D4A" w:rsidP="00087D4A">
      <w:pPr>
        <w:pStyle w:val="c4"/>
      </w:pPr>
      <w:r>
        <w:rPr>
          <w:rStyle w:val="c2"/>
        </w:rPr>
        <w:t>- уважительность,</w:t>
      </w:r>
    </w:p>
    <w:p w:rsidR="00087D4A" w:rsidRDefault="00087D4A" w:rsidP="00087D4A">
      <w:pPr>
        <w:pStyle w:val="c4"/>
      </w:pPr>
      <w:r>
        <w:rPr>
          <w:rStyle w:val="c2"/>
        </w:rPr>
        <w:t>- единство общественного и семейного воспитания,</w:t>
      </w:r>
    </w:p>
    <w:p w:rsidR="00087D4A" w:rsidRDefault="00087D4A" w:rsidP="00087D4A">
      <w:pPr>
        <w:pStyle w:val="c4"/>
      </w:pPr>
      <w:r>
        <w:rPr>
          <w:rStyle w:val="c2"/>
        </w:rPr>
        <w:t>- оптимальность сочетания индивидуальных, групповых и коллективных форм повышения педагогической культуры родителей.</w:t>
      </w:r>
    </w:p>
    <w:p w:rsidR="00087D4A" w:rsidRDefault="00087D4A" w:rsidP="00087D4A">
      <w:pPr>
        <w:pStyle w:val="c4"/>
      </w:pPr>
      <w:r>
        <w:rPr>
          <w:rStyle w:val="c0"/>
        </w:rPr>
        <w:t>Цели и задачи работы с семьей</w:t>
      </w:r>
      <w:r>
        <w:rPr>
          <w:rStyle w:val="c2"/>
        </w:rPr>
        <w:t>:</w:t>
      </w:r>
    </w:p>
    <w:p w:rsidR="00087D4A" w:rsidRDefault="00087D4A" w:rsidP="00087D4A">
      <w:pPr>
        <w:pStyle w:val="c4"/>
      </w:pPr>
      <w:r>
        <w:rPr>
          <w:rStyle w:val="c2"/>
        </w:rPr>
        <w:t>- просветительская - повышение педагогической культуры родителей;</w:t>
      </w:r>
    </w:p>
    <w:p w:rsidR="00087D4A" w:rsidRDefault="00087D4A" w:rsidP="00087D4A">
      <w:pPr>
        <w:pStyle w:val="c4"/>
      </w:pPr>
      <w:r>
        <w:rPr>
          <w:rStyle w:val="c2"/>
        </w:rPr>
        <w:t>- консультативная - совместный психолого-педагогический поиск методов эффективного влияния на ребенка;</w:t>
      </w:r>
    </w:p>
    <w:p w:rsidR="00087D4A" w:rsidRDefault="00087D4A" w:rsidP="00087D4A">
      <w:pPr>
        <w:pStyle w:val="c4"/>
      </w:pPr>
      <w:r>
        <w:rPr>
          <w:rStyle w:val="c2"/>
        </w:rPr>
        <w:t>- коммуникативная - обогащение семей опытом по воспитанию детей.</w:t>
      </w:r>
    </w:p>
    <w:p w:rsidR="00087D4A" w:rsidRDefault="00087D4A" w:rsidP="00087D4A">
      <w:pPr>
        <w:pStyle w:val="c4"/>
      </w:pPr>
      <w:r>
        <w:rPr>
          <w:rStyle w:val="c0"/>
        </w:rPr>
        <w:t>Ожидаемые результаты:</w:t>
      </w:r>
    </w:p>
    <w:p w:rsidR="00087D4A" w:rsidRDefault="00087D4A" w:rsidP="00087D4A">
      <w:pPr>
        <w:pStyle w:val="c4"/>
      </w:pPr>
      <w:r>
        <w:rPr>
          <w:rStyle w:val="c2"/>
        </w:rPr>
        <w:t>- укрепление взаимосвязей в семье.</w:t>
      </w:r>
    </w:p>
    <w:p w:rsidR="00087D4A" w:rsidRDefault="00087D4A" w:rsidP="00087D4A">
      <w:pPr>
        <w:pStyle w:val="c4"/>
      </w:pPr>
      <w:r>
        <w:rPr>
          <w:rStyle w:val="c2"/>
        </w:rPr>
        <w:t>- разработка модели успешного семейного воспитания.</w:t>
      </w:r>
    </w:p>
    <w:p w:rsidR="00087D4A" w:rsidRDefault="00087D4A" w:rsidP="00087D4A">
      <w:pPr>
        <w:pStyle w:val="c4"/>
      </w:pPr>
      <w:r>
        <w:rPr>
          <w:rStyle w:val="c2"/>
        </w:rPr>
        <w:t>- повышение педагогической культуры родителей.</w:t>
      </w:r>
    </w:p>
    <w:p w:rsidR="00087D4A" w:rsidRDefault="00087D4A" w:rsidP="00087D4A">
      <w:pPr>
        <w:pStyle w:val="c4"/>
      </w:pPr>
      <w:r>
        <w:rPr>
          <w:rStyle w:val="c2"/>
        </w:rPr>
        <w:t>- активное участие родителей в общешкольных мероприятиях.</w:t>
      </w:r>
    </w:p>
    <w:p w:rsidR="00087D4A" w:rsidRDefault="00087D4A" w:rsidP="00087D4A">
      <w:pPr>
        <w:pStyle w:val="c4"/>
      </w:pPr>
      <w:r>
        <w:rPr>
          <w:rStyle w:val="c2"/>
        </w:rPr>
        <w:t>- проведение родительских собраний при явке до 90 % родителей.</w:t>
      </w:r>
    </w:p>
    <w:p w:rsidR="00087D4A" w:rsidRDefault="00087D4A" w:rsidP="00087D4A">
      <w:pPr>
        <w:pStyle w:val="c4"/>
      </w:pPr>
      <w:r>
        <w:rPr>
          <w:rStyle w:val="c2"/>
        </w:rPr>
        <w:t>- соблюдение единства требований педагогов и родителей в воспитании подрастающего поколения.</w:t>
      </w:r>
    </w:p>
    <w:p w:rsidR="00087D4A" w:rsidRDefault="00087D4A" w:rsidP="00087D4A">
      <w:pPr>
        <w:pStyle w:val="c4"/>
      </w:pPr>
      <w:r>
        <w:rPr>
          <w:rStyle w:val="c2"/>
        </w:rPr>
        <w:t>- сокращение числа неблагополучных семей из числа родителей воспитанников спортивной школы.</w:t>
      </w:r>
    </w:p>
    <w:p w:rsidR="00982B82" w:rsidRPr="00C20BC9" w:rsidRDefault="00C20BC9">
      <w:pPr>
        <w:rPr>
          <w:color w:val="C00000"/>
          <w:sz w:val="24"/>
          <w:szCs w:val="24"/>
        </w:rPr>
      </w:pPr>
      <w:r w:rsidRPr="00C20BC9">
        <w:rPr>
          <w:color w:val="C00000"/>
          <w:sz w:val="24"/>
          <w:szCs w:val="24"/>
        </w:rPr>
        <w:t>Материалы сайта:</w:t>
      </w:r>
    </w:p>
    <w:p w:rsidR="00087D4A" w:rsidRPr="00C20BC9" w:rsidRDefault="00C20BC9">
      <w:pPr>
        <w:rPr>
          <w:rFonts w:ascii="Times New Roman" w:hAnsi="Times New Roman" w:cs="Times New Roman"/>
          <w:sz w:val="24"/>
          <w:szCs w:val="24"/>
        </w:rPr>
      </w:pPr>
      <w:r w:rsidRPr="00C20BC9">
        <w:rPr>
          <w:rFonts w:ascii="Times New Roman" w:hAnsi="Times New Roman" w:cs="Times New Roman"/>
          <w:sz w:val="24"/>
          <w:szCs w:val="24"/>
        </w:rPr>
        <w:t>http://nsportal.ru/shkola/dopolnitelnoe-obrazovanie/library/2014/04/29/metodicheskaya-rabota-na-temu-rabota-instruktora</w:t>
      </w:r>
    </w:p>
    <w:p w:rsidR="00087D4A" w:rsidRPr="00C20BC9" w:rsidRDefault="00087D4A">
      <w:pPr>
        <w:rPr>
          <w:rFonts w:ascii="Times New Roman" w:hAnsi="Times New Roman" w:cs="Times New Roman"/>
          <w:sz w:val="24"/>
          <w:szCs w:val="24"/>
        </w:rPr>
      </w:pPr>
    </w:p>
    <w:p w:rsidR="00087D4A" w:rsidRDefault="00087D4A"/>
    <w:p w:rsidR="00087D4A" w:rsidRDefault="00087D4A"/>
    <w:p w:rsidR="00FD0CCA" w:rsidRDefault="00FD0CCA"/>
    <w:sectPr w:rsidR="00FD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4A"/>
    <w:rsid w:val="00087D4A"/>
    <w:rsid w:val="00982B82"/>
    <w:rsid w:val="00C20BC9"/>
    <w:rsid w:val="00FD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437C4-B92D-410B-A1D3-A783D579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8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7D4A"/>
  </w:style>
  <w:style w:type="paragraph" w:customStyle="1" w:styleId="c1">
    <w:name w:val="c1"/>
    <w:basedOn w:val="a"/>
    <w:rsid w:val="0008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7D4A"/>
  </w:style>
  <w:style w:type="paragraph" w:customStyle="1" w:styleId="c4">
    <w:name w:val="c4"/>
    <w:basedOn w:val="a"/>
    <w:rsid w:val="0008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6V4XDJZHKHHZ-795-109</_dlc_DocId>
    <_dlc_DocIdUrl xmlns="d4d6ac07-9d60-403d-ada4-7b1b04443535">
      <Url>http://www.eduportal44.ru/sharya_r/16/_layouts/15/DocIdRedir.aspx?ID=6V4XDJZHKHHZ-795-109</Url>
      <Description>6V4XDJZHKHHZ-795-109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2E4BBDCF6C1E4F80A793DC1086388D" ma:contentTypeVersion="1" ma:contentTypeDescription="Создание документа." ma:contentTypeScope="" ma:versionID="e4780c04571c4e7c20ba5ea9a71fd29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8B5C8-9F96-4BAD-AAF9-0EF9AE91675A}"/>
</file>

<file path=customXml/itemProps2.xml><?xml version="1.0" encoding="utf-8"?>
<ds:datastoreItem xmlns:ds="http://schemas.openxmlformats.org/officeDocument/2006/customXml" ds:itemID="{329A4F20-2D7C-47F3-8553-3CF823FA4054}"/>
</file>

<file path=customXml/itemProps3.xml><?xml version="1.0" encoding="utf-8"?>
<ds:datastoreItem xmlns:ds="http://schemas.openxmlformats.org/officeDocument/2006/customXml" ds:itemID="{8F9BBE4F-A6BC-4E7D-8ACF-F57C1553370E}"/>
</file>

<file path=customXml/itemProps4.xml><?xml version="1.0" encoding="utf-8"?>
<ds:datastoreItem xmlns:ds="http://schemas.openxmlformats.org/officeDocument/2006/customXml" ds:itemID="{E6C3D5D7-7365-4107-B508-4DDCABFDD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2014-11-04T11:04:00Z</dcterms:created>
  <dcterms:modified xsi:type="dcterms:W3CDTF">2014-11-04T11:27:00Z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0x010100CD2E4BBDCF6C1E4F80A793DC1086388D</vt:lpwstr>
  </property>
  <property fmtid="{D5CDD505-2E9C-101B-9397-08002B2CF9AE}" pid="3" name="_dlc_DocIdItemGuid">
    <vt:lpwstr>f708753e-c6fb-4427-b948-88de7aca2bb2</vt:lpwstr>
  </property>
</Properties>
</file>