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B173" w14:textId="7741FB8C" w:rsidR="003E601C" w:rsidRDefault="003E601C" w:rsidP="003C62F0">
      <w:pPr>
        <w:jc w:val="center"/>
        <w:rPr>
          <w:b/>
        </w:rPr>
      </w:pPr>
      <w:r w:rsidRPr="00914090">
        <w:rPr>
          <w:sz w:val="28"/>
          <w:szCs w:val="28"/>
        </w:rPr>
        <w:t xml:space="preserve">       </w:t>
      </w:r>
    </w:p>
    <w:p w14:paraId="04838F47" w14:textId="77777777" w:rsidR="003E601C" w:rsidRDefault="003E601C" w:rsidP="000F321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 xml:space="preserve"> </w:t>
      </w:r>
    </w:p>
    <w:p w14:paraId="461C4C11" w14:textId="77777777" w:rsidR="003E601C" w:rsidRDefault="003E601C" w:rsidP="003C62F0">
      <w:pPr>
        <w:keepNext/>
        <w:keepLines/>
        <w:spacing w:before="60" w:after="300"/>
        <w:jc w:val="both"/>
        <w:outlineLvl w:val="0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 xml:space="preserve">                                        Инструкция</w:t>
      </w:r>
    </w:p>
    <w:p w14:paraId="469F07A2" w14:textId="77777777" w:rsidR="003E601C" w:rsidRDefault="003E601C" w:rsidP="003C62F0">
      <w:pPr>
        <w:keepNext/>
        <w:keepLines/>
        <w:spacing w:before="60" w:after="300"/>
        <w:jc w:val="both"/>
        <w:outlineLvl w:val="0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к пользованию порошковым огнетушителем марки ОП-4(3)</w:t>
      </w:r>
    </w:p>
    <w:p w14:paraId="5DF4BB6D" w14:textId="77777777" w:rsidR="003E601C" w:rsidRDefault="003E601C" w:rsidP="003C62F0">
      <w:pPr>
        <w:spacing w:before="300" w:after="300" w:line="341" w:lineRule="exact"/>
        <w:ind w:left="20" w:right="20"/>
        <w:jc w:val="both"/>
      </w:pPr>
      <w:r w:rsidRPr="002A59E3">
        <w:rPr>
          <w:rFonts w:ascii="Tahoma" w:hAnsi="Tahoma" w:cs="Tahoma"/>
          <w:sz w:val="27"/>
          <w:szCs w:val="27"/>
        </w:rPr>
        <w:t>Предназначены для тушения загорания твердых горючих материалов (класс пожара А), жидких горючих материалов (класс пожара В), газообразных веществ (класс пожара С), а также возможно их применение для тушения электроустановок, находящихся под напряжением до 1000В.</w:t>
      </w:r>
    </w:p>
    <w:p w14:paraId="10C71BD1" w14:textId="77777777" w:rsidR="003E601C" w:rsidRDefault="003E601C" w:rsidP="003C62F0">
      <w:pPr>
        <w:keepNext/>
        <w:keepLines/>
        <w:spacing w:before="300" w:line="336" w:lineRule="exact"/>
        <w:ind w:left="20" w:firstLine="680"/>
        <w:jc w:val="both"/>
        <w:outlineLvl w:val="0"/>
      </w:pPr>
      <w:bookmarkStart w:id="0" w:name="bookmark2"/>
      <w:r w:rsidRPr="002A59E3">
        <w:rPr>
          <w:rFonts w:ascii="Tahoma" w:hAnsi="Tahoma" w:cs="Tahoma"/>
          <w:b/>
          <w:bCs/>
          <w:sz w:val="27"/>
          <w:szCs w:val="27"/>
        </w:rPr>
        <w:t>Порядок применения:</w:t>
      </w:r>
      <w:bookmarkEnd w:id="0"/>
    </w:p>
    <w:p w14:paraId="4182E4E3" w14:textId="77777777" w:rsidR="003E601C" w:rsidRDefault="003E601C" w:rsidP="003C62F0">
      <w:pPr>
        <w:spacing w:line="336" w:lineRule="exact"/>
        <w:ind w:left="20" w:firstLine="680"/>
        <w:jc w:val="both"/>
      </w:pPr>
      <w:r w:rsidRPr="002A59E3">
        <w:rPr>
          <w:rFonts w:ascii="Tahoma" w:hAnsi="Tahoma" w:cs="Tahoma"/>
          <w:sz w:val="27"/>
          <w:szCs w:val="27"/>
        </w:rPr>
        <w:t>Выдернуть чеку;</w:t>
      </w:r>
    </w:p>
    <w:p w14:paraId="5593A8A3" w14:textId="77777777" w:rsidR="003E601C" w:rsidRDefault="003E601C" w:rsidP="003C62F0">
      <w:pPr>
        <w:spacing w:line="336" w:lineRule="exact"/>
        <w:ind w:left="20" w:right="20" w:firstLine="680"/>
        <w:jc w:val="both"/>
      </w:pPr>
      <w:r w:rsidRPr="002A59E3">
        <w:rPr>
          <w:rFonts w:ascii="Tahoma" w:hAnsi="Tahoma" w:cs="Tahoma"/>
          <w:sz w:val="27"/>
          <w:szCs w:val="27"/>
        </w:rPr>
        <w:t xml:space="preserve">Направить сопло на огонь (выше поверхности очага возгорания). Расстояние от огня </w:t>
      </w:r>
      <w:r w:rsidRPr="002A59E3">
        <w:rPr>
          <w:rFonts w:ascii="Tahoma" w:hAnsi="Tahoma" w:cs="Tahoma"/>
          <w:spacing w:val="80"/>
          <w:sz w:val="27"/>
          <w:szCs w:val="27"/>
        </w:rPr>
        <w:t>3-</w:t>
      </w:r>
      <w:smartTag w:uri="urn:schemas-microsoft-com:office:smarttags" w:element="metricconverter">
        <w:smartTagPr>
          <w:attr w:name="ProductID" w:val="5 метров"/>
        </w:smartTagPr>
        <w:r w:rsidRPr="002A59E3">
          <w:rPr>
            <w:rFonts w:ascii="Tahoma" w:hAnsi="Tahoma" w:cs="Tahoma"/>
            <w:spacing w:val="80"/>
            <w:sz w:val="27"/>
            <w:szCs w:val="27"/>
          </w:rPr>
          <w:t>5</w:t>
        </w:r>
        <w:r w:rsidRPr="002A59E3">
          <w:rPr>
            <w:rFonts w:ascii="Tahoma" w:hAnsi="Tahoma" w:cs="Tahoma"/>
            <w:sz w:val="27"/>
            <w:szCs w:val="27"/>
          </w:rPr>
          <w:t xml:space="preserve"> метров</w:t>
        </w:r>
      </w:smartTag>
    </w:p>
    <w:p w14:paraId="1CB95CB1" w14:textId="77777777" w:rsidR="003E601C" w:rsidRDefault="003E601C" w:rsidP="003C62F0">
      <w:pPr>
        <w:spacing w:after="660" w:line="336" w:lineRule="exact"/>
        <w:ind w:left="20" w:right="20" w:firstLine="680"/>
        <w:jc w:val="both"/>
      </w:pPr>
      <w:r w:rsidRPr="002A59E3">
        <w:rPr>
          <w:rFonts w:ascii="Tahoma" w:hAnsi="Tahoma" w:cs="Tahoma"/>
          <w:sz w:val="27"/>
          <w:szCs w:val="27"/>
        </w:rPr>
        <w:t>Нажать ручку. Необходимо помнить: время действия составляет не более 5-10 сек.</w:t>
      </w:r>
    </w:p>
    <w:p w14:paraId="0E25C639" w14:textId="77777777" w:rsidR="003E601C" w:rsidRDefault="003E601C" w:rsidP="003C62F0">
      <w:pPr>
        <w:spacing w:before="660" w:line="336" w:lineRule="exact"/>
        <w:ind w:left="20" w:right="20" w:firstLine="680"/>
        <w:jc w:val="both"/>
      </w:pPr>
      <w:r w:rsidRPr="002A59E3">
        <w:rPr>
          <w:rFonts w:ascii="Tahoma" w:hAnsi="Tahoma" w:cs="Tahoma"/>
          <w:b/>
          <w:bCs/>
          <w:sz w:val="27"/>
          <w:szCs w:val="27"/>
        </w:rPr>
        <w:t>Внимание!</w:t>
      </w:r>
      <w:r w:rsidRPr="002A59E3">
        <w:rPr>
          <w:rFonts w:ascii="Tahoma" w:hAnsi="Tahoma" w:cs="Tahoma"/>
          <w:sz w:val="27"/>
          <w:szCs w:val="27"/>
        </w:rPr>
        <w:t xml:space="preserve"> Не реже 1 раза в 3 месяца проверять наличие рабочего давления в пределах зеленой зоны шкалы индикатора. Подкачку огнетушителя при необходимости, перезарядку после применения и периодическую проверку производить через 4 года или в срок указанный в паспорте только на станции технического обслуживания.</w:t>
      </w:r>
    </w:p>
    <w:p w14:paraId="5A323CF7" w14:textId="77777777" w:rsidR="003E601C" w:rsidRDefault="003E601C" w:rsidP="00936838"/>
    <w:p w14:paraId="5459BBC7" w14:textId="77777777" w:rsidR="003E601C" w:rsidRDefault="003E601C" w:rsidP="00936838"/>
    <w:p w14:paraId="1185984A" w14:textId="77777777" w:rsidR="003E601C" w:rsidRDefault="003E601C" w:rsidP="00936838"/>
    <w:p w14:paraId="4D2FFDF0" w14:textId="77777777" w:rsidR="003E601C" w:rsidRDefault="003E601C" w:rsidP="00936838"/>
    <w:p w14:paraId="452DBCB9" w14:textId="77777777" w:rsidR="003E601C" w:rsidRDefault="003E601C" w:rsidP="00936838"/>
    <w:p w14:paraId="06ADEB90" w14:textId="77777777" w:rsidR="003E601C" w:rsidRDefault="003E601C" w:rsidP="00936838"/>
    <w:p w14:paraId="5932AB6F" w14:textId="77777777" w:rsidR="003E601C" w:rsidRDefault="003E601C" w:rsidP="00936838"/>
    <w:p w14:paraId="07E79D0A" w14:textId="77777777" w:rsidR="003E601C" w:rsidRDefault="003E601C"/>
    <w:sectPr w:rsidR="003E601C" w:rsidSect="0098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838"/>
    <w:rsid w:val="000F3219"/>
    <w:rsid w:val="001E2F1C"/>
    <w:rsid w:val="002A59E3"/>
    <w:rsid w:val="002E1F40"/>
    <w:rsid w:val="00307718"/>
    <w:rsid w:val="0036149A"/>
    <w:rsid w:val="003C62F0"/>
    <w:rsid w:val="003E601C"/>
    <w:rsid w:val="003E686A"/>
    <w:rsid w:val="00537FF9"/>
    <w:rsid w:val="00760254"/>
    <w:rsid w:val="00914090"/>
    <w:rsid w:val="00936838"/>
    <w:rsid w:val="00962F97"/>
    <w:rsid w:val="00983C54"/>
    <w:rsid w:val="00DA7E7F"/>
    <w:rsid w:val="00E67769"/>
    <w:rsid w:val="00F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71BA1D"/>
  <w15:docId w15:val="{94B59252-98E3-46C7-9CB3-B650F12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3219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E677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C05B6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2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6V4XDJZHKHHZ-737-68</_dlc_DocId>
    <_dlc_DocIdUrl xmlns="d4d6ac07-9d60-403d-ada4-7b1b04443535">
      <Url>http://www.eduportal44.ru/sharya_r/14/_layouts/15/DocIdRedir.aspx?ID=6V4XDJZHKHHZ-737-68</Url>
      <Description>6V4XDJZHKHHZ-737-68</Description>
    </_dlc_DocIdUrl>
    <_x003d__x0029_ xmlns="f2f3f70d-60e0-4d4e-acfe-ca5edd9fe64e">
      <Url xsi:nil="true"/>
      <Description xsi:nil="true"/>
    </_x003d__x002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93A32-D1D8-4674-B937-7ACB2A21C40E}"/>
</file>

<file path=customXml/itemProps2.xml><?xml version="1.0" encoding="utf-8"?>
<ds:datastoreItem xmlns:ds="http://schemas.openxmlformats.org/officeDocument/2006/customXml" ds:itemID="{BA0758BB-0D26-43B8-BD37-E9D599B45BAA}"/>
</file>

<file path=customXml/itemProps3.xml><?xml version="1.0" encoding="utf-8"?>
<ds:datastoreItem xmlns:ds="http://schemas.openxmlformats.org/officeDocument/2006/customXml" ds:itemID="{D3180785-1ED8-412F-9730-CE4E8B76F0B3}"/>
</file>

<file path=customXml/itemProps4.xml><?xml version="1.0" encoding="utf-8"?>
<ds:datastoreItem xmlns:ds="http://schemas.openxmlformats.org/officeDocument/2006/customXml" ds:itemID="{66C1D7CC-1B76-4217-AFF6-833FCDEDA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HP21</dc:creator>
  <cp:keywords/>
  <dc:description/>
  <cp:lastModifiedBy>вячеслав заварин</cp:lastModifiedBy>
  <cp:revision>5</cp:revision>
  <cp:lastPrinted>2013-10-30T11:29:00Z</cp:lastPrinted>
  <dcterms:created xsi:type="dcterms:W3CDTF">2013-10-29T16:35:00Z</dcterms:created>
  <dcterms:modified xsi:type="dcterms:W3CDTF">2020-06-25T15:36:00Z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12146b11-b20c-4bae-ad08-5a5e5519e8d1</vt:lpwstr>
  </property>
  <property fmtid="{D5CDD505-2E9C-101B-9397-08002B2CF9AE}" pid="3" name="ContentTypeId">
    <vt:lpwstr>0x010100E0CAE2051F334F4AB4CEB8C44F644D56</vt:lpwstr>
  </property>
</Properties>
</file>