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Информация о ходе реализации Концепции внедрения казачьего образования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 2019-2020 </w:t>
      </w:r>
      <w:proofErr w:type="spellStart"/>
      <w:r w:rsidRPr="00C60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</w:t>
      </w:r>
      <w:proofErr w:type="spellEnd"/>
      <w:r w:rsidRPr="00C60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году в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МОУ Ивановская средняя общеобразовательная школа Шарьинского муниципального района Костромской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"/>
        <w:gridCol w:w="1035"/>
        <w:gridCol w:w="951"/>
        <w:gridCol w:w="154"/>
        <w:gridCol w:w="758"/>
        <w:gridCol w:w="407"/>
        <w:gridCol w:w="1225"/>
        <w:gridCol w:w="267"/>
        <w:gridCol w:w="1030"/>
        <w:gridCol w:w="1106"/>
        <w:gridCol w:w="957"/>
        <w:gridCol w:w="913"/>
        <w:gridCol w:w="1425"/>
        <w:gridCol w:w="1393"/>
        <w:gridCol w:w="1431"/>
      </w:tblGrid>
      <w:tr w:rsidR="00C6012B" w:rsidRPr="00C6012B" w:rsidTr="00C6012B">
        <w:trPr>
          <w:trHeight w:val="330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9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ключевые мероприятия по направлениям деятельности</w:t>
            </w:r>
            <w:hyperlink r:id="rId5" w:anchor="mailruanchor__ftn1" w:tooltip="" w:history="1">
              <w:r w:rsidRPr="00C6012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5BD1"/>
                  <w:sz w:val="20"/>
                  <w:u w:val="single"/>
                  <w:vertAlign w:val="superscript"/>
                </w:rPr>
                <w:t>[1]</w:t>
              </w:r>
            </w:hyperlink>
          </w:p>
        </w:tc>
      </w:tr>
      <w:tr w:rsidR="00C6012B" w:rsidRPr="00C6012B" w:rsidTr="00C6012B">
        <w:trPr>
          <w:trHeight w:val="330"/>
        </w:trPr>
        <w:tc>
          <w:tcPr>
            <w:tcW w:w="10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ответственное лицо (ФИО), контактный телефон,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00"/>
              </w:rPr>
              <w:t>ссылка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на страницу на сайте школы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классы/детское объединение, руководитель (ФИО)</w:t>
            </w:r>
          </w:p>
        </w:tc>
        <w:tc>
          <w:tcPr>
            <w:tcW w:w="12029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012B" w:rsidRPr="00C6012B" w:rsidTr="00C6012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урочная деятельность</w:t>
            </w:r>
          </w:p>
        </w:tc>
        <w:tc>
          <w:tcPr>
            <w:tcW w:w="108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внеклассная работа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сетевого взаимодействия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работа с родителями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Обобщение и распространение опыта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участие в конкурсном движении</w:t>
            </w:r>
          </w:p>
        </w:tc>
      </w:tr>
      <w:tr w:rsidR="00C6012B" w:rsidRPr="00C6012B" w:rsidTr="00C6012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участие в мероприятиях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педагоги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012B" w:rsidRPr="00C6012B" w:rsidTr="00C6012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пояснение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разработка программ, модулей,  обновление программ, ключевые мероприятия и т.д.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пояснение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 проведение мероприятий в ОО с указанием даты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пояснение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участие в мероприятиях (семинары, форумы, конференции), с указанием даты публикации (с указанием издательства, ссылки на электронные издания)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пояснение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например, региональный  конкурс «Роль казачества в истории России» и </w:t>
            </w:r>
            <w:proofErr w:type="spellStart"/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пояснение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например, регион. Методический конкурс,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регион. конкурс «Гармонизация межэтнический, межконфессиональных отношений и этнокультурного развития обучающихся» и </w:t>
            </w:r>
            <w:proofErr w:type="spellStart"/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</w:t>
            </w:r>
            <w:proofErr w:type="spellEnd"/>
          </w:p>
        </w:tc>
      </w:tr>
      <w:tr w:rsidR="00C6012B" w:rsidRPr="00C6012B" w:rsidTr="00C6012B"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Мещерякова Галина Сергеевн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а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8 910 802 96 71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3 класс,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«Казачьи 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забавы»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Мещерякова Г.С.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Музыка.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Изучени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е песни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Солдатушки</w:t>
            </w:r>
            <w:proofErr w:type="spellEnd"/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ИЗО.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Рисунки на тему «Казачество»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Физкультура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Казачьи спортивные игры.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Внеурочные занятия (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1 раз в неделю) по Рабочей программе, , сост. на 4 года обучения.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1.</w:t>
            </w:r>
            <w:r w:rsidRPr="00C60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Экскурсия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 в </w:t>
            </w:r>
            <w:proofErr w:type="spellStart"/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Лугининский</w:t>
            </w:r>
            <w:proofErr w:type="spellEnd"/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парк и в Казачий хутор с. Рождественского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(сентябрь 2019)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2. </w:t>
            </w:r>
            <w:r w:rsidRPr="00C60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Встреча 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 казаком из г. Шарья Морозовым Дмитрием Сергеевиче.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(октябрь 2019)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3.</w:t>
            </w:r>
            <w:r w:rsidRPr="00C60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Посещение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краеведческого музея г. Шарья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(февраль 2020)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4.</w:t>
            </w:r>
            <w:r w:rsidRPr="00C60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Поездка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в г.Шарья, катание на лошадях Морозова Д С.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(март,2020)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(не выполнено)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4.</w:t>
            </w:r>
            <w:r w:rsidRPr="00C60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Занятие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 с Масленниковым Николаем </w:t>
            </w:r>
            <w:proofErr w:type="spellStart"/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Алексеевием</w:t>
            </w:r>
            <w:proofErr w:type="spellEnd"/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Народным мастером РФ ( резьба по дереву), автором работы «Казак» в Казачьем хуторе села Рождественского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(резьба по дереву –казацкая шашка)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(апрель 2020 (не выполнено)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Занятия с педагогами ДДТ: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1.Изготовление оберега «Конь»,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2-3.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Изготовление коллективных поделок из теста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«Казачий хутор»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Сотрудничество со Смирновым Андреем 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Юрьевичем, специалист </w:t>
            </w:r>
            <w:proofErr w:type="spellStart"/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ом</w:t>
            </w:r>
            <w:proofErr w:type="spellEnd"/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по туризму комитета культуры по делам молодёжи и спорта Шарьинского муниципального района.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Совместная организация поездки 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в краеведческий музей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Региональный семинар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«Опыт работы 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муниципального общеобразовательного учреждения Ивановская средняя общеобразовательная школа Шарьинского муниципального района Костромской области в реализации казачьего компонента в образовании.»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(9.12.201)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(2 откр.урока,3 мастер-класса)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Конкурс методических разработок педагогов Костромской 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области.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Мещерякова Г.С.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«Мать-казачка»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(муниципальный этап-диплом 1 степени),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Воробьёва Н.В.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«Казаки на границе Южных рубежей»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(муниципальный этап-диплом 2 степени).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Участники регионального этапа Методического конкурса</w:t>
            </w:r>
          </w:p>
        </w:tc>
      </w:tr>
      <w:tr w:rsidR="00C6012B" w:rsidRPr="00C6012B" w:rsidTr="00C6012B"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класс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«Истоки»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Воробьёва Н,В.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Внеурочное занятие</w:t>
            </w: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(1 раз в неделю)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Встреча с казаком из г. Шарья Морозовым Дмитрием Сергеевиче.</w:t>
            </w:r>
          </w:p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(октябрь 2019)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012B" w:rsidRPr="00C6012B" w:rsidRDefault="00C6012B" w:rsidP="00C60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012B" w:rsidRPr="00C6012B" w:rsidTr="00C6012B"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12B" w:rsidRPr="00C6012B" w:rsidRDefault="00C6012B" w:rsidP="00C6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Охват участников (количество):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42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педагоги- 5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42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родители- 21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42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обучающиеся: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42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1-4 класс-11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42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5-9 класс-10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42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10-11 класс- нет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42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Студенты- нет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Arial" w:eastAsia="Times New Roman" w:hAnsi="Arial" w:cs="Arial"/>
          <w:color w:val="333333"/>
          <w:sz w:val="23"/>
          <w:szCs w:val="23"/>
        </w:rPr>
        <w:t> </w:t>
      </w:r>
      <w:r w:rsidRPr="00C60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Всего мероприятий за 2019-2020 </w:t>
      </w:r>
      <w:proofErr w:type="spellStart"/>
      <w:r w:rsidRPr="00C60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уч.год</w:t>
      </w:r>
      <w:proofErr w:type="spellEnd"/>
      <w:r w:rsidRPr="00C60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– 4.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Формы внедрения казачьего образования (выберите формы, подчеркните):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27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урочная деятельность</w:t>
      </w: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27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внеурочная деятельность</w:t>
      </w: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,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27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дополнительное образование</w:t>
      </w: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27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школьное объединение.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27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воспитательные мероприятия,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ind w:left="1275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другое______________________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Ответственное лицо образовательной организации  – </w:t>
      </w:r>
      <w:r w:rsidRPr="00C6012B">
        <w:rPr>
          <w:rFonts w:ascii="Times New Roman" w:eastAsia="Times New Roman" w:hAnsi="Times New Roman" w:cs="Times New Roman"/>
          <w:color w:val="333333"/>
          <w:sz w:val="28"/>
          <w:szCs w:val="28"/>
        </w:rPr>
        <w:t> Мещерякова Г.С., учитель, тел. 8 910 802 96 71.</w: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Arial" w:eastAsia="Times New Roman" w:hAnsi="Arial" w:cs="Arial"/>
          <w:color w:val="333333"/>
          <w:sz w:val="23"/>
          <w:szCs w:val="23"/>
        </w:rPr>
        <w:t> </w:t>
      </w:r>
      <w:r w:rsidRPr="00C60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Директор образовательной организации – </w:t>
      </w:r>
      <w:proofErr w:type="spellStart"/>
      <w:r w:rsidRPr="00C60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Исайчев</w:t>
      </w:r>
      <w:proofErr w:type="spellEnd"/>
      <w:r w:rsidRPr="00C601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Алексей Олегович</w:t>
      </w:r>
    </w:p>
    <w:p w:rsidR="00C6012B" w:rsidRPr="00C6012B" w:rsidRDefault="00C6012B" w:rsidP="00C601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6012B">
        <w:rPr>
          <w:rFonts w:ascii="Arial" w:eastAsia="Times New Roman" w:hAnsi="Arial" w:cs="Arial"/>
          <w:color w:val="333333"/>
          <w:sz w:val="23"/>
          <w:szCs w:val="23"/>
        </w:rPr>
        <w:t> </w:t>
      </w:r>
      <w:r w:rsidRPr="00C6012B">
        <w:rPr>
          <w:rFonts w:ascii="Arial" w:eastAsia="Times New Roman" w:hAnsi="Arial" w:cs="Arial"/>
          <w:color w:val="333333"/>
          <w:sz w:val="23"/>
          <w:szCs w:val="23"/>
        </w:rPr>
        <w:pict>
          <v:rect id="_x0000_i1025" style="width:229.05pt;height:.75pt" o:hrpct="330" o:hrstd="t" o:hr="t" fillcolor="#a0a0a0" stroked="f"/>
        </w:pict>
      </w:r>
    </w:p>
    <w:p w:rsidR="00C6012B" w:rsidRPr="00C6012B" w:rsidRDefault="00C6012B" w:rsidP="00C601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6" w:anchor="mailruanchor__ftnref1" w:tooltip="" w:history="1">
        <w:r w:rsidRPr="00C6012B">
          <w:rPr>
            <w:rFonts w:ascii="Times New Roman" w:eastAsia="Times New Roman" w:hAnsi="Times New Roman" w:cs="Times New Roman"/>
            <w:color w:val="005BD1"/>
            <w:sz w:val="20"/>
            <w:u w:val="single"/>
            <w:vertAlign w:val="superscript"/>
          </w:rPr>
          <w:t>[1]</w:t>
        </w:r>
      </w:hyperlink>
      <w:r w:rsidRPr="00C6012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Указываем все мероприятия, прошедшие в 2019 -2020 </w:t>
      </w:r>
      <w:proofErr w:type="spellStart"/>
      <w:r w:rsidRPr="00C6012B">
        <w:rPr>
          <w:rFonts w:ascii="Times New Roman" w:eastAsia="Times New Roman" w:hAnsi="Times New Roman" w:cs="Times New Roman"/>
          <w:color w:val="333333"/>
          <w:sz w:val="20"/>
          <w:szCs w:val="20"/>
        </w:rPr>
        <w:t>уч</w:t>
      </w:r>
      <w:proofErr w:type="spellEnd"/>
      <w:r w:rsidRPr="00C6012B">
        <w:rPr>
          <w:rFonts w:ascii="Times New Roman" w:eastAsia="Times New Roman" w:hAnsi="Times New Roman" w:cs="Times New Roman"/>
          <w:color w:val="333333"/>
          <w:sz w:val="20"/>
          <w:szCs w:val="20"/>
        </w:rPr>
        <w:t>. году, и планируемые мероприятия до конца учебного года</w:t>
      </w:r>
    </w:p>
    <w:p w:rsidR="00C6012B" w:rsidRDefault="00C6012B" w:rsidP="00365212">
      <w:pPr>
        <w:widowControl w:val="0"/>
        <w:tabs>
          <w:tab w:val="left" w:pos="3976"/>
          <w:tab w:val="left" w:pos="13916"/>
        </w:tabs>
        <w:autoSpaceDE w:val="0"/>
        <w:autoSpaceDN w:val="0"/>
        <w:adjustRightInd w:val="0"/>
        <w:ind w:right="-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012B" w:rsidRDefault="00C6012B" w:rsidP="00365212">
      <w:pPr>
        <w:widowControl w:val="0"/>
        <w:tabs>
          <w:tab w:val="left" w:pos="3976"/>
          <w:tab w:val="left" w:pos="13916"/>
        </w:tabs>
        <w:autoSpaceDE w:val="0"/>
        <w:autoSpaceDN w:val="0"/>
        <w:adjustRightInd w:val="0"/>
        <w:ind w:right="-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6012B" w:rsidSect="00A9012C">
      <w:pgSz w:w="16838" w:h="11906" w:orient="landscape"/>
      <w:pgMar w:top="720" w:right="223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84677C"/>
    <w:lvl w:ilvl="0">
      <w:numFmt w:val="bullet"/>
      <w:lvlText w:val="*"/>
      <w:lvlJc w:val="left"/>
    </w:lvl>
  </w:abstractNum>
  <w:abstractNum w:abstractNumId="1">
    <w:nsid w:val="08525D06"/>
    <w:multiLevelType w:val="hybridMultilevel"/>
    <w:tmpl w:val="EB5CB83A"/>
    <w:lvl w:ilvl="0" w:tplc="D708F7EE">
      <w:start w:val="1"/>
      <w:numFmt w:val="decimal"/>
      <w:lvlText w:val="%1."/>
      <w:lvlJc w:val="left"/>
      <w:pPr>
        <w:ind w:left="5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35" w:hanging="180"/>
      </w:pPr>
      <w:rPr>
        <w:rFonts w:cs="Times New Roman"/>
      </w:rPr>
    </w:lvl>
  </w:abstractNum>
  <w:abstractNum w:abstractNumId="2">
    <w:nsid w:val="1DEC26CE"/>
    <w:multiLevelType w:val="hybridMultilevel"/>
    <w:tmpl w:val="38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B2701A"/>
    <w:multiLevelType w:val="hybridMultilevel"/>
    <w:tmpl w:val="3072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6B0EDB"/>
    <w:multiLevelType w:val="hybridMultilevel"/>
    <w:tmpl w:val="71568F68"/>
    <w:lvl w:ilvl="0" w:tplc="1324B27A">
      <w:start w:val="1"/>
      <w:numFmt w:val="decimal"/>
      <w:lvlText w:val="%1."/>
      <w:lvlJc w:val="left"/>
      <w:pPr>
        <w:ind w:left="58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95" w:hanging="180"/>
      </w:pPr>
      <w:rPr>
        <w:rFonts w:cs="Times New Roman"/>
      </w:rPr>
    </w:lvl>
  </w:abstractNum>
  <w:abstractNum w:abstractNumId="5">
    <w:nsid w:val="53787A8A"/>
    <w:multiLevelType w:val="hybridMultilevel"/>
    <w:tmpl w:val="38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11299"/>
    <w:multiLevelType w:val="hybridMultilevel"/>
    <w:tmpl w:val="5456F3B0"/>
    <w:lvl w:ilvl="0" w:tplc="47D413A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10FD8"/>
    <w:multiLevelType w:val="hybridMultilevel"/>
    <w:tmpl w:val="38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3139FB"/>
    <w:multiLevelType w:val="hybridMultilevel"/>
    <w:tmpl w:val="38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E2334F"/>
    <w:multiLevelType w:val="hybridMultilevel"/>
    <w:tmpl w:val="EB5CB83A"/>
    <w:lvl w:ilvl="0" w:tplc="D708F7EE">
      <w:start w:val="1"/>
      <w:numFmt w:val="decimal"/>
      <w:lvlText w:val="%1."/>
      <w:lvlJc w:val="left"/>
      <w:pPr>
        <w:ind w:left="5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35" w:hanging="180"/>
      </w:pPr>
      <w:rPr>
        <w:rFonts w:cs="Times New Roman"/>
      </w:rPr>
    </w:lvl>
  </w:abstractNum>
  <w:abstractNum w:abstractNumId="10">
    <w:nsid w:val="6FE56D27"/>
    <w:multiLevelType w:val="hybridMultilevel"/>
    <w:tmpl w:val="122A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0A614A"/>
    <w:multiLevelType w:val="hybridMultilevel"/>
    <w:tmpl w:val="EB5CB83A"/>
    <w:lvl w:ilvl="0" w:tplc="D708F7EE">
      <w:start w:val="1"/>
      <w:numFmt w:val="decimal"/>
      <w:lvlText w:val="%1."/>
      <w:lvlJc w:val="left"/>
      <w:pPr>
        <w:ind w:left="5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35" w:hanging="180"/>
      </w:pPr>
      <w:rPr>
        <w:rFonts w:cs="Times New Roman"/>
      </w:rPr>
    </w:lvl>
  </w:abstractNum>
  <w:abstractNum w:abstractNumId="12">
    <w:nsid w:val="7B4C72E9"/>
    <w:multiLevelType w:val="hybridMultilevel"/>
    <w:tmpl w:val="861C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5212"/>
    <w:rsid w:val="00365212"/>
    <w:rsid w:val="00695478"/>
    <w:rsid w:val="0098572A"/>
    <w:rsid w:val="00A9012C"/>
    <w:rsid w:val="00B4493D"/>
    <w:rsid w:val="00C6012B"/>
    <w:rsid w:val="00E1238F"/>
    <w:rsid w:val="00F9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212"/>
    <w:pPr>
      <w:ind w:left="720"/>
      <w:contextualSpacing/>
    </w:pPr>
  </w:style>
  <w:style w:type="paragraph" w:customStyle="1" w:styleId="style65">
    <w:name w:val="style65"/>
    <w:basedOn w:val="a"/>
    <w:rsid w:val="003652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6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5212"/>
  </w:style>
  <w:style w:type="paragraph" w:styleId="a7">
    <w:name w:val="footer"/>
    <w:basedOn w:val="a"/>
    <w:link w:val="a8"/>
    <w:uiPriority w:val="99"/>
    <w:semiHidden/>
    <w:unhideWhenUsed/>
    <w:rsid w:val="0036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5212"/>
  </w:style>
  <w:style w:type="character" w:styleId="a9">
    <w:name w:val="Hyperlink"/>
    <w:basedOn w:val="a0"/>
    <w:uiPriority w:val="99"/>
    <w:semiHidden/>
    <w:unhideWhenUsed/>
    <w:rsid w:val="00365212"/>
    <w:rPr>
      <w:color w:val="486DAA"/>
      <w:u w:val="single"/>
    </w:rPr>
  </w:style>
  <w:style w:type="paragraph" w:styleId="aa">
    <w:name w:val="Normal (Web)"/>
    <w:basedOn w:val="a"/>
    <w:uiPriority w:val="99"/>
    <w:unhideWhenUsed/>
    <w:rsid w:val="00C6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footnotereferencemailrucssattributepostfix">
    <w:name w:val="msofootnotereference_mailru_css_attribute_postfix"/>
    <w:basedOn w:val="a0"/>
    <w:rsid w:val="00C6012B"/>
  </w:style>
  <w:style w:type="paragraph" w:customStyle="1" w:styleId="msofootnotetextmailrucssattributepostfix">
    <w:name w:val="msofootnotetext_mailru_css_attribute_postfix"/>
    <w:basedOn w:val="a"/>
    <w:rsid w:val="00C6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inbox/0:15889188870564491681:0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.mail.ru/inbox/0:15889188870564491681:0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6V4XDJZHKHHZ-720-2017</_dlc_DocId>
    <_dlc_DocIdUrl xmlns="d4d6ac07-9d60-403d-ada4-7b1b04443535">
      <Url>http://www.eduportal44.ru/sharya_r/13/_layouts/15/DocIdRedir.aspx?ID=6V4XDJZHKHHZ-720-2017</Url>
      <Description>6V4XDJZHKHHZ-720-2017</Description>
    </_dlc_DocIdUrl>
  </documentManagement>
</p:properties>
</file>

<file path=customXml/itemProps1.xml><?xml version="1.0" encoding="utf-8"?>
<ds:datastoreItem xmlns:ds="http://schemas.openxmlformats.org/officeDocument/2006/customXml" ds:itemID="{65F1781A-D822-4987-AC59-E5DAE2DD479C}"/>
</file>

<file path=customXml/itemProps2.xml><?xml version="1.0" encoding="utf-8"?>
<ds:datastoreItem xmlns:ds="http://schemas.openxmlformats.org/officeDocument/2006/customXml" ds:itemID="{48446388-33F6-4B22-9852-FA12679229E6}"/>
</file>

<file path=customXml/itemProps3.xml><?xml version="1.0" encoding="utf-8"?>
<ds:datastoreItem xmlns:ds="http://schemas.openxmlformats.org/officeDocument/2006/customXml" ds:itemID="{36D45792-D2F3-4E61-896E-5685234D21B9}"/>
</file>

<file path=customXml/itemProps4.xml><?xml version="1.0" encoding="utf-8"?>
<ds:datastoreItem xmlns:ds="http://schemas.openxmlformats.org/officeDocument/2006/customXml" ds:itemID="{68325220-6C65-4D13-8368-4C06F78EA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2020-05-08T06:38:00Z</dcterms:created>
  <dcterms:modified xsi:type="dcterms:W3CDTF">2020-05-08T06:38:00Z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e37ad51d-9eef-404b-9655-cc1163e4678f</vt:lpwstr>
  </property>
</Properties>
</file>