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36"/>
        <w:tblW w:w="10565" w:type="dxa"/>
        <w:tblInd w:w="0" w:type="dxa"/>
        <w:tblCellMar>
          <w:left w:w="35" w:type="dxa"/>
          <w:right w:w="50" w:type="dxa"/>
        </w:tblCellMar>
        <w:tblLook w:val="04A0"/>
      </w:tblPr>
      <w:tblGrid>
        <w:gridCol w:w="3719"/>
        <w:gridCol w:w="6846"/>
      </w:tblGrid>
      <w:tr w:rsidR="00216515" w:rsidTr="00FD445D">
        <w:trPr>
          <w:trHeight w:val="46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Default="00216515" w:rsidP="00FD445D">
            <w:r>
              <w:rPr>
                <w:rFonts w:ascii="Times New Roman" w:eastAsia="Times New Roman" w:hAnsi="Times New Roman" w:cs="Times New Roman"/>
              </w:rPr>
              <w:t xml:space="preserve">Наименование маршрута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2F319F" w:rsidRDefault="00216515" w:rsidP="00FD445D">
            <w:pPr>
              <w:rPr>
                <w:color w:val="00B050"/>
                <w:sz w:val="24"/>
                <w:szCs w:val="24"/>
              </w:rPr>
            </w:pPr>
            <w:r w:rsidRPr="00216515">
              <w:rPr>
                <w:color w:val="00B050"/>
                <w:sz w:val="24"/>
                <w:szCs w:val="24"/>
              </w:rPr>
              <w:t>Старина потерянная, старина возрождённая</w:t>
            </w:r>
          </w:p>
        </w:tc>
      </w:tr>
      <w:tr w:rsidR="00216515" w:rsidTr="00FD445D">
        <w:trPr>
          <w:trHeight w:val="1109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30320F" w:rsidRDefault="00216515" w:rsidP="00FD4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маршрута: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30320F" w:rsidRDefault="00216515" w:rsidP="00216515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0320F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- </w:t>
            </w:r>
            <w:r w:rsidRPr="0030320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изучение, возрождение и сохранение традиций деревообработки в селе Рождественском,  </w:t>
            </w:r>
          </w:p>
          <w:p w:rsidR="00216515" w:rsidRPr="0030320F" w:rsidRDefault="00216515" w:rsidP="00216515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320F">
              <w:rPr>
                <w:rFonts w:ascii="Times New Roman" w:hAnsi="Times New Roman" w:cs="Times New Roman"/>
                <w:sz w:val="24"/>
                <w:szCs w:val="24"/>
              </w:rPr>
              <w:t>-    -воспитание патриотизма, чувства гордости за свою малую родину.</w:t>
            </w:r>
          </w:p>
          <w:p w:rsidR="00216515" w:rsidRPr="0030320F" w:rsidRDefault="00216515" w:rsidP="00216515">
            <w:pPr>
              <w:tabs>
                <w:tab w:val="left" w:pos="3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515" w:rsidTr="00FD445D">
        <w:trPr>
          <w:trHeight w:val="283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30320F" w:rsidRDefault="00216515" w:rsidP="00FD4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2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Справочные сведения о маршруте </w:t>
            </w:r>
          </w:p>
        </w:tc>
      </w:tr>
      <w:tr w:rsidR="00216515" w:rsidTr="00FD445D">
        <w:trPr>
          <w:trHeight w:val="823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Default="00216515" w:rsidP="00FD445D">
            <w:r>
              <w:rPr>
                <w:rFonts w:ascii="Times New Roman" w:eastAsia="Times New Roman" w:hAnsi="Times New Roman" w:cs="Times New Roman"/>
              </w:rPr>
              <w:t xml:space="preserve">Предмет и тема маршрута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2F319F" w:rsidRDefault="00216515" w:rsidP="00FD445D">
            <w:pPr>
              <w:rPr>
                <w:color w:val="00B05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F319F">
              <w:rPr>
                <w:rFonts w:ascii="Times New Roman" w:eastAsia="Times New Roman" w:hAnsi="Times New Roman" w:cs="Times New Roman"/>
                <w:color w:val="00B050"/>
              </w:rPr>
              <w:t>«</w:t>
            </w:r>
            <w:r w:rsidRPr="00216515">
              <w:rPr>
                <w:rFonts w:ascii="Franklin Gothic Medium" w:eastAsia="+mj-ea" w:hAnsi="Franklin Gothic Medium" w:cs="+mj-cs"/>
                <w:caps/>
                <w:color w:val="00B050"/>
                <w:kern w:val="24"/>
                <w:sz w:val="48"/>
                <w:szCs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>Мастера-деревообработчики села Рождественского»</w:t>
            </w:r>
          </w:p>
        </w:tc>
      </w:tr>
      <w:tr w:rsidR="00216515" w:rsidTr="00FD445D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DB39EF" w:rsidRDefault="00216515" w:rsidP="00FD445D">
            <w:pPr>
              <w:rPr>
                <w:rFonts w:ascii="Times New Roman" w:hAnsi="Times New Roman" w:cs="Times New Roman"/>
              </w:rPr>
            </w:pPr>
            <w:r w:rsidRPr="00DB39EF">
              <w:rPr>
                <w:rFonts w:ascii="Times New Roman" w:eastAsia="Times New Roman" w:hAnsi="Times New Roman" w:cs="Times New Roman"/>
              </w:rPr>
              <w:t xml:space="preserve">Вид туризма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DB39EF" w:rsidRDefault="0030320F" w:rsidP="00FD44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транспорте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можно </w:t>
            </w:r>
            <w:r w:rsidR="00216515">
              <w:rPr>
                <w:rFonts w:ascii="Times New Roman" w:hAnsi="Times New Roman" w:cs="Times New Roman"/>
              </w:rPr>
              <w:t>пешком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216515" w:rsidTr="00FD445D">
        <w:trPr>
          <w:trHeight w:val="501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15" w:rsidRPr="00DB39EF" w:rsidRDefault="00216515" w:rsidP="00FD445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Фактическое время прохождения маршрута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15" w:rsidRPr="00DB39EF" w:rsidRDefault="0030320F" w:rsidP="00FD44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часов</w:t>
            </w:r>
          </w:p>
        </w:tc>
      </w:tr>
      <w:tr w:rsidR="00216515" w:rsidTr="00FD445D">
        <w:trPr>
          <w:trHeight w:val="281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Default="00216515" w:rsidP="00FD445D">
            <w:proofErr w:type="gramStart"/>
            <w:r>
              <w:rPr>
                <w:rFonts w:ascii="Times New Roman" w:eastAsia="Times New Roman" w:hAnsi="Times New Roman" w:cs="Times New Roman"/>
              </w:rPr>
              <w:t>Карта маршрута (маршрутная лента)</w:t>
            </w:r>
            <w:r w:rsidR="0030320F">
              <w:rPr>
                <w:rFonts w:ascii="Times New Roman" w:eastAsia="Times New Roman" w:hAnsi="Times New Roman" w:cs="Times New Roman"/>
              </w:rPr>
              <w:t xml:space="preserve"> Деревня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30320F">
              <w:rPr>
                <w:rFonts w:ascii="Times New Roman" w:eastAsia="Times New Roman" w:hAnsi="Times New Roman" w:cs="Times New Roman"/>
              </w:rPr>
              <w:t>Глушиха</w:t>
            </w:r>
            <w:proofErr w:type="spellEnd"/>
            <w:r w:rsidR="0030320F">
              <w:rPr>
                <w:rFonts w:ascii="Times New Roman" w:eastAsia="Times New Roman" w:hAnsi="Times New Roman" w:cs="Times New Roman"/>
              </w:rPr>
              <w:t xml:space="preserve"> – ул. Механизаторов – ул. Чкалова – ул. Мелиораторов.</w:t>
            </w:r>
            <w:proofErr w:type="gramEnd"/>
          </w:p>
        </w:tc>
      </w:tr>
      <w:tr w:rsidR="00216515" w:rsidTr="00FD445D">
        <w:trPr>
          <w:trHeight w:val="286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Default="00216515" w:rsidP="00FD445D">
            <w:r>
              <w:rPr>
                <w:rFonts w:ascii="Times New Roman" w:eastAsia="Times New Roman" w:hAnsi="Times New Roman" w:cs="Times New Roman"/>
                <w:sz w:val="24"/>
              </w:rPr>
              <w:t xml:space="preserve">Краткая характеристика некоторых объектов на маршруте </w:t>
            </w:r>
          </w:p>
        </w:tc>
      </w:tr>
      <w:tr w:rsidR="00216515" w:rsidTr="00FD445D">
        <w:trPr>
          <w:trHeight w:val="286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15" w:rsidRDefault="0030320F" w:rsidP="00216515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Ловкин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Владимир Николаевич,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лушиха</w:t>
            </w:r>
            <w:proofErr w:type="spellEnd"/>
          </w:p>
          <w:p w:rsidR="0030320F" w:rsidRDefault="0030320F" w:rsidP="00216515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Смирнов Александр Леонидович,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Рождественское,ул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еханизаторов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30320F" w:rsidRDefault="0030320F" w:rsidP="00216515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Королёв Александр Георгиевич, 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Рождественское,ул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еханизаторов</w:t>
            </w:r>
            <w:proofErr w:type="spellEnd"/>
          </w:p>
          <w:p w:rsidR="0030320F" w:rsidRDefault="0030320F" w:rsidP="00216515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Гусев Виктор Евгеньевич,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ождественское, ул.Чкалова.</w:t>
            </w:r>
          </w:p>
          <w:p w:rsidR="0030320F" w:rsidRPr="00313602" w:rsidRDefault="0030320F" w:rsidP="00216515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Лиганов Виктор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Макарович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озиониха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Мелиораторов..</w:t>
            </w:r>
          </w:p>
        </w:tc>
      </w:tr>
      <w:tr w:rsidR="00F23BCB" w:rsidTr="00FD445D">
        <w:trPr>
          <w:trHeight w:val="286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CB" w:rsidRPr="000D18D1" w:rsidRDefault="00F23BCB" w:rsidP="00F23BCB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</w:t>
            </w:r>
            <w:proofErr w:type="spellStart"/>
            <w:r w:rsidRPr="000D18D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>Ловкин</w:t>
            </w:r>
            <w:proofErr w:type="spellEnd"/>
            <w:r w:rsidRPr="000D18D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 Владимир Николаевич</w:t>
            </w:r>
          </w:p>
          <w:p w:rsidR="00F23BCB" w:rsidRPr="00F23BCB" w:rsidRDefault="00F23BCB" w:rsidP="00F23BC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F23BCB">
              <w:rPr>
                <w:rFonts w:ascii="Times New Roman" w:eastAsia="Times New Roman" w:hAnsi="Times New Roman" w:cs="Times New Roman"/>
                <w:sz w:val="24"/>
              </w:rPr>
              <w:t xml:space="preserve">К более молодому поколению мастеров по дереву относится </w:t>
            </w:r>
            <w:proofErr w:type="spellStart"/>
            <w:r w:rsidRPr="00F23BCB">
              <w:rPr>
                <w:rFonts w:ascii="Times New Roman" w:eastAsia="Times New Roman" w:hAnsi="Times New Roman" w:cs="Times New Roman"/>
                <w:sz w:val="24"/>
              </w:rPr>
              <w:t>Ловкин</w:t>
            </w:r>
            <w:proofErr w:type="spellEnd"/>
            <w:r w:rsidRPr="00F23BCB">
              <w:rPr>
                <w:rFonts w:ascii="Times New Roman" w:eastAsia="Times New Roman" w:hAnsi="Times New Roman" w:cs="Times New Roman"/>
                <w:sz w:val="24"/>
              </w:rPr>
              <w:t xml:space="preserve"> В.Н.,1969 г.р.  Он не просто любитель, он мастер-профессионал</w:t>
            </w:r>
            <w:proofErr w:type="gramStart"/>
            <w:r w:rsidRPr="00F23BCB"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 w:rsidRPr="00F23BCB">
              <w:rPr>
                <w:rFonts w:ascii="Times New Roman" w:eastAsia="Times New Roman" w:hAnsi="Times New Roman" w:cs="Times New Roman"/>
                <w:sz w:val="24"/>
              </w:rPr>
              <w:t xml:space="preserve">  По специальности – учитель трудового обучения и черчения,  работал учителем технологии в Ивановской средней школе.  Владимир Николаевич может всё: и стенку сделать, и кровать для детей, и подставки под цветы, и веранду построить, и винтовую лестницу собрать, и резьбу любит, и деталь любую выточит. Таких мастеров ещё поискать!</w:t>
            </w:r>
          </w:p>
          <w:p w:rsidR="00F23BCB" w:rsidRDefault="00F23BCB" w:rsidP="00F23BC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23BCB" w:rsidRDefault="00F23BCB" w:rsidP="00F23BC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F23BCB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1869126" cy="2042556"/>
                  <wp:effectExtent l="19050" t="0" r="0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4061"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26" cy="204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3BCB">
              <w:rPr>
                <w:noProof/>
              </w:rPr>
              <w:t xml:space="preserve"> </w:t>
            </w:r>
            <w:r w:rsidRPr="00F23BCB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1477241" cy="1294411"/>
                  <wp:effectExtent l="19050" t="0" r="8659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87" cy="129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F23BCB">
              <w:rPr>
                <w:noProof/>
              </w:rPr>
              <w:t xml:space="preserve"> </w:t>
            </w:r>
            <w:r w:rsidRPr="00F23BCB">
              <w:rPr>
                <w:noProof/>
              </w:rPr>
              <w:drawing>
                <wp:inline distT="0" distB="0" distL="0" distR="0">
                  <wp:extent cx="1417864" cy="1206605"/>
                  <wp:effectExtent l="19050" t="0" r="0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47" cy="121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18D1">
              <w:rPr>
                <w:noProof/>
              </w:rPr>
              <w:t xml:space="preserve">   </w:t>
            </w:r>
            <w:r w:rsidR="000D18D1" w:rsidRPr="000D18D1">
              <w:rPr>
                <w:noProof/>
              </w:rPr>
              <w:t xml:space="preserve"> </w:t>
            </w:r>
            <w:r w:rsidR="000D18D1" w:rsidRPr="000D18D1">
              <w:rPr>
                <w:noProof/>
              </w:rPr>
              <w:drawing>
                <wp:inline distT="0" distB="0" distL="0" distR="0">
                  <wp:extent cx="1263485" cy="1211282"/>
                  <wp:effectExtent l="19050" t="0" r="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62" cy="121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3BCB" w:rsidRPr="00F23BCB" w:rsidRDefault="00F23BCB" w:rsidP="00F23BC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16515" w:rsidTr="00FD445D">
        <w:trPr>
          <w:trHeight w:val="3347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515" w:rsidRPr="000D18D1" w:rsidRDefault="00EF565F" w:rsidP="00FD445D">
            <w:pPr>
              <w:tabs>
                <w:tab w:val="left" w:pos="2790"/>
              </w:tabs>
              <w:ind w:right="935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</w:t>
            </w:r>
            <w:r w:rsidR="00216515" w:rsidRPr="000D18D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Смирнов Александр Леонидович</w:t>
            </w:r>
          </w:p>
          <w:p w:rsidR="00EF565F" w:rsidRPr="00EF565F" w:rsidRDefault="00EF565F" w:rsidP="00EF565F">
            <w:pPr>
              <w:tabs>
                <w:tab w:val="left" w:pos="2790"/>
              </w:tabs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546100</wp:posOffset>
                  </wp:positionV>
                  <wp:extent cx="2481580" cy="1662430"/>
                  <wp:effectExtent l="19050" t="0" r="0" b="0"/>
                  <wp:wrapTight wrapText="bothSides">
                    <wp:wrapPolygon edited="0">
                      <wp:start x="-166" y="0"/>
                      <wp:lineTo x="-166" y="21286"/>
                      <wp:lineTo x="21556" y="21286"/>
                      <wp:lineTo x="21556" y="0"/>
                      <wp:lineTo x="-166" y="0"/>
                    </wp:wrapPolygon>
                  </wp:wrapTight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16515">
              <w:rPr>
                <w:rFonts w:ascii="Times New Roman" w:hAnsi="Times New Roman" w:cs="Times New Roman"/>
              </w:rPr>
              <w:t xml:space="preserve">            </w:t>
            </w:r>
            <w:r w:rsidR="00216515" w:rsidRPr="00216515">
              <w:rPr>
                <w:noProof/>
              </w:rPr>
              <w:t xml:space="preserve"> </w:t>
            </w:r>
            <w:r w:rsidR="00216515">
              <w:rPr>
                <w:rFonts w:ascii="Times New Roman" w:hAnsi="Times New Roman" w:cs="Times New Roman"/>
              </w:rPr>
              <w:t xml:space="preserve">     </w:t>
            </w:r>
            <w:r w:rsidRPr="00EF565F">
              <w:rPr>
                <w:rFonts w:ascii="Times New Roman" w:eastAsia="+mn-ea" w:hAnsi="Times New Roman" w:cs="Times New Roman"/>
                <w:color w:val="320E04"/>
                <w:kern w:val="24"/>
                <w:sz w:val="36"/>
                <w:szCs w:val="36"/>
              </w:rPr>
              <w:t xml:space="preserve"> </w:t>
            </w:r>
            <w:r w:rsidR="00F23BCB">
              <w:t>Продолжает д</w:t>
            </w:r>
            <w:r w:rsidRPr="00EF565F">
              <w:t xml:space="preserve">ело </w:t>
            </w:r>
            <w:r>
              <w:t>де</w:t>
            </w:r>
            <w:r w:rsidR="00F23BCB">
              <w:t>да и отца</w:t>
            </w:r>
            <w:proofErr w:type="gramStart"/>
            <w:r w:rsidR="00F23BCB">
              <w:t xml:space="preserve"> </w:t>
            </w:r>
            <w:r w:rsidRPr="00EF565F">
              <w:t xml:space="preserve"> .</w:t>
            </w:r>
            <w:proofErr w:type="gramEnd"/>
            <w:r w:rsidRPr="00EF565F">
              <w:t xml:space="preserve"> Он рубит бани, строит гаражи, обшивает дома, мастерит поделки для внуков. У Александра Леонидовича хранится много старинных инструментов,  которые переходят из поколенья в поколенье: различные рубанки, фуганок, коловорот, долота, стамески, дрель</w:t>
            </w:r>
            <w:proofErr w:type="gramStart"/>
            <w:r w:rsidRPr="00EF565F">
              <w:t xml:space="preserve"> ,</w:t>
            </w:r>
            <w:proofErr w:type="gramEnd"/>
            <w:r w:rsidRPr="00EF565F">
              <w:t xml:space="preserve"> пилы, топоры, черта, отвес   и другие. Многими  из них мастер пользуется и считает лучше современных.</w:t>
            </w:r>
          </w:p>
          <w:p w:rsidR="00216515" w:rsidRPr="00D064E6" w:rsidRDefault="00EF565F" w:rsidP="00FD445D">
            <w:pPr>
              <w:tabs>
                <w:tab w:val="left" w:pos="2790"/>
              </w:tabs>
              <w:rPr>
                <w:rFonts w:ascii="Times New Roman" w:hAnsi="Times New Roman" w:cs="Times New Roman"/>
              </w:rPr>
            </w:pPr>
            <w:r w:rsidRPr="00EF565F">
              <w:rPr>
                <w:rFonts w:ascii="Times New Roman" w:hAnsi="Times New Roman" w:cs="Times New Roman"/>
              </w:rPr>
              <w:drawing>
                <wp:inline distT="0" distB="0" distL="0" distR="0">
                  <wp:extent cx="1762249" cy="1353787"/>
                  <wp:effectExtent l="19050" t="0" r="9401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999" cy="135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6515">
              <w:rPr>
                <w:rFonts w:ascii="Times New Roman" w:hAnsi="Times New Roman" w:cs="Times New Roman"/>
              </w:rPr>
              <w:t xml:space="preserve"> </w:t>
            </w:r>
            <w:r w:rsidR="0021651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F565F">
              <w:rPr>
                <w:noProof/>
              </w:rPr>
              <w:t xml:space="preserve"> </w:t>
            </w:r>
            <w:r w:rsidRPr="00EF56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7992" cy="989981"/>
                  <wp:effectExtent l="1905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92" cy="98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15" w:rsidTr="00FD445D">
        <w:trPr>
          <w:trHeight w:val="3109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15" w:rsidRPr="000D18D1" w:rsidRDefault="00EF565F" w:rsidP="00EF565F">
            <w:pPr>
              <w:tabs>
                <w:tab w:val="left" w:pos="2790"/>
              </w:tabs>
              <w:ind w:right="935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 w:rsidRPr="00EF565F">
              <w:rPr>
                <w:rFonts w:eastAsia="+mj-ea"/>
                <w:shadow/>
                <w:color w:val="572314"/>
                <w:kern w:val="24"/>
                <w:sz w:val="64"/>
                <w:szCs w:val="64"/>
              </w:rPr>
              <w:t xml:space="preserve"> </w:t>
            </w:r>
            <w:r w:rsidRPr="000D18D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>Королёв Александр Георгиевич</w:t>
            </w:r>
          </w:p>
          <w:p w:rsidR="00F23BCB" w:rsidRPr="00F23BCB" w:rsidRDefault="00F23BCB" w:rsidP="00F23BCB">
            <w:pPr>
              <w:tabs>
                <w:tab w:val="left" w:pos="2790"/>
              </w:tabs>
              <w:ind w:right="9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23BCB">
              <w:rPr>
                <w:rFonts w:ascii="Times New Roman" w:eastAsia="Times New Roman" w:hAnsi="Times New Roman" w:cs="Times New Roman"/>
                <w:sz w:val="24"/>
              </w:rPr>
              <w:t xml:space="preserve">Королёв Александр Георгиевич, 1955 г р., умеет всё, но его конёк – прорезная резьба.   Основной признак этой резьбы - удаление фона, пропиливание заготовки насквозь. Широкое распространение прорезная резьба получила из-за того, что наименее трудоемка, проста по технике исполнения. Домовая резьба используется в украшении деревянных домов. Благодаря мастерству хозяина, дом Королевых – один из самых красивых в селе. </w:t>
            </w:r>
          </w:p>
          <w:p w:rsidR="00F23BCB" w:rsidRDefault="00F23BCB" w:rsidP="00EF565F">
            <w:pPr>
              <w:tabs>
                <w:tab w:val="left" w:pos="2790"/>
              </w:tabs>
              <w:ind w:right="9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F565F" w:rsidRDefault="00EF565F" w:rsidP="00F23BCB">
            <w:pPr>
              <w:tabs>
                <w:tab w:val="left" w:pos="2790"/>
              </w:tabs>
              <w:ind w:right="9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F565F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1869126" cy="1935678"/>
                  <wp:effectExtent l="1905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6667" b="2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00" cy="19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3BCB" w:rsidRPr="00F23BCB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2196935" cy="1935209"/>
                  <wp:effectExtent l="19050" t="0" r="0" b="0"/>
                  <wp:docPr id="22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35" cy="193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3BCB"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 w:rsidR="00F23BCB" w:rsidRPr="00F23BCB">
              <w:rPr>
                <w:noProof/>
              </w:rPr>
              <w:t xml:space="preserve"> </w:t>
            </w:r>
            <w:r w:rsidR="00F23BCB">
              <w:rPr>
                <w:noProof/>
              </w:rPr>
              <w:t xml:space="preserve">    </w:t>
            </w:r>
            <w:r w:rsidR="00F23BCB" w:rsidRPr="00F23BCB">
              <w:rPr>
                <w:noProof/>
              </w:rPr>
              <w:t xml:space="preserve"> </w:t>
            </w:r>
            <w:r w:rsidR="00F23BCB" w:rsidRPr="00F23BCB">
              <w:rPr>
                <w:noProof/>
              </w:rPr>
              <w:drawing>
                <wp:inline distT="0" distB="0" distL="0" distR="0">
                  <wp:extent cx="1548493" cy="1757548"/>
                  <wp:effectExtent l="1905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97" cy="175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15" w:rsidTr="00FD445D">
        <w:trPr>
          <w:trHeight w:val="3347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15" w:rsidRPr="000D18D1" w:rsidRDefault="00F23BCB" w:rsidP="00FD445D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D18D1" w:rsidRPr="000D18D1">
              <w:rPr>
                <w:rFonts w:eastAsia="+mj-ea"/>
                <w:shadow/>
                <w:color w:val="572314"/>
                <w:kern w:val="24"/>
                <w:sz w:val="64"/>
                <w:szCs w:val="64"/>
              </w:rPr>
              <w:t xml:space="preserve"> </w:t>
            </w:r>
            <w:r w:rsidR="000D18D1" w:rsidRPr="000D18D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>Гусев Виктор Евгеньевич</w:t>
            </w:r>
          </w:p>
          <w:p w:rsidR="000D18D1" w:rsidRDefault="000D18D1" w:rsidP="00FD445D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D18D1"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тремится к совершенству </w:t>
            </w:r>
            <w:r w:rsidRPr="000D18D1">
              <w:rPr>
                <w:rFonts w:ascii="Times New Roman" w:eastAsia="Times New Roman" w:hAnsi="Times New Roman" w:cs="Times New Roman"/>
                <w:sz w:val="24"/>
              </w:rPr>
              <w:t xml:space="preserve"> молодой мастер-Гусев Виктор Евгеньевич, 1974 г.р. Приехал из Шарьи недавно, но успел обустроить свой дом. Работая на своём токарном станке, зарабатывает себе на жизнь. Почти всю мебель в доме сделал своими руками:  кровать, стол, этажерку, стулья, рамки под часы и зеркало. Принимает заказы на изготовление мебели.</w:t>
            </w:r>
          </w:p>
          <w:p w:rsidR="000D18D1" w:rsidRDefault="000D18D1" w:rsidP="00FD445D">
            <w:pPr>
              <w:tabs>
                <w:tab w:val="left" w:pos="2790"/>
              </w:tabs>
              <w:ind w:left="35" w:right="9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D18D1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2166010" cy="1579418"/>
                  <wp:effectExtent l="19050" t="0" r="5690" b="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5227"/>
                          <a:stretch/>
                        </pic:blipFill>
                        <pic:spPr bwMode="auto">
                          <a:xfrm>
                            <a:off x="0" y="0"/>
                            <a:ext cx="2171181" cy="15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0D18D1">
              <w:rPr>
                <w:noProof/>
              </w:rPr>
              <w:t xml:space="preserve"> </w:t>
            </w:r>
            <w:r w:rsidRPr="000D18D1">
              <w:rPr>
                <w:rFonts w:ascii="Times New Roman" w:eastAsia="Times New Roman" w:hAnsi="Times New Roman" w:cs="Times New Roman"/>
                <w:sz w:val="24"/>
              </w:rPr>
              <w:drawing>
                <wp:inline distT="0" distB="0" distL="0" distR="0">
                  <wp:extent cx="2038367" cy="1589329"/>
                  <wp:effectExtent l="19050" t="0" r="0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74" cy="15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0D18D1">
              <w:rPr>
                <w:noProof/>
              </w:rPr>
              <w:t xml:space="preserve"> </w:t>
            </w:r>
            <w:r w:rsidRPr="000D18D1">
              <w:rPr>
                <w:noProof/>
              </w:rPr>
              <w:drawing>
                <wp:inline distT="0" distB="0" distL="0" distR="0">
                  <wp:extent cx="1299111" cy="1686296"/>
                  <wp:effectExtent l="19050" t="0" r="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73" cy="168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15" w:rsidTr="000D18D1">
        <w:trPr>
          <w:trHeight w:val="3118"/>
        </w:trPr>
        <w:tc>
          <w:tcPr>
            <w:tcW w:w="105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6515" w:rsidRPr="004F6889" w:rsidRDefault="000D18D1" w:rsidP="00FD445D">
            <w:pPr>
              <w:ind w:left="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16515" w:rsidRDefault="007C3BE8" w:rsidP="00216515">
            <w:pPr>
              <w:spacing w:line="276" w:lineRule="auto"/>
              <w:ind w:left="73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C3BE8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Лиганов Виктор </w:t>
            </w:r>
            <w:proofErr w:type="spellStart"/>
            <w:r w:rsidRPr="007C3BE8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>Макарович</w:t>
            </w:r>
            <w:proofErr w:type="spellEnd"/>
          </w:p>
          <w:p w:rsidR="007C3BE8" w:rsidRPr="007C3BE8" w:rsidRDefault="007C3BE8" w:rsidP="00216515">
            <w:pPr>
              <w:spacing w:line="276" w:lineRule="auto"/>
              <w:ind w:left="73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C3B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Самыми востребованными  явл</w:t>
            </w:r>
            <w:r w:rsidR="0092799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яются в селе Рождественском и близ</w:t>
            </w:r>
            <w:r w:rsidRPr="007C3B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лежащих  деревнях  изделия Виктора </w:t>
            </w:r>
            <w:proofErr w:type="spellStart"/>
            <w:r w:rsidRPr="007C3B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Макаровича</w:t>
            </w:r>
            <w:proofErr w:type="spellEnd"/>
            <w:r w:rsidRPr="007C3B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 Лиганова, 1953 г.р.: деревянные окна, двери, столы, лавки. Относительно низкие цены, высокое  качество, быстрота изготовления, безвредные материалы – показатели высокого спроса продукции. Интерес к столярным работам возник ещё в детстве, когда наблюдал за работой своего отца, Лиганова Макара Владимировича. Отец работал слесарем в столярной мастерской, где  вместе с четырьмя напарниками изготовляли для колхозов всей округи необходимые для ферм, конюшен, свинарников, гаражей окна, двери и другие изделия из дерева. Оба сына Владимира </w:t>
            </w:r>
            <w:proofErr w:type="spellStart"/>
            <w:r w:rsidR="003032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Макаровича</w:t>
            </w:r>
            <w:proofErr w:type="spellEnd"/>
            <w:r w:rsidR="0030320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тоже владеют навыками </w:t>
            </w:r>
            <w:r w:rsidRPr="007C3B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работы с деревом.</w:t>
            </w:r>
          </w:p>
          <w:p w:rsidR="007C3BE8" w:rsidRPr="007C3BE8" w:rsidRDefault="007C3BE8" w:rsidP="00216515">
            <w:pPr>
              <w:spacing w:line="276" w:lineRule="auto"/>
              <w:ind w:left="73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</w:pPr>
            <w:r w:rsidRPr="007C3BE8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drawing>
                <wp:inline distT="0" distB="0" distL="0" distR="0">
                  <wp:extent cx="2071007" cy="2090057"/>
                  <wp:effectExtent l="19050" t="0" r="5443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28946"/>
                          <a:stretch/>
                        </pic:blipFill>
                        <pic:spPr bwMode="auto">
                          <a:xfrm>
                            <a:off x="0" y="0"/>
                            <a:ext cx="2074351" cy="209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t xml:space="preserve">  </w:t>
            </w:r>
            <w:r w:rsidRPr="007C3BE8">
              <w:rPr>
                <w:noProof/>
              </w:rPr>
              <w:t xml:space="preserve"> </w:t>
            </w:r>
            <w:r w:rsidRPr="007C3BE8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</w:rPr>
              <w:drawing>
                <wp:inline distT="0" distB="0" distL="0" distR="0">
                  <wp:extent cx="2094758" cy="1531576"/>
                  <wp:effectExtent l="19050" t="0" r="742" b="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55" cy="153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7C3BE8">
              <w:rPr>
                <w:noProof/>
              </w:rPr>
              <w:t xml:space="preserve"> </w:t>
            </w:r>
            <w:r w:rsidRPr="007C3BE8">
              <w:rPr>
                <w:noProof/>
              </w:rPr>
              <w:drawing>
                <wp:inline distT="0" distB="0" distL="0" distR="0">
                  <wp:extent cx="1774124" cy="1531917"/>
                  <wp:effectExtent l="19050" t="0" r="0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46" cy="153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15" w:rsidTr="00FD445D">
        <w:trPr>
          <w:trHeight w:val="1236"/>
        </w:trPr>
        <w:tc>
          <w:tcPr>
            <w:tcW w:w="1056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16515" w:rsidRPr="00F41528" w:rsidRDefault="00216515" w:rsidP="00FD445D">
            <w:pPr>
              <w:spacing w:line="276" w:lineRule="auto"/>
              <w:rPr>
                <w:rFonts w:cs="Times New Roman"/>
                <w:noProof/>
                <w:color w:val="auto"/>
              </w:rPr>
            </w:pPr>
          </w:p>
        </w:tc>
      </w:tr>
    </w:tbl>
    <w:p w:rsidR="00216515" w:rsidRDefault="00216515" w:rsidP="00216515"/>
    <w:p w:rsidR="00187B90" w:rsidRDefault="0092799F"/>
    <w:sectPr w:rsidR="00187B90" w:rsidSect="005E6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9521D"/>
    <w:multiLevelType w:val="hybridMultilevel"/>
    <w:tmpl w:val="3C58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16515"/>
    <w:rsid w:val="000D18D1"/>
    <w:rsid w:val="00216515"/>
    <w:rsid w:val="0030320F"/>
    <w:rsid w:val="003D13F6"/>
    <w:rsid w:val="007C3BE8"/>
    <w:rsid w:val="0092799F"/>
    <w:rsid w:val="009F6B1E"/>
    <w:rsid w:val="00B2749C"/>
    <w:rsid w:val="00EF565F"/>
    <w:rsid w:val="00F2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15"/>
    <w:pPr>
      <w:spacing w:after="0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1651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165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5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515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16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6V4XDJZHKHHZ-720-598</_dlc_DocId>
    <_dlc_DocIdUrl xmlns="d4d6ac07-9d60-403d-ada4-7b1b04443535">
      <Url>http://www.eduportal44.ru/sharya_r/13/_layouts/15/DocIdRedir.aspx?ID=6V4XDJZHKHHZ-720-598</Url>
      <Description>6V4XDJZHKHHZ-720-598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E7A158-346A-41F2-AE18-059E222C54CA}"/>
</file>

<file path=customXml/itemProps2.xml><?xml version="1.0" encoding="utf-8"?>
<ds:datastoreItem xmlns:ds="http://schemas.openxmlformats.org/officeDocument/2006/customXml" ds:itemID="{85A87C99-41A1-4A48-AEDF-99E18B93253B}"/>
</file>

<file path=customXml/itemProps3.xml><?xml version="1.0" encoding="utf-8"?>
<ds:datastoreItem xmlns:ds="http://schemas.openxmlformats.org/officeDocument/2006/customXml" ds:itemID="{821646E0-5F2E-4089-9FE0-AD603DEA0999}"/>
</file>

<file path=customXml/itemProps4.xml><?xml version="1.0" encoding="utf-8"?>
<ds:datastoreItem xmlns:ds="http://schemas.openxmlformats.org/officeDocument/2006/customXml" ds:itemID="{952F3095-7396-4B07-B655-90A4E88B1D08}"/>
</file>

<file path=customXml/itemProps5.xml><?xml version="1.0" encoding="utf-8"?>
<ds:datastoreItem xmlns:ds="http://schemas.openxmlformats.org/officeDocument/2006/customXml" ds:itemID="{31AF03C9-39B3-4F88-95FC-B6170A4249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1</cp:revision>
  <dcterms:created xsi:type="dcterms:W3CDTF">2016-03-22T07:58:00Z</dcterms:created>
  <dcterms:modified xsi:type="dcterms:W3CDTF">2016-03-22T09:02:00Z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7d668a92-2214-4d31-bd19-19d7b5ab7520</vt:lpwstr>
  </property>
</Properties>
</file>