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56"/>
          <w:szCs w:val="56"/>
        </w:rPr>
      </w:pPr>
      <w:r w:rsidRPr="00A10122">
        <w:rPr>
          <w:rFonts w:cs="Times New Roman"/>
          <w:b/>
          <w:color w:val="000000"/>
          <w:sz w:val="56"/>
          <w:szCs w:val="56"/>
        </w:rPr>
        <w:t>Открытый урок по алгебре</w:t>
      </w:r>
    </w:p>
    <w:p w:rsidR="00A10122" w:rsidRPr="00A10122" w:rsidRDefault="00107AA6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56"/>
          <w:szCs w:val="56"/>
        </w:rPr>
      </w:pPr>
      <w:r>
        <w:rPr>
          <w:rFonts w:cs="Times New Roman"/>
          <w:b/>
          <w:color w:val="000000"/>
          <w:sz w:val="56"/>
          <w:szCs w:val="56"/>
        </w:rPr>
        <w:t xml:space="preserve">в 8 </w:t>
      </w:r>
      <w:r w:rsidR="00A10122" w:rsidRPr="00A10122">
        <w:rPr>
          <w:rFonts w:cs="Times New Roman"/>
          <w:b/>
          <w:color w:val="000000"/>
          <w:sz w:val="56"/>
          <w:szCs w:val="56"/>
        </w:rPr>
        <w:t xml:space="preserve"> классе</w:t>
      </w: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</w:p>
    <w:p w:rsidR="00A10122" w:rsidRPr="00107AA6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72"/>
        </w:rPr>
      </w:pPr>
      <w:r w:rsidRPr="00A10122">
        <w:rPr>
          <w:rFonts w:cs="Times New Roman"/>
          <w:b/>
          <w:color w:val="000000"/>
          <w:sz w:val="72"/>
        </w:rPr>
        <w:t>Тема: «</w:t>
      </w:r>
      <w:r w:rsidR="00107AA6" w:rsidRPr="00107AA6">
        <w:rPr>
          <w:rFonts w:cs="Times New Roman"/>
          <w:b/>
          <w:color w:val="000000"/>
          <w:sz w:val="72"/>
        </w:rPr>
        <w:t xml:space="preserve">Обобщение </w:t>
      </w:r>
      <w:r w:rsidR="00107AA6">
        <w:rPr>
          <w:rFonts w:cs="Times New Roman"/>
          <w:b/>
          <w:color w:val="000000"/>
          <w:sz w:val="72"/>
        </w:rPr>
        <w:t>формул</w:t>
      </w:r>
      <w:r w:rsidRPr="00107AA6">
        <w:rPr>
          <w:rFonts w:cs="Times New Roman"/>
          <w:b/>
          <w:color w:val="000000"/>
          <w:sz w:val="72"/>
        </w:rPr>
        <w:t xml:space="preserve"> сокращённого умножения»</w:t>
      </w:r>
    </w:p>
    <w:p w:rsidR="00A10122" w:rsidRPr="00107AA6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Textbody"/>
        <w:widowControl/>
        <w:spacing w:after="0"/>
        <w:jc w:val="right"/>
        <w:rPr>
          <w:rFonts w:cs="Times New Roman"/>
          <w:b/>
          <w:bCs/>
          <w:color w:val="555555"/>
          <w:sz w:val="36"/>
          <w:szCs w:val="36"/>
        </w:rPr>
      </w:pPr>
      <w:r w:rsidRPr="00A10122">
        <w:rPr>
          <w:rFonts w:cs="Times New Roman"/>
          <w:b/>
          <w:bCs/>
          <w:sz w:val="36"/>
          <w:szCs w:val="36"/>
        </w:rPr>
        <w:t xml:space="preserve">учитель математики: </w:t>
      </w:r>
      <w:r w:rsidR="00107AA6">
        <w:rPr>
          <w:rFonts w:cs="Times New Roman"/>
          <w:b/>
          <w:bCs/>
          <w:sz w:val="36"/>
          <w:szCs w:val="36"/>
        </w:rPr>
        <w:t>Смурова И.А.</w:t>
      </w: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rPr>
          <w:rFonts w:cs="Times New Roman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rPr>
          <w:rFonts w:cs="Times New Roman"/>
        </w:rPr>
      </w:pPr>
    </w:p>
    <w:p w:rsidR="00A10122" w:rsidRDefault="00A10122" w:rsidP="00A101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201</w:t>
      </w:r>
      <w:r w:rsidR="00107AA6">
        <w:rPr>
          <w:rFonts w:cs="Times New Roman"/>
          <w:b/>
          <w:bCs/>
          <w:sz w:val="28"/>
          <w:szCs w:val="28"/>
        </w:rPr>
        <w:t>8</w:t>
      </w:r>
      <w:r w:rsidRPr="00A10122">
        <w:rPr>
          <w:rFonts w:cs="Times New Roman"/>
          <w:b/>
          <w:bCs/>
          <w:sz w:val="28"/>
          <w:szCs w:val="28"/>
        </w:rPr>
        <w:t>год</w:t>
      </w:r>
    </w:p>
    <w:p w:rsidR="00107AA6" w:rsidRDefault="00107AA6" w:rsidP="00A101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07AA6" w:rsidRDefault="00107AA6" w:rsidP="00A101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07AA6" w:rsidRDefault="00107AA6" w:rsidP="00A101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07AA6" w:rsidRPr="00A10122" w:rsidRDefault="00107AA6" w:rsidP="00A10122">
      <w:pPr>
        <w:pStyle w:val="Standard"/>
        <w:jc w:val="center"/>
        <w:rPr>
          <w:rFonts w:cs="Times New Roman"/>
        </w:rPr>
      </w:pPr>
    </w:p>
    <w:p w:rsidR="00A10122" w:rsidRPr="00A10122" w:rsidRDefault="00A10122" w:rsidP="00107AA6">
      <w:pPr>
        <w:pStyle w:val="Standard"/>
        <w:tabs>
          <w:tab w:val="left" w:pos="2149"/>
        </w:tabs>
        <w:jc w:val="both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lastRenderedPageBreak/>
        <w:t>Цель урока: </w:t>
      </w:r>
      <w:r w:rsidRPr="00A10122">
        <w:rPr>
          <w:rFonts w:cs="Times New Roman"/>
          <w:sz w:val="28"/>
          <w:szCs w:val="28"/>
        </w:rPr>
        <w:t>научить учащихся применять формулы сокращенного умножения при выполнении упражнений различной сложности и творческих заданий.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Задачи урока: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1)Образовательная:</w:t>
      </w:r>
    </w:p>
    <w:p w:rsidR="00A10122" w:rsidRPr="00A10122" w:rsidRDefault="00A10122" w:rsidP="00107AA6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Повторить знание формул сокращённого умножения;</w:t>
      </w:r>
    </w:p>
    <w:p w:rsidR="00A10122" w:rsidRPr="00A10122" w:rsidRDefault="00A10122" w:rsidP="00107AA6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Закрепить знание формул сокращённого умножения и их применение при упрощении выражений;</w:t>
      </w:r>
    </w:p>
    <w:p w:rsidR="00A10122" w:rsidRPr="00A10122" w:rsidRDefault="00A10122" w:rsidP="00107AA6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Отработка вычислительных навыков;</w:t>
      </w:r>
    </w:p>
    <w:p w:rsidR="00A10122" w:rsidRPr="00A10122" w:rsidRDefault="00A10122" w:rsidP="00107AA6">
      <w:pPr>
        <w:pStyle w:val="Textbody"/>
        <w:widowControl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Формирование у учащихся мотивации к изучению предмета.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2)Развивающая:</w:t>
      </w:r>
    </w:p>
    <w:p w:rsidR="00A10122" w:rsidRPr="00A10122" w:rsidRDefault="00A10122" w:rsidP="00107AA6">
      <w:pPr>
        <w:pStyle w:val="Textbody"/>
        <w:widowControl/>
        <w:numPr>
          <w:ilvl w:val="0"/>
          <w:numId w:val="2"/>
        </w:numPr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Формировать умение анализировать,</w:t>
      </w:r>
    </w:p>
    <w:p w:rsidR="00A10122" w:rsidRPr="00A10122" w:rsidRDefault="00A10122" w:rsidP="00107AA6">
      <w:pPr>
        <w:pStyle w:val="Textbody"/>
        <w:widowControl/>
        <w:numPr>
          <w:ilvl w:val="0"/>
          <w:numId w:val="2"/>
        </w:numPr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Обобщать, развивать математическое мышление.</w:t>
      </w:r>
    </w:p>
    <w:p w:rsidR="00A10122" w:rsidRPr="00A10122" w:rsidRDefault="00A10122" w:rsidP="00107AA6">
      <w:pPr>
        <w:pStyle w:val="Textbody"/>
        <w:widowControl/>
        <w:numPr>
          <w:ilvl w:val="0"/>
          <w:numId w:val="2"/>
        </w:numPr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 xml:space="preserve">Формировать навыки самоконтроля, адекватной самооценки и </w:t>
      </w:r>
      <w:proofErr w:type="spellStart"/>
      <w:r w:rsidRPr="00A10122">
        <w:rPr>
          <w:rFonts w:cs="Times New Roman"/>
          <w:sz w:val="28"/>
          <w:szCs w:val="28"/>
        </w:rPr>
        <w:t>саморегуляции</w:t>
      </w:r>
      <w:proofErr w:type="spellEnd"/>
      <w:r w:rsidRPr="00A10122">
        <w:rPr>
          <w:rFonts w:cs="Times New Roman"/>
          <w:sz w:val="28"/>
          <w:szCs w:val="28"/>
        </w:rPr>
        <w:t xml:space="preserve"> деятельности.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3)Воспитательная:</w:t>
      </w:r>
    </w:p>
    <w:p w:rsidR="00A10122" w:rsidRPr="00A10122" w:rsidRDefault="00A10122" w:rsidP="00107AA6">
      <w:pPr>
        <w:pStyle w:val="Textbody"/>
        <w:widowControl/>
        <w:numPr>
          <w:ilvl w:val="0"/>
          <w:numId w:val="3"/>
        </w:numPr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Воспитание ответственности за выполненную работу;</w:t>
      </w:r>
    </w:p>
    <w:p w:rsidR="00A10122" w:rsidRPr="00A10122" w:rsidRDefault="00A10122" w:rsidP="00107AA6">
      <w:pPr>
        <w:pStyle w:val="Textbody"/>
        <w:widowControl/>
        <w:numPr>
          <w:ilvl w:val="0"/>
          <w:numId w:val="3"/>
        </w:numPr>
        <w:spacing w:after="0" w:line="210" w:lineRule="atLeast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Воспитывать умение правильно оценивать результаты своего труда</w:t>
      </w:r>
      <w:r w:rsidR="00107AA6">
        <w:rPr>
          <w:rFonts w:cs="Times New Roman"/>
          <w:sz w:val="28"/>
          <w:szCs w:val="28"/>
        </w:rPr>
        <w:t>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Тип урока: </w:t>
      </w:r>
      <w:r w:rsidRPr="00A10122">
        <w:rPr>
          <w:rFonts w:cs="Times New Roman"/>
          <w:sz w:val="28"/>
          <w:szCs w:val="28"/>
        </w:rPr>
        <w:t>урок обобщения и систематизации знаний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Оборудование:</w:t>
      </w:r>
      <w:r w:rsidRPr="00A10122">
        <w:rPr>
          <w:rFonts w:cs="Times New Roman"/>
          <w:sz w:val="28"/>
          <w:szCs w:val="28"/>
        </w:rPr>
        <w:t> мультимедийный проектор,</w:t>
      </w:r>
      <w:r w:rsidR="00107AA6">
        <w:rPr>
          <w:rFonts w:cs="Times New Roman"/>
          <w:sz w:val="28"/>
          <w:szCs w:val="28"/>
        </w:rPr>
        <w:t xml:space="preserve"> </w:t>
      </w:r>
      <w:r w:rsidRPr="00A10122">
        <w:rPr>
          <w:rFonts w:cs="Times New Roman"/>
          <w:sz w:val="28"/>
          <w:szCs w:val="28"/>
        </w:rPr>
        <w:t>презентация урока,</w:t>
      </w:r>
      <w:r w:rsidR="00107AA6">
        <w:rPr>
          <w:rFonts w:cs="Times New Roman"/>
          <w:sz w:val="28"/>
          <w:szCs w:val="28"/>
        </w:rPr>
        <w:t xml:space="preserve"> </w:t>
      </w:r>
      <w:r w:rsidRPr="00A10122">
        <w:rPr>
          <w:rFonts w:cs="Times New Roman"/>
          <w:sz w:val="28"/>
          <w:szCs w:val="28"/>
        </w:rPr>
        <w:t>демонстрационный материал, карточки с заданиями, раздаточный материал, дифференцированные карточки.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Методы:</w:t>
      </w:r>
      <w:r w:rsidRPr="00A10122">
        <w:rPr>
          <w:rFonts w:cs="Times New Roman"/>
          <w:sz w:val="28"/>
          <w:szCs w:val="28"/>
        </w:rPr>
        <w:t> словесный, репродуктивный, объяснительно-иллю</w:t>
      </w:r>
      <w:r w:rsidR="00107AA6">
        <w:rPr>
          <w:rFonts w:cs="Times New Roman"/>
          <w:sz w:val="28"/>
          <w:szCs w:val="28"/>
        </w:rPr>
        <w:t>стративный, проблемное изучение</w:t>
      </w:r>
      <w:r w:rsidRPr="00A10122">
        <w:rPr>
          <w:rFonts w:cs="Times New Roman"/>
          <w:sz w:val="28"/>
          <w:szCs w:val="28"/>
        </w:rPr>
        <w:t>, практические, конструктивный или творческий.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A10122">
        <w:rPr>
          <w:rFonts w:cs="Times New Roman"/>
          <w:sz w:val="28"/>
          <w:szCs w:val="28"/>
        </w:rPr>
        <w:t xml:space="preserve"> фронтальный опрос, </w:t>
      </w:r>
      <w:r w:rsidR="00107AA6">
        <w:rPr>
          <w:rFonts w:cs="Times New Roman"/>
          <w:sz w:val="28"/>
          <w:szCs w:val="28"/>
        </w:rPr>
        <w:t>работа</w:t>
      </w:r>
      <w:r w:rsidRPr="00A10122">
        <w:rPr>
          <w:rFonts w:cs="Times New Roman"/>
          <w:sz w:val="28"/>
          <w:szCs w:val="28"/>
        </w:rPr>
        <w:t xml:space="preserve"> индивидуальная, в группах, самостоятельная работа учащихся.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Структура урока: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1).Организационный момент.(1мин)</w:t>
      </w:r>
    </w:p>
    <w:p w:rsidR="00A10122" w:rsidRPr="00A10122" w:rsidRDefault="00107AA6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Актуализация знаний. (5</w:t>
      </w:r>
      <w:r w:rsidR="00A10122" w:rsidRPr="00A10122">
        <w:rPr>
          <w:rFonts w:cs="Times New Roman"/>
          <w:sz w:val="28"/>
          <w:szCs w:val="28"/>
        </w:rPr>
        <w:t xml:space="preserve"> 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3)Обобщение и систематизация знаний.(15мин)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4)Контроль знаний.(6мин)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5)Творческое задание(8 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6</w:t>
      </w:r>
      <w:r w:rsidR="00107AA6">
        <w:rPr>
          <w:rFonts w:cs="Times New Roman"/>
          <w:sz w:val="28"/>
          <w:szCs w:val="28"/>
        </w:rPr>
        <w:t>)Постановка домашнего задания.(1</w:t>
      </w:r>
      <w:r w:rsidRPr="00A10122">
        <w:rPr>
          <w:rFonts w:cs="Times New Roman"/>
          <w:sz w:val="28"/>
          <w:szCs w:val="28"/>
        </w:rPr>
        <w:t>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7)Итог урока. (2мин)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8)Рефлексия.(1мин)</w:t>
      </w:r>
    </w:p>
    <w:p w:rsidR="00A10122" w:rsidRPr="00A10122" w:rsidRDefault="00A10122" w:rsidP="00107AA6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Textbody"/>
        <w:widowControl/>
        <w:spacing w:after="0"/>
        <w:jc w:val="center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Ход урока: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sz w:val="28"/>
          <w:szCs w:val="28"/>
        </w:rPr>
      </w:pPr>
      <w:r w:rsidRPr="00A10122">
        <w:rPr>
          <w:rFonts w:cs="Times New Roman"/>
          <w:b/>
          <w:sz w:val="28"/>
          <w:szCs w:val="28"/>
        </w:rPr>
        <w:t>1).Организационный момент.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>- </w:t>
      </w:r>
      <w:r w:rsidRPr="00A10122">
        <w:rPr>
          <w:rFonts w:cs="Times New Roman"/>
          <w:sz w:val="28"/>
          <w:szCs w:val="28"/>
        </w:rPr>
        <w:t>Здравствуйте, ребята. Садитесь. На предыдущих уроках вы познакомились с формулами сокращенного умножения. Сегодня мы продолжим эту тему. Вы покажете, как вы знаете эти формулы, как умеете их применять. Запишите в тетрадях число и тему урока.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</w:rPr>
      </w:pPr>
      <w:r w:rsidRPr="00A10122">
        <w:rPr>
          <w:rFonts w:cs="Times New Roman"/>
          <w:b/>
          <w:sz w:val="28"/>
          <w:szCs w:val="28"/>
        </w:rPr>
        <w:t xml:space="preserve">Девиз </w:t>
      </w:r>
      <w:proofErr w:type="spellStart"/>
      <w:r w:rsidRPr="00A10122">
        <w:rPr>
          <w:rFonts w:cs="Times New Roman"/>
          <w:b/>
          <w:sz w:val="28"/>
          <w:szCs w:val="28"/>
        </w:rPr>
        <w:t>урока</w:t>
      </w:r>
      <w:proofErr w:type="gramStart"/>
      <w:r w:rsidRPr="00A10122">
        <w:rPr>
          <w:rFonts w:cs="Times New Roman"/>
          <w:b/>
          <w:sz w:val="28"/>
          <w:szCs w:val="28"/>
        </w:rPr>
        <w:t>:К</w:t>
      </w:r>
      <w:proofErr w:type="gramEnd"/>
      <w:r w:rsidRPr="00A10122">
        <w:rPr>
          <w:rFonts w:cs="Times New Roman"/>
          <w:b/>
          <w:sz w:val="28"/>
          <w:szCs w:val="28"/>
        </w:rPr>
        <w:t>итайская</w:t>
      </w:r>
      <w:proofErr w:type="spellEnd"/>
      <w:r w:rsidRPr="00A10122">
        <w:rPr>
          <w:rFonts w:cs="Times New Roman"/>
          <w:b/>
          <w:sz w:val="28"/>
          <w:szCs w:val="28"/>
        </w:rPr>
        <w:t xml:space="preserve"> мудрость гласит  «Я слышу-я забываю. Я </w:t>
      </w:r>
      <w:proofErr w:type="gramStart"/>
      <w:r w:rsidRPr="00A10122">
        <w:rPr>
          <w:rFonts w:cs="Times New Roman"/>
          <w:b/>
          <w:sz w:val="28"/>
          <w:szCs w:val="28"/>
        </w:rPr>
        <w:t>вижу-я</w:t>
      </w:r>
      <w:proofErr w:type="gramEnd"/>
      <w:r w:rsidRPr="00A10122">
        <w:rPr>
          <w:rFonts w:cs="Times New Roman"/>
          <w:b/>
          <w:sz w:val="28"/>
          <w:szCs w:val="28"/>
        </w:rPr>
        <w:t xml:space="preserve"> запоминаю. Я </w:t>
      </w:r>
      <w:proofErr w:type="gramStart"/>
      <w:r w:rsidRPr="00A10122">
        <w:rPr>
          <w:rFonts w:cs="Times New Roman"/>
          <w:b/>
          <w:sz w:val="28"/>
          <w:szCs w:val="28"/>
        </w:rPr>
        <w:t>делаю-я</w:t>
      </w:r>
      <w:proofErr w:type="gramEnd"/>
      <w:r w:rsidRPr="00A10122">
        <w:rPr>
          <w:rFonts w:cs="Times New Roman"/>
          <w:b/>
          <w:sz w:val="28"/>
          <w:szCs w:val="28"/>
        </w:rPr>
        <w:t xml:space="preserve"> понимаю»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 xml:space="preserve">Прежде, чем приступить к работе, каждый из вас должен поставить перед собой цель сегодняшнего урока. Перед вами лежат оценочные листы, подпишите их, в левом столбце написаны цели, выберите те, которые соответствуют вашим, и поставьте напротив знак “+” или допишите </w:t>
      </w:r>
      <w:proofErr w:type="gramStart"/>
      <w:r w:rsidRPr="00A10122">
        <w:rPr>
          <w:rFonts w:cs="Times New Roman"/>
          <w:sz w:val="28"/>
          <w:szCs w:val="28"/>
        </w:rPr>
        <w:t>свою</w:t>
      </w:r>
      <w:proofErr w:type="gramEnd"/>
      <w:r w:rsidRPr="00A10122">
        <w:rPr>
          <w:rFonts w:cs="Times New Roman"/>
          <w:sz w:val="28"/>
          <w:szCs w:val="28"/>
        </w:rPr>
        <w:t xml:space="preserve">. На каждом этапе урока вы будете оценивать себя, выставляя количество заработанных баллов </w:t>
      </w:r>
      <w:proofErr w:type="gramStart"/>
      <w:r w:rsidRPr="00A10122">
        <w:rPr>
          <w:rFonts w:cs="Times New Roman"/>
          <w:sz w:val="28"/>
          <w:szCs w:val="28"/>
        </w:rPr>
        <w:t>от</w:t>
      </w:r>
      <w:proofErr w:type="gramEnd"/>
      <w:r w:rsidRPr="00A10122">
        <w:rPr>
          <w:rFonts w:cs="Times New Roman"/>
          <w:sz w:val="28"/>
          <w:szCs w:val="28"/>
        </w:rPr>
        <w:t xml:space="preserve">  в оценочные листы.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i/>
          <w:sz w:val="28"/>
          <w:szCs w:val="28"/>
        </w:rPr>
      </w:pPr>
      <w:r w:rsidRPr="00A10122">
        <w:rPr>
          <w:rFonts w:cs="Times New Roman"/>
          <w:b/>
          <w:i/>
          <w:sz w:val="28"/>
          <w:szCs w:val="28"/>
        </w:rPr>
        <w:t>1.Разминка  (правильный ответ -1 балл)</w:t>
      </w:r>
    </w:p>
    <w:p w:rsidR="00A10122" w:rsidRPr="00A10122" w:rsidRDefault="00A10122" w:rsidP="00A10122">
      <w:pPr>
        <w:pStyle w:val="Textbody"/>
        <w:widowControl/>
        <w:spacing w:after="0"/>
        <w:rPr>
          <w:rFonts w:cs="Times New Roman"/>
          <w:b/>
          <w:i/>
          <w:sz w:val="28"/>
          <w:szCs w:val="28"/>
        </w:rPr>
      </w:pPr>
      <w:r w:rsidRPr="00A10122">
        <w:rPr>
          <w:rFonts w:cs="Times New Roman"/>
          <w:b/>
          <w:i/>
          <w:sz w:val="28"/>
          <w:szCs w:val="28"/>
        </w:rPr>
        <w:t>1)Выполните действия: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 xml:space="preserve">7²,  8²,  (2ху)³,  (3у)³,  (6ав)²,  (а³)², </w:t>
      </w:r>
      <w:proofErr w:type="gramStart"/>
      <w:r w:rsidRPr="00A10122">
        <w:rPr>
          <w:rFonts w:cs="Times New Roman"/>
          <w:b/>
          <w:bCs/>
          <w:sz w:val="28"/>
          <w:szCs w:val="28"/>
        </w:rPr>
        <w:t xml:space="preserve">( </w:t>
      </w:r>
      <w:proofErr w:type="gramEnd"/>
      <w:r w:rsidRPr="00A10122">
        <w:rPr>
          <w:rFonts w:cs="Times New Roman"/>
          <w:b/>
          <w:bCs/>
          <w:sz w:val="28"/>
          <w:szCs w:val="28"/>
        </w:rPr>
        <w:t>х²у³)²,  (-2ав³)²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2)Представьте в виде квадрата одночлена: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25а², 36в²,  1.21х², 225а²в², 1.44у²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3)Прочитайте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(2а-в)²,   (4в+3)²,   х</w:t>
      </w:r>
      <w:proofErr w:type="gramStart"/>
      <w:r w:rsidRPr="00A10122">
        <w:rPr>
          <w:rFonts w:cs="Times New Roman"/>
          <w:b/>
          <w:bCs/>
          <w:sz w:val="28"/>
          <w:szCs w:val="28"/>
        </w:rPr>
        <w:t>²-</w:t>
      </w:r>
      <w:proofErr w:type="gramEnd"/>
      <w:r w:rsidRPr="00A10122">
        <w:rPr>
          <w:rFonts w:cs="Times New Roman"/>
          <w:b/>
          <w:bCs/>
          <w:sz w:val="28"/>
          <w:szCs w:val="28"/>
        </w:rPr>
        <w:t>у²,   (р-к)(</w:t>
      </w:r>
      <w:proofErr w:type="spellStart"/>
      <w:r w:rsidRPr="00A10122">
        <w:rPr>
          <w:rFonts w:cs="Times New Roman"/>
          <w:b/>
          <w:bCs/>
          <w:sz w:val="28"/>
          <w:szCs w:val="28"/>
        </w:rPr>
        <w:t>р+к</w:t>
      </w:r>
      <w:proofErr w:type="spellEnd"/>
      <w:r w:rsidRPr="00A10122">
        <w:rPr>
          <w:rFonts w:cs="Times New Roman"/>
          <w:b/>
          <w:bCs/>
          <w:sz w:val="28"/>
          <w:szCs w:val="28"/>
        </w:rPr>
        <w:t>)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4.Представьте в виде куба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а³в³, 125у³, 27х³у³, 8х³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5C2DB5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2 .Самостоятельная работа №1</w:t>
      </w:r>
      <w:r w:rsidR="005C2DB5">
        <w:rPr>
          <w:rFonts w:cs="Times New Roman"/>
          <w:b/>
          <w:bCs/>
          <w:sz w:val="28"/>
          <w:szCs w:val="28"/>
        </w:rPr>
        <w:t>.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Повторяем формулы. Найти соответствие</w:t>
      </w:r>
      <w:r w:rsidRPr="00A10122">
        <w:rPr>
          <w:rFonts w:cs="Times New Roman"/>
          <w:sz w:val="28"/>
          <w:szCs w:val="28"/>
        </w:rPr>
        <w:t>:</w:t>
      </w:r>
      <w:r w:rsidR="005C2DB5">
        <w:rPr>
          <w:rFonts w:cs="Times New Roman"/>
          <w:sz w:val="28"/>
          <w:szCs w:val="28"/>
        </w:rPr>
        <w:t xml:space="preserve"> </w:t>
      </w:r>
      <w:r w:rsidRPr="00A10122">
        <w:rPr>
          <w:rFonts w:cs="Times New Roman"/>
          <w:sz w:val="28"/>
          <w:szCs w:val="28"/>
        </w:rPr>
        <w:t>(самопроверка)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3122"/>
        <w:gridCol w:w="1712"/>
        <w:gridCol w:w="1521"/>
        <w:gridCol w:w="1356"/>
      </w:tblGrid>
      <w:tr w:rsidR="00A10122" w:rsidRPr="00A10122" w:rsidTr="00D125DB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10122">
              <w:rPr>
                <w:rFonts w:cs="Times New Roman"/>
                <w:sz w:val="28"/>
                <w:szCs w:val="28"/>
              </w:rPr>
              <w:t>проверка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10122">
              <w:rPr>
                <w:rFonts w:cs="Times New Roman"/>
                <w:sz w:val="28"/>
                <w:szCs w:val="28"/>
              </w:rPr>
              <w:t>баллы</w:t>
            </w: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А,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а-в)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1.В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   (а-в)²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а²+2ав+в²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</w:t>
            </w:r>
            <w:r w:rsidRPr="00A10122">
              <w:rPr>
                <w:rFonts w:cs="Times New Roman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С.(а-в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а²+ав+в²)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3.Д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    (а-в)³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Д.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а³+3а²в+3ав²+в³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4.К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 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Е.(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а²-ав+в²)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5.А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³-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  <w:lang w:val="en-US"/>
              </w:rPr>
              <w:t>F. а²-2ав+в²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6.С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    а³+в³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К. а³-3а²в+3ав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7.Е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  <w:r w:rsidRPr="00A10122">
              <w:rPr>
                <w:rFonts w:cs="Times New Roman"/>
                <w:sz w:val="28"/>
                <w:szCs w:val="28"/>
              </w:rPr>
              <w:t>Итого баллов: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за каждый правильный  ответ по 1 баллу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5C2DB5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3.Самостоятельная работа №2.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Восстанови запись (взаимопроверка в парах)</w:t>
      </w:r>
    </w:p>
    <w:p w:rsidR="005C2DB5" w:rsidRDefault="005C2DB5" w:rsidP="00A10122">
      <w:pPr>
        <w:pStyle w:val="Standard"/>
        <w:rPr>
          <w:rFonts w:cs="Times New Roman"/>
          <w:bCs/>
          <w:sz w:val="28"/>
          <w:szCs w:val="28"/>
        </w:rPr>
        <w:sectPr w:rsidR="005C2DB5" w:rsidSect="00A10122">
          <w:pgSz w:w="11906" w:h="16838"/>
          <w:pgMar w:top="568" w:right="424" w:bottom="567" w:left="567" w:header="720" w:footer="720" w:gutter="0"/>
          <w:cols w:space="720"/>
        </w:sectPr>
      </w:pPr>
    </w:p>
    <w:p w:rsidR="00A10122" w:rsidRPr="00A10122" w:rsidRDefault="005C2DB5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5C2DB5">
        <w:rPr>
          <w:rFonts w:cs="Times New Roman"/>
          <w:bCs/>
          <w:sz w:val="28"/>
          <w:szCs w:val="28"/>
        </w:rPr>
        <w:lastRenderedPageBreak/>
        <w:t xml:space="preserve"> 1.</w:t>
      </w:r>
      <w:r w:rsidR="00A10122" w:rsidRPr="005C2DB5">
        <w:rPr>
          <w:rFonts w:cs="Times New Roman"/>
          <w:bCs/>
          <w:sz w:val="28"/>
          <w:szCs w:val="28"/>
        </w:rPr>
        <w:t>(2х+у)²=4х²+_____+у</w:t>
      </w:r>
      <w:r w:rsidR="00A10122" w:rsidRPr="00A10122">
        <w:rPr>
          <w:rFonts w:cs="Times New Roman"/>
          <w:b/>
          <w:bCs/>
          <w:sz w:val="28"/>
          <w:szCs w:val="28"/>
        </w:rPr>
        <w:t>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2.(3а²+____)²=______+6а²в+</w:t>
      </w:r>
      <w:proofErr w:type="gramStart"/>
      <w:r w:rsidRPr="00A10122">
        <w:rPr>
          <w:rFonts w:cs="Times New Roman"/>
          <w:sz w:val="28"/>
          <w:szCs w:val="28"/>
        </w:rPr>
        <w:t>в</w:t>
      </w:r>
      <w:proofErr w:type="gramEnd"/>
      <w:r w:rsidRPr="00A10122">
        <w:rPr>
          <w:rFonts w:cs="Times New Roman"/>
          <w:sz w:val="28"/>
          <w:szCs w:val="28"/>
        </w:rPr>
        <w:t>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3.9а²-____=(3а+2в)(3а-2в)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4.16у²-____=(4у-3х)(4х+3х)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5C2DB5" w:rsidRDefault="00A10122" w:rsidP="00A10122">
      <w:pPr>
        <w:pStyle w:val="Standard"/>
        <w:rPr>
          <w:rFonts w:cs="Times New Roman"/>
          <w:bCs/>
          <w:sz w:val="28"/>
          <w:szCs w:val="28"/>
        </w:rPr>
      </w:pPr>
      <w:r w:rsidRPr="005C2DB5">
        <w:rPr>
          <w:rFonts w:cs="Times New Roman"/>
          <w:bCs/>
          <w:sz w:val="28"/>
          <w:szCs w:val="28"/>
        </w:rPr>
        <w:t>5.(5х-___)(5х+____)=____-0,16у²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>ответы: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 xml:space="preserve"> 1.(2х+у)²=4х²+</w:t>
      </w:r>
      <w:r w:rsidRPr="00A10122">
        <w:rPr>
          <w:rFonts w:cs="Times New Roman"/>
          <w:b/>
          <w:bCs/>
          <w:sz w:val="28"/>
          <w:szCs w:val="28"/>
          <w:u w:val="single"/>
        </w:rPr>
        <w:t>4ху</w:t>
      </w:r>
      <w:r w:rsidRPr="00A10122">
        <w:rPr>
          <w:rFonts w:cs="Times New Roman"/>
          <w:b/>
          <w:bCs/>
          <w:sz w:val="28"/>
          <w:szCs w:val="28"/>
        </w:rPr>
        <w:t>+у²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2.(3а²+</w:t>
      </w:r>
      <w:r w:rsidRPr="00A10122">
        <w:rPr>
          <w:rFonts w:cs="Times New Roman"/>
          <w:b/>
          <w:bCs/>
          <w:sz w:val="28"/>
          <w:szCs w:val="28"/>
          <w:u w:val="single"/>
        </w:rPr>
        <w:t>в</w:t>
      </w:r>
      <w:r w:rsidRPr="00A10122">
        <w:rPr>
          <w:rFonts w:cs="Times New Roman"/>
          <w:sz w:val="28"/>
          <w:szCs w:val="28"/>
        </w:rPr>
        <w:t>)²=</w:t>
      </w:r>
      <w:r w:rsidRPr="00A10122">
        <w:rPr>
          <w:rFonts w:cs="Times New Roman"/>
          <w:b/>
          <w:bCs/>
          <w:sz w:val="28"/>
          <w:szCs w:val="28"/>
          <w:u w:val="single"/>
        </w:rPr>
        <w:t>9а</w:t>
      </w:r>
      <w:r w:rsidRPr="00A10122">
        <w:rPr>
          <w:rFonts w:cs="Times New Roman"/>
          <w:sz w:val="28"/>
          <w:szCs w:val="28"/>
        </w:rPr>
        <w:t>+6а²в+</w:t>
      </w:r>
      <w:proofErr w:type="gramStart"/>
      <w:r w:rsidRPr="00A10122">
        <w:rPr>
          <w:rFonts w:cs="Times New Roman"/>
          <w:sz w:val="28"/>
          <w:szCs w:val="28"/>
        </w:rPr>
        <w:t>в</w:t>
      </w:r>
      <w:proofErr w:type="gramEnd"/>
      <w:r w:rsidRPr="00A10122">
        <w:rPr>
          <w:rFonts w:cs="Times New Roman"/>
          <w:sz w:val="28"/>
          <w:szCs w:val="28"/>
        </w:rPr>
        <w:t>²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3.9а²-</w:t>
      </w:r>
      <w:r w:rsidRPr="00A10122">
        <w:rPr>
          <w:rFonts w:cs="Times New Roman"/>
          <w:b/>
          <w:bCs/>
          <w:sz w:val="28"/>
          <w:szCs w:val="28"/>
          <w:u w:val="single"/>
        </w:rPr>
        <w:t>4в²</w:t>
      </w:r>
      <w:r w:rsidRPr="00A10122">
        <w:rPr>
          <w:rFonts w:cs="Times New Roman"/>
          <w:sz w:val="28"/>
          <w:szCs w:val="28"/>
        </w:rPr>
        <w:t>=(3а+2в)(3а-2в)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4.16у²-</w:t>
      </w:r>
      <w:r w:rsidRPr="00A10122">
        <w:rPr>
          <w:rFonts w:cs="Times New Roman"/>
          <w:b/>
          <w:bCs/>
          <w:sz w:val="28"/>
          <w:szCs w:val="28"/>
          <w:u w:val="single"/>
        </w:rPr>
        <w:t>9х²</w:t>
      </w:r>
      <w:r w:rsidRPr="00A10122">
        <w:rPr>
          <w:rFonts w:cs="Times New Roman"/>
          <w:sz w:val="28"/>
          <w:szCs w:val="28"/>
        </w:rPr>
        <w:t>=(4у-3х)(4х+3х)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sz w:val="28"/>
          <w:szCs w:val="28"/>
        </w:rPr>
        <w:t>5.(5х-</w:t>
      </w:r>
      <w:r w:rsidRPr="00A10122">
        <w:rPr>
          <w:rFonts w:cs="Times New Roman"/>
          <w:b/>
          <w:bCs/>
          <w:sz w:val="28"/>
          <w:szCs w:val="28"/>
          <w:u w:val="single"/>
        </w:rPr>
        <w:t>0,4у</w:t>
      </w:r>
      <w:r w:rsidRPr="00A10122">
        <w:rPr>
          <w:rFonts w:cs="Times New Roman"/>
          <w:sz w:val="28"/>
          <w:szCs w:val="28"/>
        </w:rPr>
        <w:t>)(5х+</w:t>
      </w:r>
      <w:r w:rsidRPr="00A10122">
        <w:rPr>
          <w:rFonts w:cs="Times New Roman"/>
          <w:b/>
          <w:bCs/>
          <w:sz w:val="28"/>
          <w:szCs w:val="28"/>
          <w:u w:val="single"/>
        </w:rPr>
        <w:t>0,4у</w:t>
      </w:r>
      <w:r w:rsidRPr="00A10122">
        <w:rPr>
          <w:rFonts w:cs="Times New Roman"/>
          <w:sz w:val="28"/>
          <w:szCs w:val="28"/>
        </w:rPr>
        <w:t>)=</w:t>
      </w:r>
      <w:r w:rsidRPr="00A10122">
        <w:rPr>
          <w:rFonts w:cs="Times New Roman"/>
          <w:b/>
          <w:bCs/>
          <w:sz w:val="28"/>
          <w:szCs w:val="28"/>
          <w:u w:val="single"/>
        </w:rPr>
        <w:t>25х²</w:t>
      </w:r>
      <w:r w:rsidRPr="00A10122">
        <w:rPr>
          <w:rFonts w:cs="Times New Roman"/>
          <w:sz w:val="28"/>
          <w:szCs w:val="28"/>
        </w:rPr>
        <w:t xml:space="preserve">-0,16у²     </w:t>
      </w:r>
    </w:p>
    <w:p w:rsidR="005C2DB5" w:rsidRDefault="005C2DB5" w:rsidP="00A10122">
      <w:pPr>
        <w:pStyle w:val="Standard"/>
        <w:rPr>
          <w:rFonts w:cs="Times New Roman"/>
          <w:b/>
          <w:bCs/>
          <w:sz w:val="28"/>
          <w:szCs w:val="28"/>
        </w:rPr>
        <w:sectPr w:rsidR="005C2DB5" w:rsidSect="005C2DB5">
          <w:type w:val="continuous"/>
          <w:pgSz w:w="11906" w:h="16838"/>
          <w:pgMar w:top="568" w:right="424" w:bottom="567" w:left="567" w:header="720" w:footer="720" w:gutter="0"/>
          <w:cols w:num="2" w:space="720"/>
        </w:sect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4.Физкультминутка </w:t>
      </w:r>
      <w:r w:rsidR="005C2DB5">
        <w:rPr>
          <w:rFonts w:cs="Times New Roman"/>
          <w:b/>
          <w:bCs/>
          <w:sz w:val="28"/>
          <w:szCs w:val="28"/>
        </w:rPr>
        <w:t>(</w:t>
      </w:r>
      <w:r w:rsidRPr="00A10122">
        <w:rPr>
          <w:rFonts w:cs="Times New Roman"/>
          <w:b/>
          <w:bCs/>
          <w:sz w:val="28"/>
          <w:szCs w:val="28"/>
        </w:rPr>
        <w:t>3 мин</w:t>
      </w:r>
      <w:r w:rsidR="005C2DB5">
        <w:rPr>
          <w:rFonts w:cs="Times New Roman"/>
          <w:b/>
          <w:bCs/>
          <w:sz w:val="28"/>
          <w:szCs w:val="28"/>
        </w:rPr>
        <w:t>)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5.Самостоятельная работа№3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Вычислите,</w:t>
      </w:r>
      <w:r w:rsidR="00107AA6">
        <w:rPr>
          <w:rFonts w:cs="Times New Roman"/>
          <w:b/>
          <w:bCs/>
          <w:sz w:val="28"/>
          <w:szCs w:val="28"/>
        </w:rPr>
        <w:t xml:space="preserve"> </w:t>
      </w:r>
      <w:r w:rsidRPr="00A10122">
        <w:rPr>
          <w:rFonts w:cs="Times New Roman"/>
          <w:b/>
          <w:bCs/>
          <w:sz w:val="28"/>
          <w:szCs w:val="28"/>
        </w:rPr>
        <w:t>используя формулы сокращённого умножения.( 10 мин) взаимопроверка в пара</w:t>
      </w:r>
      <w:proofErr w:type="gramStart"/>
      <w:r w:rsidRPr="00A10122">
        <w:rPr>
          <w:rFonts w:cs="Times New Roman"/>
          <w:b/>
          <w:bCs/>
          <w:sz w:val="28"/>
          <w:szCs w:val="28"/>
        </w:rPr>
        <w:t>х(</w:t>
      </w:r>
      <w:proofErr w:type="gramEnd"/>
      <w:r w:rsidRPr="00A10122">
        <w:rPr>
          <w:rFonts w:cs="Times New Roman"/>
          <w:b/>
          <w:bCs/>
          <w:sz w:val="28"/>
          <w:szCs w:val="28"/>
        </w:rPr>
        <w:t>по 1 баллу за правильный ответ)</w:t>
      </w:r>
    </w:p>
    <w:p w:rsidR="005C2DB5" w:rsidRDefault="005C2DB5" w:rsidP="00A10122">
      <w:pPr>
        <w:pStyle w:val="Standard"/>
        <w:rPr>
          <w:rFonts w:cs="Times New Roman"/>
          <w:bCs/>
          <w:sz w:val="28"/>
          <w:szCs w:val="28"/>
        </w:rPr>
        <w:sectPr w:rsidR="005C2DB5" w:rsidSect="005C2DB5">
          <w:type w:val="continuous"/>
          <w:pgSz w:w="11906" w:h="16838"/>
          <w:pgMar w:top="568" w:right="424" w:bottom="567" w:left="567" w:header="720" w:footer="720" w:gutter="0"/>
          <w:cols w:space="720"/>
        </w:sectPr>
      </w:pP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lastRenderedPageBreak/>
        <w:t>1.(20-1)(20+1)</w:t>
      </w: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t>2.(47²-37²)</w:t>
      </w: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t>3.х²+2х+1, при х=7</w:t>
      </w: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t>4. х³-3х²у+3ху</w:t>
      </w:r>
      <w:proofErr w:type="gramStart"/>
      <w:r w:rsidRPr="005C2DB5">
        <w:rPr>
          <w:rFonts w:cs="Times New Roman"/>
          <w:bCs/>
        </w:rPr>
        <w:t>²-</w:t>
      </w:r>
      <w:proofErr w:type="gramEnd"/>
      <w:r w:rsidRPr="005C2DB5">
        <w:rPr>
          <w:rFonts w:cs="Times New Roman"/>
          <w:bCs/>
        </w:rPr>
        <w:t>у³, при х=10,у=7</w:t>
      </w:r>
    </w:p>
    <w:p w:rsidR="00A10122" w:rsidRPr="005C2DB5" w:rsidRDefault="00A10122" w:rsidP="00A10122">
      <w:pPr>
        <w:pStyle w:val="Standard"/>
        <w:rPr>
          <w:rFonts w:cs="Times New Roman"/>
        </w:rPr>
      </w:pP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lastRenderedPageBreak/>
        <w:t>ответы:</w:t>
      </w: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t>1.(20-1)(20+1)=20²-1²=400-1=399</w:t>
      </w: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t>2.(47²-37²)=(47-37)(47+37)=10*84=840</w:t>
      </w:r>
    </w:p>
    <w:p w:rsidR="00A10122" w:rsidRPr="005C2DB5" w:rsidRDefault="00A10122" w:rsidP="00A10122">
      <w:pPr>
        <w:pStyle w:val="Standard"/>
        <w:rPr>
          <w:rFonts w:cs="Times New Roman"/>
        </w:rPr>
      </w:pPr>
      <w:r w:rsidRPr="005C2DB5">
        <w:rPr>
          <w:rFonts w:cs="Times New Roman"/>
          <w:bCs/>
        </w:rPr>
        <w:t>3.х²+2х+1, при х=7</w:t>
      </w:r>
      <w:r w:rsidR="005C2DB5" w:rsidRPr="005C2DB5">
        <w:rPr>
          <w:rFonts w:cs="Times New Roman"/>
          <w:bCs/>
        </w:rPr>
        <w:t>;</w:t>
      </w:r>
      <w:r w:rsidRPr="005C2DB5">
        <w:rPr>
          <w:rFonts w:cs="Times New Roman"/>
          <w:bCs/>
        </w:rPr>
        <w:t>х²+2х+1=(х+1)²=(7+1)²=8²=64</w:t>
      </w:r>
    </w:p>
    <w:p w:rsidR="00A10122" w:rsidRPr="005C2DB5" w:rsidRDefault="005C2DB5" w:rsidP="00A10122">
      <w:pPr>
        <w:pStyle w:val="Standard"/>
        <w:rPr>
          <w:rFonts w:cs="Times New Roman"/>
        </w:rPr>
      </w:pPr>
      <w:r>
        <w:rPr>
          <w:rFonts w:cs="Times New Roman"/>
          <w:bCs/>
        </w:rPr>
        <w:t xml:space="preserve">4. </w:t>
      </w:r>
      <w:r w:rsidR="00A10122" w:rsidRPr="005C2DB5">
        <w:rPr>
          <w:rFonts w:cs="Times New Roman"/>
          <w:bCs/>
        </w:rPr>
        <w:t>х³-3х²у+3ху</w:t>
      </w:r>
      <w:proofErr w:type="gramStart"/>
      <w:r w:rsidR="00A10122" w:rsidRPr="005C2DB5">
        <w:rPr>
          <w:rFonts w:cs="Times New Roman"/>
          <w:bCs/>
        </w:rPr>
        <w:t>²-</w:t>
      </w:r>
      <w:proofErr w:type="gramEnd"/>
      <w:r w:rsidR="00A10122" w:rsidRPr="005C2DB5">
        <w:rPr>
          <w:rFonts w:cs="Times New Roman"/>
          <w:bCs/>
        </w:rPr>
        <w:t>у³=(х-у)³=(10-7)³=3³=27</w:t>
      </w:r>
    </w:p>
    <w:p w:rsidR="005C2DB5" w:rsidRPr="005C2DB5" w:rsidRDefault="005C2DB5" w:rsidP="00A10122">
      <w:pPr>
        <w:pStyle w:val="Standard"/>
        <w:rPr>
          <w:rFonts w:cs="Times New Roman"/>
          <w:b/>
          <w:bCs/>
        </w:rPr>
        <w:sectPr w:rsidR="005C2DB5" w:rsidRPr="005C2DB5" w:rsidSect="005C2DB5">
          <w:type w:val="continuous"/>
          <w:pgSz w:w="11906" w:h="16838"/>
          <w:pgMar w:top="568" w:right="424" w:bottom="567" w:left="567" w:header="720" w:footer="720" w:gutter="0"/>
          <w:cols w:num="2" w:space="720"/>
        </w:sect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 xml:space="preserve">Работа по дифференцированным карточкам у доски от каждой группы по 1 ученику ( по 2 балла за пример, по 1 баллу и </w:t>
      </w:r>
      <w:proofErr w:type="spellStart"/>
      <w:r w:rsidRPr="00A10122">
        <w:rPr>
          <w:rFonts w:cs="Times New Roman"/>
          <w:b/>
          <w:bCs/>
          <w:sz w:val="28"/>
          <w:szCs w:val="28"/>
        </w:rPr>
        <w:t>т</w:t>
      </w:r>
      <w:proofErr w:type="gramStart"/>
      <w:r w:rsidRPr="00A10122">
        <w:rPr>
          <w:rFonts w:cs="Times New Roman"/>
          <w:b/>
          <w:bCs/>
          <w:sz w:val="28"/>
          <w:szCs w:val="28"/>
        </w:rPr>
        <w:t>.д</w:t>
      </w:r>
      <w:proofErr w:type="spellEnd"/>
      <w:proofErr w:type="gramEnd"/>
      <w:r w:rsidR="005C2DB5">
        <w:rPr>
          <w:rFonts w:cs="Times New Roman"/>
          <w:b/>
          <w:bCs/>
          <w:sz w:val="28"/>
          <w:szCs w:val="28"/>
        </w:rPr>
        <w:t>)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6.Творческое задание: с помощью различных картинок, геометрических фигур запишите формулы (по 5 баллов первым,</w:t>
      </w:r>
      <w:r w:rsidR="00107AA6">
        <w:rPr>
          <w:rFonts w:cs="Times New Roman"/>
          <w:b/>
          <w:bCs/>
          <w:sz w:val="28"/>
          <w:szCs w:val="28"/>
        </w:rPr>
        <w:t xml:space="preserve"> </w:t>
      </w:r>
      <w:r w:rsidRPr="00A10122">
        <w:rPr>
          <w:rFonts w:cs="Times New Roman"/>
          <w:b/>
          <w:bCs/>
          <w:sz w:val="28"/>
          <w:szCs w:val="28"/>
        </w:rPr>
        <w:t>по</w:t>
      </w:r>
      <w:r w:rsidR="005C2DB5">
        <w:rPr>
          <w:rFonts w:cs="Times New Roman"/>
          <w:b/>
          <w:bCs/>
          <w:sz w:val="28"/>
          <w:szCs w:val="28"/>
        </w:rPr>
        <w:t xml:space="preserve"> </w:t>
      </w:r>
      <w:r w:rsidRPr="00A10122">
        <w:rPr>
          <w:rFonts w:cs="Times New Roman"/>
          <w:b/>
          <w:bCs/>
          <w:sz w:val="28"/>
          <w:szCs w:val="28"/>
        </w:rPr>
        <w:t>4,</w:t>
      </w:r>
      <w:r w:rsidR="00107AA6">
        <w:rPr>
          <w:rFonts w:cs="Times New Roman"/>
          <w:b/>
          <w:bCs/>
          <w:sz w:val="28"/>
          <w:szCs w:val="28"/>
        </w:rPr>
        <w:t xml:space="preserve"> </w:t>
      </w:r>
      <w:r w:rsidRPr="00A10122">
        <w:rPr>
          <w:rFonts w:cs="Times New Roman"/>
          <w:b/>
          <w:bCs/>
          <w:sz w:val="28"/>
          <w:szCs w:val="28"/>
        </w:rPr>
        <w:t>по 3,по 2 балла) и правильно прочитать.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Учащиеся вывешивают свои работы на доску и комментируют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7.Домашнее задание по  дифференцированным карточкам: №1,№2 на оценку «4», «3»,№3№4 на оценку «5», «4»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>8.Выставление оценок</w:t>
      </w:r>
    </w:p>
    <w:p w:rsidR="00A10122" w:rsidRPr="00A10122" w:rsidRDefault="00A10122" w:rsidP="00A10122">
      <w:pPr>
        <w:pStyle w:val="Standard"/>
        <w:rPr>
          <w:rFonts w:eastAsia="Arial" w:cs="Times New Roman"/>
          <w:sz w:val="28"/>
          <w:szCs w:val="28"/>
        </w:rPr>
      </w:pPr>
      <w:r w:rsidRPr="00A10122">
        <w:rPr>
          <w:rFonts w:eastAsia="Arial" w:cs="Times New Roman"/>
          <w:sz w:val="28"/>
          <w:szCs w:val="28"/>
        </w:rPr>
        <w:t>Давайте, поставим себе оценку за урок:  22 балла и выше  –«5»,</w:t>
      </w:r>
    </w:p>
    <w:p w:rsidR="00A10122" w:rsidRPr="00A10122" w:rsidRDefault="00A10122" w:rsidP="00A10122">
      <w:pPr>
        <w:pStyle w:val="Standard"/>
        <w:rPr>
          <w:rFonts w:eastAsia="Mangal" w:cs="Times New Roman"/>
          <w:sz w:val="28"/>
          <w:szCs w:val="28"/>
        </w:rPr>
      </w:pPr>
      <w:r w:rsidRPr="00A10122">
        <w:rPr>
          <w:rFonts w:eastAsia="Mangal" w:cs="Times New Roman"/>
          <w:sz w:val="28"/>
          <w:szCs w:val="28"/>
        </w:rPr>
        <w:t>18-21балла -«4»,</w:t>
      </w:r>
    </w:p>
    <w:p w:rsidR="00A10122" w:rsidRPr="00A10122" w:rsidRDefault="00A10122" w:rsidP="00A10122">
      <w:pPr>
        <w:pStyle w:val="Standard"/>
        <w:rPr>
          <w:rFonts w:eastAsia="Mangal" w:cs="Times New Roman"/>
          <w:sz w:val="28"/>
          <w:szCs w:val="28"/>
        </w:rPr>
      </w:pPr>
      <w:r w:rsidRPr="00A10122">
        <w:rPr>
          <w:rFonts w:eastAsia="Mangal" w:cs="Times New Roman"/>
          <w:sz w:val="28"/>
          <w:szCs w:val="28"/>
        </w:rPr>
        <w:t>до 17 баллов -«3»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в оценочные листы </w:t>
      </w:r>
    </w:p>
    <w:p w:rsidR="005C2DB5" w:rsidRDefault="00A10122" w:rsidP="00A10122">
      <w:pPr>
        <w:pStyle w:val="Standard"/>
        <w:rPr>
          <w:rFonts w:eastAsia="Arial" w:cs="Times New Roman"/>
          <w:b/>
          <w:bCs/>
          <w:sz w:val="26"/>
          <w:szCs w:val="26"/>
        </w:rPr>
      </w:pPr>
      <w:r w:rsidRPr="00A10122">
        <w:rPr>
          <w:rFonts w:eastAsia="Arial" w:cs="Times New Roman"/>
          <w:b/>
          <w:bCs/>
          <w:sz w:val="26"/>
          <w:szCs w:val="26"/>
        </w:rPr>
        <w:t xml:space="preserve">8.Рефлексия. 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eastAsia="Arial" w:cs="Times New Roman"/>
          <w:b/>
          <w:bCs/>
          <w:sz w:val="26"/>
          <w:szCs w:val="26"/>
        </w:rPr>
        <w:t>Я молодец,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 w:rsidRPr="00A10122">
        <w:rPr>
          <w:rFonts w:eastAsia="Arial" w:cs="Times New Roman"/>
          <w:b/>
          <w:bCs/>
          <w:sz w:val="26"/>
          <w:szCs w:val="26"/>
        </w:rPr>
        <w:t>справился с заданием хорошо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мне сегодня было трудно,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но я справился.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вообще-то,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молодец, но у меня плохое настроение, я растерялся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закрасить соответствующий смайлик</w:t>
      </w: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sz w:val="28"/>
          <w:szCs w:val="28"/>
        </w:rPr>
      </w:pPr>
      <w:r w:rsidRPr="00A10122">
        <w:rPr>
          <w:rFonts w:cs="Times New Roman"/>
          <w:sz w:val="28"/>
          <w:szCs w:val="28"/>
        </w:rPr>
        <w:t>9. Спасибо за урок!</w:t>
      </w:r>
    </w:p>
    <w:tbl>
      <w:tblPr>
        <w:tblW w:w="10024" w:type="dxa"/>
        <w:tblInd w:w="-3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4769"/>
        <w:gridCol w:w="50"/>
        <w:gridCol w:w="4764"/>
        <w:gridCol w:w="55"/>
      </w:tblGrid>
      <w:tr w:rsidR="00A10122" w:rsidRPr="005C2DB5" w:rsidTr="005C2DB5">
        <w:trPr>
          <w:gridBefore w:val="1"/>
          <w:wBefore w:w="386" w:type="dxa"/>
          <w:trHeight w:val="3148"/>
        </w:trPr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</w:rPr>
            </w:pPr>
            <w:r w:rsidRPr="005C2DB5">
              <w:rPr>
                <w:rFonts w:cs="Times New Roman"/>
                <w:b/>
              </w:rPr>
              <w:t>№1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</w:rPr>
            </w:pPr>
            <w:r w:rsidRPr="005C2DB5">
              <w:rPr>
                <w:rFonts w:cs="Times New Roman"/>
                <w:b/>
              </w:rPr>
              <w:t>Выполнить умножение 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</w:rPr>
            </w:pPr>
            <w:r w:rsidRPr="005C2DB5">
              <w:rPr>
                <w:rFonts w:cs="Times New Roman"/>
              </w:rPr>
              <w:t>(x –y)(x +y)</w:t>
            </w:r>
            <w:r w:rsidRPr="005C2DB5">
              <w:rPr>
                <w:rFonts w:cs="Times New Roman"/>
              </w:rPr>
              <w:br/>
              <w:t>(2x – 1)(2x+1)</w:t>
            </w:r>
            <w:r w:rsidRPr="005C2DB5">
              <w:rPr>
                <w:rFonts w:cs="Times New Roman"/>
              </w:rPr>
              <w:br/>
              <w:t>(8c + 9d)(8c – 9d)</w:t>
            </w:r>
            <w:r w:rsidRPr="005C2DB5">
              <w:rPr>
                <w:rFonts w:cs="Times New Roman"/>
              </w:rPr>
              <w:br/>
              <w:t>(4x + 3y)(3y – 4x)</w:t>
            </w:r>
            <w:r w:rsidRPr="005C2DB5">
              <w:rPr>
                <w:rFonts w:cs="Times New Roman"/>
              </w:rPr>
              <w:br/>
              <w:t>(1 – 3k)(1 +3k)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</w:rPr>
            </w:pPr>
            <w:r w:rsidRPr="005C2DB5">
              <w:rPr>
                <w:rFonts w:cs="Times New Roman"/>
                <w:b/>
              </w:rPr>
              <w:t>№2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</w:rPr>
            </w:pPr>
            <w:r w:rsidRPr="005C2DB5">
              <w:rPr>
                <w:rFonts w:cs="Times New Roman"/>
                <w:b/>
              </w:rPr>
              <w:t>Выполнить умножение 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</w:rPr>
            </w:pPr>
            <w:r w:rsidRPr="005C2DB5">
              <w:rPr>
                <w:rFonts w:cs="Times New Roman"/>
              </w:rPr>
              <w:t>(p – q)(p +q)</w:t>
            </w:r>
            <w:r w:rsidRPr="005C2DB5">
              <w:rPr>
                <w:rFonts w:cs="Times New Roman"/>
              </w:rPr>
              <w:br/>
              <w:t>(7+3y)(7-3y)</w:t>
            </w:r>
            <w:r w:rsidRPr="005C2DB5">
              <w:rPr>
                <w:rFonts w:cs="Times New Roman"/>
              </w:rPr>
              <w:br/>
              <w:t>(8b+5a)(5a – 8b)</w:t>
            </w:r>
            <w:r w:rsidRPr="005C2DB5">
              <w:rPr>
                <w:rFonts w:cs="Times New Roman"/>
              </w:rPr>
              <w:br/>
              <w:t>(5x-10y)(5x+10y)</w:t>
            </w:r>
            <w:r w:rsidRPr="005C2DB5">
              <w:rPr>
                <w:rFonts w:cs="Times New Roman"/>
              </w:rPr>
              <w:br/>
              <w:t>(4y+m)(m-4y)</w:t>
            </w:r>
          </w:p>
        </w:tc>
      </w:tr>
      <w:tr w:rsidR="00A10122" w:rsidRPr="005C2DB5" w:rsidTr="005C2DB5">
        <w:trPr>
          <w:gridAfter w:val="1"/>
          <w:wAfter w:w="55" w:type="dxa"/>
        </w:trPr>
        <w:tc>
          <w:tcPr>
            <w:tcW w:w="5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Выполните действия:№3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(6х²+4у)(6х²-4у)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(8+9в²с)(8-9в²с)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(10сх-7)(10сх+7)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(6а-2в)³</w:t>
            </w:r>
          </w:p>
          <w:p w:rsidR="00A10122" w:rsidRPr="005C2DB5" w:rsidRDefault="00A10122" w:rsidP="00D125DB">
            <w:pPr>
              <w:pStyle w:val="Textbody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(5х+2у)³</w:t>
            </w:r>
          </w:p>
        </w:tc>
        <w:tc>
          <w:tcPr>
            <w:tcW w:w="4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Выполните действия:№4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(6х²+3у)(6х²-3у)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(5+9в²с)(5-9в²с)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(12сх-1)(12сх+1)</w:t>
            </w:r>
          </w:p>
          <w:p w:rsidR="00A10122" w:rsidRPr="005C2DB5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(3а-4в)³</w:t>
            </w:r>
          </w:p>
          <w:p w:rsidR="00A10122" w:rsidRPr="005C2DB5" w:rsidRDefault="00A10122" w:rsidP="00D125DB">
            <w:pPr>
              <w:pStyle w:val="Textbody"/>
              <w:rPr>
                <w:rFonts w:cs="Times New Roman"/>
                <w:b/>
                <w:bCs/>
                <w:sz w:val="28"/>
                <w:szCs w:val="28"/>
              </w:rPr>
            </w:pPr>
            <w:r w:rsidRPr="005C2DB5">
              <w:rPr>
                <w:rFonts w:cs="Times New Roman"/>
                <w:b/>
                <w:bCs/>
                <w:sz w:val="28"/>
                <w:szCs w:val="28"/>
              </w:rPr>
              <w:t>(6х+3у)³</w:t>
            </w:r>
          </w:p>
        </w:tc>
      </w:tr>
    </w:tbl>
    <w:p w:rsidR="00A10122" w:rsidRPr="00A10122" w:rsidRDefault="00A10122" w:rsidP="00A101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lastRenderedPageBreak/>
        <w:t>Оценочный лист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Ф.И.__________________ класс________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цели:1.Показать свои знания__________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2.Получить хорошую оценку_____________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3.Закрепить знания по теме_________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 4.______________________________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1.Разминка(1 правильный ответ-1 балл</w:t>
      </w:r>
      <w:proofErr w:type="gramStart"/>
      <w:r w:rsidRPr="00A10122">
        <w:rPr>
          <w:rFonts w:cs="Times New Roman"/>
          <w:b/>
          <w:bCs/>
          <w:sz w:val="28"/>
          <w:szCs w:val="28"/>
        </w:rPr>
        <w:t>)-</w:t>
      </w:r>
      <w:proofErr w:type="gramEnd"/>
      <w:r w:rsidRPr="00A10122">
        <w:rPr>
          <w:rFonts w:cs="Times New Roman"/>
          <w:b/>
          <w:bCs/>
          <w:sz w:val="28"/>
          <w:szCs w:val="28"/>
        </w:rPr>
        <w:t>самооценка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10122" w:rsidRPr="00A10122" w:rsidTr="00D125D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Правильные ответы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A10122" w:rsidRPr="00A10122" w:rsidTr="00D125D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2 .Самостоятельная работа №1Повторяем формулы. Найти соответствие</w:t>
      </w:r>
      <w:proofErr w:type="gramStart"/>
      <w:r w:rsidRPr="00A10122">
        <w:rPr>
          <w:rFonts w:cs="Times New Roman"/>
          <w:b/>
          <w:bCs/>
          <w:sz w:val="28"/>
          <w:szCs w:val="28"/>
        </w:rPr>
        <w:t>:(</w:t>
      </w:r>
      <w:proofErr w:type="gramEnd"/>
      <w:r w:rsidRPr="00A10122">
        <w:rPr>
          <w:rFonts w:cs="Times New Roman"/>
          <w:b/>
          <w:bCs/>
          <w:sz w:val="28"/>
          <w:szCs w:val="28"/>
        </w:rPr>
        <w:t>самопроверка)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3122"/>
        <w:gridCol w:w="1712"/>
        <w:gridCol w:w="1521"/>
        <w:gridCol w:w="1356"/>
      </w:tblGrid>
      <w:tr w:rsidR="00A10122" w:rsidRPr="00A10122" w:rsidTr="00D125DB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проверка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А,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а-в)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   (а-в)²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а²+2ав+в²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   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С.(а-в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а²+ав+в²)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    (а-в)³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Д.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а³+3а²в+3ав²+в³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 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в²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Е.(</w:t>
            </w:r>
            <w:proofErr w:type="spell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а+в</w:t>
            </w:r>
            <w:proofErr w:type="spellEnd"/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)(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а²-ав+в²)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    а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³-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  <w:lang w:val="en-US"/>
              </w:rPr>
              <w:t>F. а²-2ав+в²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    а³+в³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К. а³-3а²в+3ав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²-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в³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Итого баллов: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за каждый правильный  ответ по 1 баллу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3.Самостоятельная работа №2.Восстанови запись (взаимопроверка в парах)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9"/>
        <w:gridCol w:w="1690"/>
        <w:gridCol w:w="1779"/>
      </w:tblGrid>
      <w:tr w:rsidR="00A10122" w:rsidRPr="00A10122" w:rsidTr="00D125DB">
        <w:tc>
          <w:tcPr>
            <w:tcW w:w="6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проверка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10122" w:rsidRPr="00A10122" w:rsidTr="00D125DB"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 xml:space="preserve">1.(2х+у)²=4х²+_____+у²     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2.(3а²+____)²=______+6а²в+</w:t>
            </w:r>
            <w:proofErr w:type="gramStart"/>
            <w:r w:rsidRPr="00A10122">
              <w:rPr>
                <w:rFonts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A10122">
              <w:rPr>
                <w:rFonts w:cs="Times New Roman"/>
                <w:b/>
                <w:bCs/>
                <w:sz w:val="28"/>
                <w:szCs w:val="28"/>
              </w:rPr>
              <w:t>²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3.9а²-____=(3а+2в)(3а-2в)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4.16у²-____=(4у-3х)(4х+3х)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10122" w:rsidRPr="00A10122" w:rsidTr="00D125DB">
        <w:tc>
          <w:tcPr>
            <w:tcW w:w="6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Standard"/>
              <w:rPr>
                <w:rFonts w:cs="Times New Roman"/>
                <w:b/>
                <w:bCs/>
                <w:sz w:val="28"/>
                <w:szCs w:val="28"/>
              </w:rPr>
            </w:pPr>
            <w:r w:rsidRPr="00A10122">
              <w:rPr>
                <w:rFonts w:cs="Times New Roman"/>
                <w:b/>
                <w:bCs/>
                <w:sz w:val="28"/>
                <w:szCs w:val="28"/>
              </w:rPr>
              <w:t>5.(5х-___)(5х+____)=____-0,16у²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Итого баллов: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4.Физкультминутка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cs="Times New Roman"/>
          <w:b/>
          <w:bCs/>
          <w:sz w:val="28"/>
          <w:szCs w:val="28"/>
        </w:rPr>
        <w:t xml:space="preserve">5.Самостоятельная работа№3         </w:t>
      </w:r>
      <w:r w:rsidRPr="00A10122">
        <w:rPr>
          <w:rFonts w:cs="Times New Roman"/>
          <w:b/>
          <w:bCs/>
          <w:sz w:val="44"/>
          <w:szCs w:val="44"/>
          <w:lang w:val="en-US"/>
        </w:rPr>
        <w:t>ZERO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Итого баллов: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 xml:space="preserve">6.Творческое задание: с помощью различных картинок, геометрических фигур </w:t>
      </w:r>
      <w:r w:rsidRPr="00A10122">
        <w:rPr>
          <w:rFonts w:cs="Times New Roman"/>
          <w:b/>
          <w:bCs/>
          <w:sz w:val="28"/>
          <w:szCs w:val="28"/>
        </w:rPr>
        <w:lastRenderedPageBreak/>
        <w:t>запишите формулы (по 5 баллов первым</w:t>
      </w:r>
      <w:proofErr w:type="gramStart"/>
      <w:r w:rsidRPr="00A10122">
        <w:rPr>
          <w:rFonts w:cs="Times New Roman"/>
          <w:b/>
          <w:bCs/>
          <w:sz w:val="28"/>
          <w:szCs w:val="28"/>
        </w:rPr>
        <w:t>,п</w:t>
      </w:r>
      <w:proofErr w:type="gramEnd"/>
      <w:r w:rsidRPr="00A10122">
        <w:rPr>
          <w:rFonts w:cs="Times New Roman"/>
          <w:b/>
          <w:bCs/>
          <w:sz w:val="28"/>
          <w:szCs w:val="28"/>
        </w:rPr>
        <w:t>о4,по 3,по 2 балла) и правильно прочитать.</w:t>
      </w:r>
    </w:p>
    <w:p w:rsidR="00A10122" w:rsidRPr="00A10122" w:rsidRDefault="00A10122" w:rsidP="00A10122">
      <w:pPr>
        <w:pStyle w:val="Standard"/>
        <w:rPr>
          <w:rFonts w:cs="Times New Roman"/>
          <w:b/>
          <w:bCs/>
          <w:sz w:val="28"/>
          <w:szCs w:val="28"/>
        </w:rPr>
      </w:pPr>
      <w:r w:rsidRPr="00A10122">
        <w:rPr>
          <w:rFonts w:cs="Times New Roman"/>
          <w:b/>
          <w:bCs/>
          <w:sz w:val="28"/>
          <w:szCs w:val="28"/>
        </w:rPr>
        <w:t>7.Домашнее задание по  дифференцированным карточкам: №1,№2 на оценку «4», «3»,№3№4 на оценку «5», «4»</w:t>
      </w:r>
    </w:p>
    <w:p w:rsidR="00A10122" w:rsidRPr="00A10122" w:rsidRDefault="00A10122" w:rsidP="00A10122">
      <w:pPr>
        <w:pStyle w:val="Standard"/>
        <w:rPr>
          <w:rFonts w:eastAsia="Arial" w:cs="Times New Roman"/>
          <w:b/>
          <w:bCs/>
          <w:sz w:val="28"/>
          <w:szCs w:val="28"/>
        </w:rPr>
      </w:pPr>
      <w:r w:rsidRPr="00A10122">
        <w:rPr>
          <w:rFonts w:eastAsia="Arial" w:cs="Times New Roman"/>
          <w:b/>
          <w:bCs/>
          <w:sz w:val="28"/>
          <w:szCs w:val="28"/>
        </w:rPr>
        <w:t>8.Давайте, поставим себе оценку за урок:</w:t>
      </w:r>
    </w:p>
    <w:p w:rsidR="00A10122" w:rsidRPr="00A10122" w:rsidRDefault="00A10122" w:rsidP="00A10122">
      <w:pPr>
        <w:pStyle w:val="Standard"/>
        <w:rPr>
          <w:rFonts w:eastAsia="Arial" w:cs="Times New Roman"/>
          <w:b/>
          <w:bCs/>
          <w:sz w:val="28"/>
          <w:szCs w:val="28"/>
        </w:rPr>
      </w:pPr>
      <w:r w:rsidRPr="00A10122">
        <w:rPr>
          <w:rFonts w:eastAsia="Arial" w:cs="Times New Roman"/>
          <w:b/>
          <w:bCs/>
          <w:sz w:val="28"/>
          <w:szCs w:val="28"/>
        </w:rPr>
        <w:t xml:space="preserve"> 22 балла и выше  –«5»,</w:t>
      </w:r>
    </w:p>
    <w:p w:rsidR="00A10122" w:rsidRPr="00A10122" w:rsidRDefault="00A10122" w:rsidP="00A10122">
      <w:pPr>
        <w:pStyle w:val="Standard"/>
        <w:rPr>
          <w:rFonts w:eastAsia="Mangal" w:cs="Times New Roman"/>
          <w:b/>
          <w:bCs/>
          <w:sz w:val="28"/>
          <w:szCs w:val="28"/>
        </w:rPr>
      </w:pPr>
      <w:r w:rsidRPr="00A10122">
        <w:rPr>
          <w:rFonts w:eastAsia="Mangal" w:cs="Times New Roman"/>
          <w:b/>
          <w:bCs/>
          <w:sz w:val="28"/>
          <w:szCs w:val="28"/>
        </w:rPr>
        <w:t>18-21 баллов -«4»,</w:t>
      </w:r>
    </w:p>
    <w:p w:rsidR="00A10122" w:rsidRPr="00A10122" w:rsidRDefault="00A10122" w:rsidP="00A10122">
      <w:pPr>
        <w:pStyle w:val="Standard"/>
        <w:rPr>
          <w:rFonts w:cs="Times New Roman"/>
        </w:rPr>
      </w:pPr>
      <w:r w:rsidRPr="00A10122">
        <w:rPr>
          <w:rFonts w:eastAsia="Mangal" w:cs="Times New Roman"/>
          <w:b/>
          <w:bCs/>
          <w:sz w:val="28"/>
          <w:szCs w:val="28"/>
        </w:rPr>
        <w:t>до 17 баллов -«3» в оценочные листы 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10122" w:rsidRPr="00A10122" w:rsidTr="00D125D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  <w:r w:rsidRPr="00A10122">
              <w:rPr>
                <w:rFonts w:eastAsia="Mangal" w:cs="Times New Roman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107AA6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  <w:r w:rsidRPr="00A10122">
              <w:rPr>
                <w:rFonts w:eastAsia="Mangal" w:cs="Times New Roman"/>
                <w:b/>
                <w:bCs/>
                <w:sz w:val="28"/>
                <w:szCs w:val="28"/>
              </w:rPr>
              <w:t>О</w:t>
            </w:r>
            <w:r w:rsidR="00A10122" w:rsidRPr="00A10122">
              <w:rPr>
                <w:rFonts w:eastAsia="Mangal" w:cs="Times New Roman"/>
                <w:b/>
                <w:bCs/>
                <w:sz w:val="28"/>
                <w:szCs w:val="28"/>
              </w:rPr>
              <w:t>ценка</w:t>
            </w:r>
          </w:p>
        </w:tc>
      </w:tr>
      <w:tr w:rsidR="00A10122" w:rsidRPr="00A10122" w:rsidTr="00D125D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0122" w:rsidRPr="00A10122" w:rsidRDefault="00A10122" w:rsidP="00D125DB">
            <w:pPr>
              <w:pStyle w:val="TableContents"/>
              <w:rPr>
                <w:rFonts w:eastAsia="Mangal" w:cs="Times New Roman"/>
                <w:b/>
                <w:bCs/>
                <w:sz w:val="28"/>
                <w:szCs w:val="28"/>
              </w:rPr>
            </w:pPr>
          </w:p>
        </w:tc>
      </w:tr>
    </w:tbl>
    <w:p w:rsidR="00A10122" w:rsidRPr="00A10122" w:rsidRDefault="00A10122" w:rsidP="00A10122">
      <w:pPr>
        <w:pStyle w:val="Standard"/>
        <w:rPr>
          <w:rFonts w:eastAsia="Mangal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8.Рефлексия. Я 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справился с заданием хорошо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мне сегодня было трудно,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но я справился.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</w:rPr>
      </w:pP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вообще-то,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молодец,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но у меня плохое настроение,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A10122">
        <w:rPr>
          <w:rFonts w:ascii="Times New Roman" w:eastAsia="Arial" w:hAnsi="Times New Roman" w:cs="Times New Roman"/>
          <w:b/>
          <w:bCs/>
          <w:sz w:val="26"/>
          <w:szCs w:val="26"/>
        </w:rPr>
        <w:t>я растерялся</w:t>
      </w:r>
      <w:r w:rsidRPr="00A10122">
        <w:rPr>
          <w:rFonts w:ascii="Segoe UI Symbol" w:eastAsia="Arial" w:hAnsi="Segoe UI Symbol" w:cs="Segoe UI Symbol"/>
          <w:b/>
          <w:bCs/>
          <w:sz w:val="96"/>
          <w:szCs w:val="96"/>
        </w:rPr>
        <w:t>☺</w:t>
      </w: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10122" w:rsidRPr="00A10122" w:rsidRDefault="00A10122" w:rsidP="00A101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AE" w:rsidRPr="00A10122" w:rsidRDefault="00B07DAE" w:rsidP="00A10122">
      <w:pPr>
        <w:pStyle w:val="Textbody"/>
        <w:widowControl/>
        <w:spacing w:after="0"/>
        <w:rPr>
          <w:rFonts w:cs="Times New Roman"/>
        </w:rPr>
      </w:pPr>
      <w:bookmarkStart w:id="0" w:name="_GoBack"/>
      <w:bookmarkEnd w:id="0"/>
    </w:p>
    <w:sectPr w:rsidR="00B07DAE" w:rsidRPr="00A10122" w:rsidSect="005C2DB5">
      <w:type w:val="continuous"/>
      <w:pgSz w:w="11906" w:h="16838"/>
      <w:pgMar w:top="568" w:right="42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56A"/>
    <w:multiLevelType w:val="multilevel"/>
    <w:tmpl w:val="1160ED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B6F1B2B"/>
    <w:multiLevelType w:val="multilevel"/>
    <w:tmpl w:val="FD8A1A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E98170F"/>
    <w:multiLevelType w:val="multilevel"/>
    <w:tmpl w:val="85768B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22"/>
    <w:rsid w:val="00107AA6"/>
    <w:rsid w:val="002D6A8B"/>
    <w:rsid w:val="005C2DB5"/>
    <w:rsid w:val="00A10122"/>
    <w:rsid w:val="00B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A10122"/>
    <w:pPr>
      <w:spacing w:after="120"/>
    </w:pPr>
  </w:style>
  <w:style w:type="paragraph" w:customStyle="1" w:styleId="a3">
    <w:name w:val="???????"/>
    <w:rsid w:val="00A10122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val="ru-RU" w:eastAsia="zh-CN" w:bidi="hi-IN"/>
    </w:rPr>
  </w:style>
  <w:style w:type="paragraph" w:customStyle="1" w:styleId="TableContents">
    <w:name w:val="Table Contents"/>
    <w:basedOn w:val="Standard"/>
    <w:rsid w:val="00A1012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0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A10122"/>
    <w:pPr>
      <w:spacing w:after="120"/>
    </w:pPr>
  </w:style>
  <w:style w:type="paragraph" w:customStyle="1" w:styleId="a3">
    <w:name w:val="???????"/>
    <w:rsid w:val="00A10122"/>
    <w:pPr>
      <w:widowControl w:val="0"/>
      <w:suppressAutoHyphens/>
      <w:autoSpaceDE w:val="0"/>
      <w:autoSpaceDN w:val="0"/>
      <w:spacing w:after="0"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val="ru-RU" w:eastAsia="zh-CN" w:bidi="hi-IN"/>
    </w:rPr>
  </w:style>
  <w:style w:type="paragraph" w:customStyle="1" w:styleId="TableContents">
    <w:name w:val="Table Contents"/>
    <w:basedOn w:val="Standard"/>
    <w:rsid w:val="00A10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AWJJH2MPE6E2-1954848387-519</_dlc_DocId>
    <_dlc_DocIdUrl xmlns="4a252ca3-5a62-4c1c-90a6-29f4710e47f8">
      <Url>http://edu-sps.koiro.local/sch_int_12/_layouts/15/DocIdRedir.aspx?ID=AWJJH2MPE6E2-1954848387-519</Url>
      <Description>AWJJH2MPE6E2-1954848387-519</Description>
    </_dlc_DocIdUrl>
  </documentManagement>
</p:properties>
</file>

<file path=customXml/itemProps1.xml><?xml version="1.0" encoding="utf-8"?>
<ds:datastoreItem xmlns:ds="http://schemas.openxmlformats.org/officeDocument/2006/customXml" ds:itemID="{C6A313E0-A907-43DB-90EC-2246E678BC15}"/>
</file>

<file path=customXml/itemProps2.xml><?xml version="1.0" encoding="utf-8"?>
<ds:datastoreItem xmlns:ds="http://schemas.openxmlformats.org/officeDocument/2006/customXml" ds:itemID="{21F2E28B-A52A-43E5-A640-7BEF40D1AB1F}"/>
</file>

<file path=customXml/itemProps3.xml><?xml version="1.0" encoding="utf-8"?>
<ds:datastoreItem xmlns:ds="http://schemas.openxmlformats.org/officeDocument/2006/customXml" ds:itemID="{AA29CE60-9A3A-425B-A68F-4D37BF678371}"/>
</file>

<file path=customXml/itemProps4.xml><?xml version="1.0" encoding="utf-8"?>
<ds:datastoreItem xmlns:ds="http://schemas.openxmlformats.org/officeDocument/2006/customXml" ds:itemID="{4E12CF5C-FA04-4022-8615-D06AC4BC1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Настена</cp:lastModifiedBy>
  <cp:revision>2</cp:revision>
  <dcterms:created xsi:type="dcterms:W3CDTF">2020-02-09T10:27:00Z</dcterms:created>
  <dcterms:modified xsi:type="dcterms:W3CDTF">2020-02-09T10:27:00Z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e28ff6a5-4271-411d-9c98-d14c5faf50ea</vt:lpwstr>
  </property>
</Properties>
</file>