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9F" w:rsidRPr="00B12B4A" w:rsidRDefault="005E0C9F" w:rsidP="00B12B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i/>
          <w:iCs/>
          <w:smallCaps/>
          <w:color w:val="0D0D0D" w:themeColor="text1" w:themeTint="F2"/>
          <w:kern w:val="24"/>
          <w:position w:val="1"/>
          <w:sz w:val="28"/>
          <w:szCs w:val="28"/>
          <w:u w:val="single"/>
        </w:rPr>
      </w:pPr>
      <w:r w:rsidRPr="00B12B4A">
        <w:rPr>
          <w:rFonts w:ascii="Times New Roman" w:eastAsiaTheme="majorEastAsia" w:hAnsi="Times New Roman" w:cs="Times New Roman"/>
          <w:b/>
          <w:bCs/>
          <w:i/>
          <w:smallCaps/>
          <w:color w:val="0D0D0D" w:themeColor="text1" w:themeTint="F2"/>
          <w:kern w:val="24"/>
          <w:position w:val="1"/>
          <w:sz w:val="28"/>
          <w:szCs w:val="28"/>
          <w:u w:val="single"/>
        </w:rPr>
        <w:t xml:space="preserve">Реализация дифференцированного подхода к </w:t>
      </w:r>
      <w:proofErr w:type="gramStart"/>
      <w:r w:rsidRPr="00B12B4A">
        <w:rPr>
          <w:rFonts w:ascii="Times New Roman" w:eastAsiaTheme="majorEastAsia" w:hAnsi="Times New Roman" w:cs="Times New Roman"/>
          <w:b/>
          <w:bCs/>
          <w:i/>
          <w:smallCaps/>
          <w:color w:val="0D0D0D" w:themeColor="text1" w:themeTint="F2"/>
          <w:kern w:val="24"/>
          <w:position w:val="1"/>
          <w:sz w:val="28"/>
          <w:szCs w:val="28"/>
          <w:u w:val="single"/>
        </w:rPr>
        <w:t>об</w:t>
      </w:r>
      <w:bookmarkStart w:id="0" w:name="_GoBack"/>
      <w:bookmarkEnd w:id="0"/>
      <w:r w:rsidRPr="00B12B4A">
        <w:rPr>
          <w:rFonts w:ascii="Times New Roman" w:eastAsiaTheme="majorEastAsia" w:hAnsi="Times New Roman" w:cs="Times New Roman"/>
          <w:b/>
          <w:bCs/>
          <w:i/>
          <w:smallCaps/>
          <w:color w:val="0D0D0D" w:themeColor="text1" w:themeTint="F2"/>
          <w:kern w:val="24"/>
          <w:position w:val="1"/>
          <w:sz w:val="28"/>
          <w:szCs w:val="28"/>
          <w:u w:val="single"/>
        </w:rPr>
        <w:t>учающимся</w:t>
      </w:r>
      <w:proofErr w:type="gramEnd"/>
      <w:r w:rsidRPr="00B12B4A">
        <w:rPr>
          <w:rFonts w:ascii="Times New Roman" w:eastAsiaTheme="majorEastAsia" w:hAnsi="Times New Roman" w:cs="Times New Roman"/>
          <w:b/>
          <w:bCs/>
          <w:i/>
          <w:smallCaps/>
          <w:color w:val="0D0D0D" w:themeColor="text1" w:themeTint="F2"/>
          <w:kern w:val="24"/>
          <w:position w:val="1"/>
          <w:sz w:val="28"/>
          <w:szCs w:val="28"/>
          <w:u w:val="single"/>
        </w:rPr>
        <w:t xml:space="preserve"> на этапах </w:t>
      </w:r>
      <w:r w:rsidRPr="00B12B4A">
        <w:rPr>
          <w:rFonts w:ascii="Times New Roman" w:eastAsiaTheme="majorEastAsia" w:hAnsi="Times New Roman" w:cs="Times New Roman"/>
          <w:b/>
          <w:bCs/>
          <w:i/>
          <w:smallCaps/>
          <w:color w:val="0D0D0D" w:themeColor="text1" w:themeTint="F2"/>
          <w:kern w:val="24"/>
          <w:position w:val="1"/>
          <w:sz w:val="28"/>
          <w:szCs w:val="28"/>
          <w:u w:val="single"/>
        </w:rPr>
        <w:br/>
      </w:r>
      <w:r w:rsidRPr="00B12B4A">
        <w:rPr>
          <w:rFonts w:ascii="Times New Roman" w:eastAsiaTheme="majorEastAsia" w:hAnsi="Times New Roman" w:cs="Times New Roman"/>
          <w:b/>
          <w:bCs/>
          <w:i/>
          <w:iCs/>
          <w:smallCaps/>
          <w:color w:val="0D0D0D" w:themeColor="text1" w:themeTint="F2"/>
          <w:kern w:val="24"/>
          <w:position w:val="1"/>
          <w:sz w:val="28"/>
          <w:szCs w:val="28"/>
          <w:u w:val="single"/>
        </w:rPr>
        <w:t>1)изучения нового материала;</w:t>
      </w:r>
      <w:r w:rsidRPr="00B12B4A">
        <w:rPr>
          <w:rFonts w:ascii="Times New Roman" w:eastAsiaTheme="majorEastAsia" w:hAnsi="Times New Roman" w:cs="Times New Roman"/>
          <w:b/>
          <w:bCs/>
          <w:i/>
          <w:iCs/>
          <w:smallCaps/>
          <w:color w:val="0D0D0D" w:themeColor="text1" w:themeTint="F2"/>
          <w:kern w:val="24"/>
          <w:position w:val="1"/>
          <w:sz w:val="28"/>
          <w:szCs w:val="28"/>
          <w:u w:val="single"/>
        </w:rPr>
        <w:br/>
        <w:t>2)проверки домашнего задания.</w:t>
      </w:r>
    </w:p>
    <w:p w:rsidR="005E0C9F" w:rsidRPr="00B12B4A" w:rsidRDefault="005E0C9F" w:rsidP="00B12B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12B4A">
        <w:rPr>
          <w:rFonts w:ascii="Times New Roman" w:hAnsi="Times New Roman" w:cs="Times New Roman"/>
          <w:sz w:val="28"/>
          <w:szCs w:val="28"/>
        </w:rPr>
        <w:t>Смурова Ирина Алексеевна,</w:t>
      </w:r>
      <w:r w:rsidR="00211296"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11296" w:rsidRPr="00B12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учитель математики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Мы живем в стремительно меняющемся мире, в эпоху информации и уже не представляем нашу жизнь без компьютеров, мобильной связи, интернета и т.п.</w:t>
      </w:r>
      <w:r w:rsidR="005E0C9F"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Информационные технологии дают нам все новые возможности. Как научить детей полноценно жить в динамичном, быстро изменяющемся мире?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 образования должен быть дифференцированным с учетом:</w:t>
      </w:r>
    </w:p>
    <w:p w:rsidR="00211296" w:rsidRPr="00B12B4A" w:rsidRDefault="00211296" w:rsidP="00B12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природных задатков;</w:t>
      </w:r>
    </w:p>
    <w:p w:rsidR="00211296" w:rsidRPr="00B12B4A" w:rsidRDefault="00211296" w:rsidP="00B12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способностей;</w:t>
      </w:r>
    </w:p>
    <w:p w:rsidR="00211296" w:rsidRPr="00B12B4A" w:rsidRDefault="00211296" w:rsidP="00B12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условий социализации в современной школе.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проблемы успешного обучения учащихся, развитие их познавательной активности опираются на дифференцированный подход к обучению как средству формирования положительного отношения к учёбе, познавательных способностей.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В практике обучения математике чаще всего дифференцируют по степени трудности самостоятельные работы и домашние задания, с учётом уровня способностей учеников и их склонностей к предмету.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Дифференциация важна при закреплении нового материала, когда происходит усвоение, а так же при повторении пройденного. Дифференцированно в обучении можно подходить на любом этапе урока.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Учащиеся, медленно усваивающие знания, проходят в основном те же этапы в процессе обучения, что их товарищи, но для этого им требуется значительно больше времени.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любят то, что понимают, в чем добиваются успеха, что умеют делать.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Зададим себе вопросы: Что снижает интерес к предмету? Как исправить это положение? Для учащихся слабо осваивающих этот предмет к снижению интереса ведет:</w:t>
      </w:r>
    </w:p>
    <w:p w:rsidR="00211296" w:rsidRPr="00B12B4A" w:rsidRDefault="00211296" w:rsidP="00B12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повышенная требовательность учителя;</w:t>
      </w:r>
    </w:p>
    <w:p w:rsidR="00211296" w:rsidRPr="00B12B4A" w:rsidRDefault="00211296" w:rsidP="00B12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непосильные задания;</w:t>
      </w:r>
    </w:p>
    <w:p w:rsidR="00211296" w:rsidRPr="00B12B4A" w:rsidRDefault="00211296" w:rsidP="00B12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 знаний;</w:t>
      </w:r>
    </w:p>
    <w:p w:rsidR="00211296" w:rsidRPr="00B12B4A" w:rsidRDefault="00211296" w:rsidP="00B12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серьёзные отставания по предмету;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Как решать данную проблему?</w:t>
      </w:r>
    </w:p>
    <w:p w:rsidR="00211296" w:rsidRPr="00B12B4A" w:rsidRDefault="00211296" w:rsidP="00B12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выяснить причину отставания;</w:t>
      </w:r>
    </w:p>
    <w:p w:rsidR="00211296" w:rsidRPr="00B12B4A" w:rsidRDefault="00211296" w:rsidP="00B12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определить действительный уровень его знаний;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“Возвратить его” на ту ступень обучения, где он будет соответствовать требованиям программы. Продумать и осуществить индивидуальный план обучения.</w:t>
      </w:r>
    </w:p>
    <w:p w:rsidR="00211296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Дифференцированный подход к обучению предусматривает использование соответствующих дидактических материалов: специальных обучающих таблиц, плакатов и схем для самоконтроля; карточек – заданий, определяющих условие предлагаемого задания, карточек с текстами получаемой информации, сопровождаемой необходимыми разъяснениями, чертежами; карточек, в которых показаны образцы того, как следует вести решения; карточек-инструкций, в которых даются указания к выполнению заданий.</w:t>
      </w:r>
    </w:p>
    <w:p w:rsidR="001A138D" w:rsidRPr="00B12B4A" w:rsidRDefault="00211296" w:rsidP="00B12B4A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Можно предложить </w:t>
      </w:r>
      <w:r w:rsidR="001A138D"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дифференц</w:t>
      </w:r>
      <w:r w:rsidR="001A138D"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иального подхода к обучению по математике работу на онлайн-платформе «</w:t>
      </w:r>
      <w:proofErr w:type="spellStart"/>
      <w:r w:rsidR="001A138D"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Учи</w:t>
      </w:r>
      <w:proofErr w:type="gramStart"/>
      <w:r w:rsidR="001A138D"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="001A138D"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spellEnd"/>
      <w:r w:rsidR="001A138D" w:rsidRPr="00B12B4A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1A138D" w:rsidRPr="00B12B4A" w:rsidRDefault="001A138D" w:rsidP="00B12B4A">
      <w:pPr>
        <w:shd w:val="clear" w:color="auto" w:fill="FFFFFF"/>
        <w:spacing w:after="83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"</w:t>
      </w:r>
      <w:proofErr w:type="spellStart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Учи</w:t>
      </w:r>
      <w:proofErr w:type="gramStart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</w:t>
      </w:r>
      <w:proofErr w:type="spellEnd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"</w:t>
      </w:r>
      <w:r w:rsidRPr="00B12B4A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появился во Всемирной сети сравнительно недавно - в 2015 году. </w:t>
      </w: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Создатели платформы Иван </w:t>
      </w:r>
      <w:proofErr w:type="spellStart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Коломоец</w:t>
      </w:r>
      <w:proofErr w:type="spellEnd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Евгений </w:t>
      </w:r>
      <w:proofErr w:type="spellStart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Милютин</w:t>
      </w:r>
      <w:proofErr w:type="spellEnd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A138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Символом платформы стали динозаврики, которые сейчас можно увидеть в образовательном мультсериале "</w:t>
      </w:r>
      <w:proofErr w:type="spellStart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Заврики</w:t>
      </w:r>
      <w:proofErr w:type="spellEnd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". Сам же сервис представляет собой место, где разрабатываются курсы и методики, позволяющие деткам подтянуть школьную программу. </w:t>
      </w:r>
    </w:p>
    <w:p w:rsidR="001A138D" w:rsidRPr="00B12B4A" w:rsidRDefault="001A138D" w:rsidP="00B12B4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Если вы хотите зарегистрироваться на сайте, то вы должны быть либо учителем, либо родителем одного из учащегося. К сожалению, ради интереса получить доступ к аккаунту не получится. Чтобы не было перегрузки на сервере, администрация проекта проверяет данные зарегистрировавших педагогов: </w:t>
      </w:r>
    </w:p>
    <w:p w:rsidR="001A138D" w:rsidRPr="00B12B4A" w:rsidRDefault="001A138D" w:rsidP="00B12B4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ab/>
        <w:t>Учитель. В первую очередь педагоги должны пройти регистрацию в "</w:t>
      </w:r>
      <w:proofErr w:type="spellStart"/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Учи</w:t>
      </w:r>
      <w:proofErr w:type="gramStart"/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</w:t>
      </w:r>
      <w:proofErr w:type="spellEnd"/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", чтобы выдать ключ родителям. </w:t>
      </w:r>
    </w:p>
    <w:p w:rsidR="001A138D" w:rsidRPr="00B12B4A" w:rsidRDefault="001A138D" w:rsidP="00B12B4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Процесс обучения с "</w:t>
      </w:r>
      <w:proofErr w:type="spellStart"/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Учи</w:t>
      </w:r>
      <w:proofErr w:type="gramStart"/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</w:t>
      </w:r>
      <w:proofErr w:type="spellEnd"/>
      <w:r w:rsidRPr="00B12B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" лёгкий и увлекательный для детей, ведь сервис имеет яркий дизайн с забавными персонажами. Симпатичные иллюстрации подбадривают деток интересными заданиями, а цветовая гамма не напрягает глаза и не вызывает усталость у школьников. </w:t>
      </w:r>
    </w:p>
    <w:p w:rsidR="001A138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12B4A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"</w:t>
      </w:r>
      <w:proofErr w:type="spellStart"/>
      <w:r w:rsidRPr="00B12B4A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Учи</w:t>
      </w:r>
      <w:proofErr w:type="gramStart"/>
      <w:r w:rsidRPr="00B12B4A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B12B4A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у</w:t>
      </w:r>
      <w:proofErr w:type="spellEnd"/>
      <w:r w:rsidRPr="00B12B4A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" - уникальная и умная система</w:t>
      </w: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ведь она способна </w:t>
      </w: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анализировать</w:t>
      </w: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успехи школьника и разрабатывать </w:t>
      </w: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для него</w:t>
      </w: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дальнейшую программу. То есть все задания можно получить, когда будут пройдены тестовые работы. </w:t>
      </w:r>
    </w:p>
    <w:p w:rsidR="001A138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Особенность проекта в том, что он не вызывает у детей негативные эмоции, когда они не способны решить какую-либо задачу. Для этого система подсказывает правильные ответы, направляя ребёнка и развивая его логическое мышление. </w:t>
      </w:r>
    </w:p>
    <w:p w:rsidR="001C102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Система </w:t>
      </w:r>
      <w:proofErr w:type="spellStart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</w:t>
      </w:r>
      <w:proofErr w:type="gramStart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подстраивается как под одарённого ребенка, так и под отстающего, планомерно повышает их уровень знаний и навыков. Использование системы позволяет повысить мотивацию ребёнка, путём создания благоприятной эмоциональной среды для выполнения заданий.</w:t>
      </w: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</w:t>
      </w:r>
      <w:proofErr w:type="gramStart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использоваться как на уроках для организации </w:t>
      </w:r>
      <w:r w:rsidRPr="00B12B4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индивидуальной и групповой </w:t>
      </w: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 образовательного процесса, так и </w:t>
      </w:r>
      <w:r w:rsidRPr="00B12B4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дома.</w:t>
      </w: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C102D"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ченик получает возможность самостоятельно изучать предмет, что является важной частью образовательного процесса. </w:t>
      </w:r>
    </w:p>
    <w:p w:rsidR="001A138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Используя в своей работе интерактивный курс онлайн-платформы «УЧИ</w:t>
      </w:r>
      <w:proofErr w:type="gramStart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.Р</w:t>
      </w:r>
      <w:proofErr w:type="gramEnd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У», учитель не просто использует компьютер, доску и проектор, он внедряет в учебный процесс компьютерную программу, которая позволяет ему: </w:t>
      </w:r>
    </w:p>
    <w:p w:rsidR="001A138D" w:rsidRPr="00B12B4A" w:rsidRDefault="001A138D" w:rsidP="00B12B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 учащихся учебную самостоятельность и высокую познавательную мотивацию; </w:t>
      </w:r>
    </w:p>
    <w:p w:rsidR="001A138D" w:rsidRPr="00B12B4A" w:rsidRDefault="001A138D" w:rsidP="00B12B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контролировать процесс освоения учебного материала и повышать уровень; </w:t>
      </w:r>
    </w:p>
    <w:p w:rsidR="001A138D" w:rsidRPr="00B12B4A" w:rsidRDefault="001A138D" w:rsidP="00B12B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оценивать достижения учащихся; </w:t>
      </w:r>
    </w:p>
    <w:p w:rsidR="001A138D" w:rsidRPr="00B12B4A" w:rsidRDefault="001A138D" w:rsidP="00B12B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 обучать учащихся и детей с ОВЗ; </w:t>
      </w:r>
    </w:p>
    <w:p w:rsidR="001A138D" w:rsidRPr="00B12B4A" w:rsidRDefault="001A138D" w:rsidP="00B12B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корректировать знания и самообучение; </w:t>
      </w:r>
    </w:p>
    <w:p w:rsidR="001A138D" w:rsidRPr="00B12B4A" w:rsidRDefault="001A138D" w:rsidP="00B12B4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использовать интерактивные задания на разных этапах урока, во внеурочной деятельности.  </w:t>
      </w:r>
    </w:p>
    <w:p w:rsidR="001A138D" w:rsidRPr="00B12B4A" w:rsidRDefault="001C102D" w:rsidP="00B12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1A138D" w:rsidRPr="00B12B4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ученик со своей стороны: </w:t>
      </w:r>
    </w:p>
    <w:p w:rsidR="001A138D" w:rsidRPr="00B12B4A" w:rsidRDefault="001A138D" w:rsidP="00B12B4A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достигать планируемых результатов; </w:t>
      </w:r>
    </w:p>
    <w:p w:rsidR="001A138D" w:rsidRPr="00B12B4A" w:rsidRDefault="001A138D" w:rsidP="00B12B4A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контролировать свои действия с помощью системы; </w:t>
      </w:r>
    </w:p>
    <w:p w:rsidR="001A138D" w:rsidRPr="00B12B4A" w:rsidRDefault="001A138D" w:rsidP="00B12B4A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оценивать свои достижения; </w:t>
      </w:r>
    </w:p>
    <w:p w:rsidR="001A138D" w:rsidRPr="00B12B4A" w:rsidRDefault="001A138D" w:rsidP="00B12B4A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повышать уровень своего интеллектуального развития; </w:t>
      </w:r>
    </w:p>
    <w:p w:rsidR="001A138D" w:rsidRPr="00B12B4A" w:rsidRDefault="001A138D" w:rsidP="00B12B4A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работать в комфортном для себя режиме. </w:t>
      </w:r>
    </w:p>
    <w:p w:rsidR="001A138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Главная особенность проекта Uchi.ru в том, что он даёт возможность участвовать как во внутренних, так и во </w:t>
      </w: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всероссийских</w:t>
      </w: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олимпиадах. Это позволяет не только проверить свои знания, но и заслужить титул интеллектуального и образованного ученика.</w:t>
      </w:r>
    </w:p>
    <w:p w:rsidR="001A138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Дети, проявившие себя и показавшие лучшие результаты, получают сертификаты, грамоты или дипломы.</w:t>
      </w:r>
    </w:p>
    <w:p w:rsidR="001A138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своё активное участие в интерактивной платформе </w:t>
      </w:r>
      <w:proofErr w:type="spellStart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</w:t>
      </w:r>
      <w:proofErr w:type="gramStart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spellEnd"/>
      <w:r w:rsidRPr="00B1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учителя и школа  тоже имеют награды, что является   немаловажным стимулом  в работе. </w:t>
      </w:r>
    </w:p>
    <w:p w:rsidR="001C102D" w:rsidRPr="00B12B4A" w:rsidRDefault="001A138D" w:rsidP="00B12B4A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Педагоги могут повышать свою квалификацию с помощью просмотров </w:t>
      </w:r>
      <w:proofErr w:type="spellStart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вебинаров</w:t>
      </w:r>
      <w:proofErr w:type="spellEnd"/>
      <w:r w:rsidRPr="00B12B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 руководителей проекта</w:t>
      </w:r>
    </w:p>
    <w:p w:rsidR="0013215E" w:rsidRPr="00B12B4A" w:rsidRDefault="001A138D" w:rsidP="00B12B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B4A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B12B4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12B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12B4A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позволяет оперативно получать сравнительную статистику успеваемости по каждому конкретному ученику, а также в разрезе классов/школ/городов (для директоров и ведомств).</w:t>
      </w:r>
    </w:p>
    <w:sectPr w:rsidR="0013215E" w:rsidRPr="00B12B4A" w:rsidSect="00D3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B22"/>
    <w:multiLevelType w:val="multilevel"/>
    <w:tmpl w:val="6F54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D5AA3"/>
    <w:multiLevelType w:val="hybridMultilevel"/>
    <w:tmpl w:val="9EB4DD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2CF8"/>
    <w:multiLevelType w:val="multilevel"/>
    <w:tmpl w:val="D66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650DA"/>
    <w:multiLevelType w:val="hybridMultilevel"/>
    <w:tmpl w:val="0C9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61810"/>
    <w:multiLevelType w:val="multilevel"/>
    <w:tmpl w:val="AB4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4662C"/>
    <w:multiLevelType w:val="multilevel"/>
    <w:tmpl w:val="DC8A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51BE8"/>
    <w:multiLevelType w:val="multilevel"/>
    <w:tmpl w:val="7CBE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16473"/>
    <w:multiLevelType w:val="multilevel"/>
    <w:tmpl w:val="C1AA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8123C"/>
    <w:multiLevelType w:val="multilevel"/>
    <w:tmpl w:val="75B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D5A32"/>
    <w:multiLevelType w:val="multilevel"/>
    <w:tmpl w:val="FBF8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16480"/>
    <w:multiLevelType w:val="multilevel"/>
    <w:tmpl w:val="D7B8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6"/>
    <w:rsid w:val="001A138D"/>
    <w:rsid w:val="001C102D"/>
    <w:rsid w:val="00211296"/>
    <w:rsid w:val="0026199A"/>
    <w:rsid w:val="003E2268"/>
    <w:rsid w:val="0041735F"/>
    <w:rsid w:val="00576493"/>
    <w:rsid w:val="005E0C9F"/>
    <w:rsid w:val="00B12B4A"/>
    <w:rsid w:val="00D37178"/>
    <w:rsid w:val="00E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1296"/>
    <w:rPr>
      <w:color w:val="0000FF"/>
      <w:u w:val="single"/>
    </w:rPr>
  </w:style>
  <w:style w:type="character" w:styleId="a4">
    <w:name w:val="Emphasis"/>
    <w:basedOn w:val="a0"/>
    <w:uiPriority w:val="20"/>
    <w:qFormat/>
    <w:rsid w:val="00211296"/>
    <w:rPr>
      <w:i/>
      <w:iCs/>
    </w:rPr>
  </w:style>
  <w:style w:type="paragraph" w:styleId="a5">
    <w:name w:val="Normal (Web)"/>
    <w:basedOn w:val="a"/>
    <w:uiPriority w:val="99"/>
    <w:semiHidden/>
    <w:unhideWhenUsed/>
    <w:rsid w:val="0021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1296"/>
    <w:rPr>
      <w:b/>
      <w:bCs/>
    </w:rPr>
  </w:style>
  <w:style w:type="paragraph" w:customStyle="1" w:styleId="text-right">
    <w:name w:val="text-right"/>
    <w:basedOn w:val="a"/>
    <w:rsid w:val="0021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C10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1296"/>
    <w:rPr>
      <w:color w:val="0000FF"/>
      <w:u w:val="single"/>
    </w:rPr>
  </w:style>
  <w:style w:type="character" w:styleId="a4">
    <w:name w:val="Emphasis"/>
    <w:basedOn w:val="a0"/>
    <w:uiPriority w:val="20"/>
    <w:qFormat/>
    <w:rsid w:val="00211296"/>
    <w:rPr>
      <w:i/>
      <w:iCs/>
    </w:rPr>
  </w:style>
  <w:style w:type="paragraph" w:styleId="a5">
    <w:name w:val="Normal (Web)"/>
    <w:basedOn w:val="a"/>
    <w:uiPriority w:val="99"/>
    <w:semiHidden/>
    <w:unhideWhenUsed/>
    <w:rsid w:val="0021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1296"/>
    <w:rPr>
      <w:b/>
      <w:bCs/>
    </w:rPr>
  </w:style>
  <w:style w:type="paragraph" w:customStyle="1" w:styleId="text-right">
    <w:name w:val="text-right"/>
    <w:basedOn w:val="a"/>
    <w:rsid w:val="0021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C10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898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AWJJH2MPE6E2-1954848387-515</_dlc_DocId>
    <_dlc_DocIdUrl xmlns="4a252ca3-5a62-4c1c-90a6-29f4710e47f8">
      <Url>http://edu-sps.koiro.local/sch_int_12/_layouts/15/DocIdRedir.aspx?ID=AWJJH2MPE6E2-1954848387-515</Url>
      <Description>AWJJH2MPE6E2-1954848387-515</Description>
    </_dlc_DocIdUrl>
  </documentManagement>
</p:properties>
</file>

<file path=customXml/itemProps1.xml><?xml version="1.0" encoding="utf-8"?>
<ds:datastoreItem xmlns:ds="http://schemas.openxmlformats.org/officeDocument/2006/customXml" ds:itemID="{9CC37202-7D91-46D4-A0B8-83EA04347922}"/>
</file>

<file path=customXml/itemProps2.xml><?xml version="1.0" encoding="utf-8"?>
<ds:datastoreItem xmlns:ds="http://schemas.openxmlformats.org/officeDocument/2006/customXml" ds:itemID="{CE0ED4EE-C08D-462F-855D-0D75FD4B07F5}"/>
</file>

<file path=customXml/itemProps3.xml><?xml version="1.0" encoding="utf-8"?>
<ds:datastoreItem xmlns:ds="http://schemas.openxmlformats.org/officeDocument/2006/customXml" ds:itemID="{14573C6F-D39A-4A50-8F51-AD8FE6E11D1D}"/>
</file>

<file path=customXml/itemProps4.xml><?xml version="1.0" encoding="utf-8"?>
<ds:datastoreItem xmlns:ds="http://schemas.openxmlformats.org/officeDocument/2006/customXml" ds:itemID="{C2BC9EAF-0094-451A-9E1E-814BFD467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Настена</cp:lastModifiedBy>
  <cp:revision>4</cp:revision>
  <cp:lastPrinted>2019-03-27T18:48:00Z</cp:lastPrinted>
  <dcterms:created xsi:type="dcterms:W3CDTF">2019-03-20T14:49:00Z</dcterms:created>
  <dcterms:modified xsi:type="dcterms:W3CDTF">2020-02-08T20:57:00Z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ebf010dc-b459-465e-8db2-7639e95ee102</vt:lpwstr>
  </property>
</Properties>
</file>