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0" w:rsidRPr="000D2710" w:rsidRDefault="000D2710" w:rsidP="000D27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Гладкова Т.А. -  учитель русского языка и литературы</w:t>
      </w:r>
    </w:p>
    <w:p w:rsidR="006E243A" w:rsidRPr="000D2710" w:rsidRDefault="006E243A" w:rsidP="006E243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D2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Пьянкина</w:t>
      </w:r>
      <w:proofErr w:type="spellEnd"/>
      <w:r w:rsidRPr="000D2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Н.Б.</w:t>
      </w:r>
      <w:r w:rsidR="000D2710" w:rsidRPr="000D2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учитель географии </w:t>
      </w:r>
    </w:p>
    <w:p w:rsidR="006E243A" w:rsidRDefault="006E243A" w:rsidP="006E243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43A" w:rsidRDefault="006E243A" w:rsidP="00ED3F4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0A" w:rsidRDefault="00D26943" w:rsidP="00ED3F4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интегрированного урока </w:t>
      </w:r>
    </w:p>
    <w:p w:rsidR="001129B1" w:rsidRPr="00ED3F4D" w:rsidRDefault="00D26943" w:rsidP="00ED3F4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использованием </w:t>
      </w:r>
      <w:proofErr w:type="gramStart"/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кейс-технологии</w:t>
      </w:r>
      <w:proofErr w:type="gramEnd"/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н</w:t>
      </w:r>
      <w:r w:rsidR="00C342E4"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тему: « Письмо из Австралии</w:t>
      </w:r>
      <w:r w:rsidR="00E6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7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29B1" w:rsidRPr="00ED3F4D" w:rsidRDefault="001129B1" w:rsidP="00ED3F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География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ED3F4D" w:rsidRDefault="001129B1" w:rsidP="00ED3F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Австралия. </w:t>
      </w:r>
    </w:p>
    <w:p w:rsidR="001129B1" w:rsidRPr="00ED3F4D" w:rsidRDefault="001129B1" w:rsidP="00ED3F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Русский язык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6C8E" w:rsidRPr="00ED3F4D" w:rsidRDefault="001129B1" w:rsidP="00ED3F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D26943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существительное. Повторени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B7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Синтаксис. Пунктуация в сложном предложении.</w:t>
      </w:r>
    </w:p>
    <w:p w:rsidR="001129B1" w:rsidRPr="00ED3F4D" w:rsidRDefault="001129B1" w:rsidP="00ED3F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3A" w:rsidRPr="00ED3F4D" w:rsidRDefault="006E243A" w:rsidP="006E24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0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география, русский язык.</w:t>
      </w:r>
    </w:p>
    <w:p w:rsidR="007F6C8E" w:rsidRPr="00ED3F4D" w:rsidRDefault="007F6C8E" w:rsidP="00ED3F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="00D26943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1129B1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7F6C8E" w:rsidRPr="00ED3F4D" w:rsidRDefault="007F6C8E" w:rsidP="00ED3F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78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2E4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из Австралии.</w:t>
      </w:r>
    </w:p>
    <w:p w:rsidR="00D26943" w:rsidRPr="00ED3F4D" w:rsidRDefault="007F6C8E" w:rsidP="000D2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учебник:</w:t>
      </w:r>
      <w:r w:rsidR="0078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Коринская</w:t>
      </w:r>
      <w:proofErr w:type="spellEnd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В.А.,Щенев</w:t>
      </w:r>
      <w:proofErr w:type="spellEnd"/>
      <w:r w:rsidR="007952FD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В.А.География. Материки, океаны, народы и страны М.: Дрофа, 2015</w:t>
      </w:r>
      <w:r w:rsidR="00D26943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943" w:rsidRPr="00ED3F4D">
        <w:rPr>
          <w:rFonts w:ascii="Times New Roman" w:eastAsia="Calibri" w:hAnsi="Times New Roman" w:cs="Times New Roman"/>
          <w:sz w:val="28"/>
          <w:szCs w:val="28"/>
        </w:rPr>
        <w:t xml:space="preserve"> « Русский язык», Учебник для общеобразовательных учреждений </w:t>
      </w:r>
      <w:r w:rsidR="00827FD1">
        <w:rPr>
          <w:rFonts w:ascii="Times New Roman" w:eastAsia="Calibri" w:hAnsi="Times New Roman" w:cs="Times New Roman"/>
          <w:sz w:val="28"/>
          <w:szCs w:val="28"/>
        </w:rPr>
        <w:t xml:space="preserve">под редакцией  Т.А. </w:t>
      </w:r>
      <w:proofErr w:type="spellStart"/>
      <w:r w:rsidR="00827FD1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="00D26943" w:rsidRPr="00ED3F4D">
        <w:rPr>
          <w:rFonts w:ascii="Times New Roman" w:eastAsia="Calibri" w:hAnsi="Times New Roman" w:cs="Times New Roman"/>
          <w:sz w:val="28"/>
          <w:szCs w:val="28"/>
        </w:rPr>
        <w:t xml:space="preserve"> (1и 2 часть) </w:t>
      </w:r>
    </w:p>
    <w:p w:rsidR="007F6C8E" w:rsidRPr="00D02761" w:rsidRDefault="007F6C8E" w:rsidP="000D27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24B3D"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761" w:rsidRPr="00D0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путей </w:t>
      </w:r>
      <w:proofErr w:type="gramStart"/>
      <w:r w:rsidR="00D02761" w:rsidRPr="00D02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="00D02761" w:rsidRPr="00D0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возникающих в контексте </w:t>
      </w:r>
      <w:r w:rsidR="00D02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учебной задачи.</w:t>
      </w:r>
    </w:p>
    <w:p w:rsidR="007F6C8E" w:rsidRPr="002F5B0A" w:rsidRDefault="007F6C8E" w:rsidP="00ED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B945A1" w:rsidRPr="00B249A7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249A7">
        <w:rPr>
          <w:rStyle w:val="FontStyle14"/>
          <w:i w:val="0"/>
          <w:sz w:val="28"/>
          <w:szCs w:val="28"/>
          <w:u w:val="single"/>
        </w:rPr>
        <w:t>Образовательные:</w:t>
      </w:r>
    </w:p>
    <w:p w:rsidR="00B945A1" w:rsidRDefault="000D2710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Систематизация  и обобщение </w:t>
      </w:r>
      <w:r w:rsidR="00D02761" w:rsidRPr="00B504C8">
        <w:rPr>
          <w:spacing w:val="-2"/>
          <w:sz w:val="28"/>
          <w:szCs w:val="28"/>
        </w:rPr>
        <w:t>универсальных учебных действий</w:t>
      </w:r>
      <w:r w:rsidR="002F5B0A">
        <w:rPr>
          <w:rStyle w:val="FontStyle16"/>
          <w:sz w:val="28"/>
          <w:szCs w:val="28"/>
        </w:rPr>
        <w:t xml:space="preserve"> по разделам «Морфология. Синтаксис. Орфография»;</w:t>
      </w:r>
    </w:p>
    <w:p w:rsidR="00AA5809" w:rsidRDefault="000D2710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Формирование</w:t>
      </w:r>
      <w:r w:rsidR="00AA5809">
        <w:rPr>
          <w:rStyle w:val="FontStyle16"/>
          <w:sz w:val="28"/>
          <w:szCs w:val="28"/>
        </w:rPr>
        <w:t xml:space="preserve"> у </w:t>
      </w:r>
      <w:proofErr w:type="gramStart"/>
      <w:r w:rsidR="00AA5809">
        <w:rPr>
          <w:rStyle w:val="FontStyle16"/>
          <w:sz w:val="28"/>
          <w:szCs w:val="28"/>
        </w:rPr>
        <w:t>обучающихся</w:t>
      </w:r>
      <w:proofErr w:type="gramEnd"/>
      <w:r>
        <w:rPr>
          <w:rStyle w:val="FontStyle16"/>
          <w:sz w:val="28"/>
          <w:szCs w:val="28"/>
        </w:rPr>
        <w:t xml:space="preserve"> представления</w:t>
      </w:r>
      <w:r w:rsidR="00AA5809">
        <w:rPr>
          <w:rStyle w:val="FontStyle16"/>
          <w:sz w:val="28"/>
          <w:szCs w:val="28"/>
        </w:rPr>
        <w:t xml:space="preserve"> о материке Австралия как о едином природном комплексе;</w:t>
      </w:r>
    </w:p>
    <w:p w:rsidR="00AA5809" w:rsidRDefault="000D2710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Совершенствование навыков </w:t>
      </w:r>
      <w:r w:rsidR="00AA5809">
        <w:rPr>
          <w:rStyle w:val="FontStyle16"/>
          <w:sz w:val="28"/>
          <w:szCs w:val="28"/>
        </w:rPr>
        <w:t xml:space="preserve"> работы с различными источниками информации</w:t>
      </w:r>
    </w:p>
    <w:p w:rsidR="00B945A1" w:rsidRPr="00B945A1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i w:val="0"/>
          <w:sz w:val="28"/>
          <w:szCs w:val="28"/>
          <w:u w:val="single"/>
        </w:rPr>
        <w:t>Коррекционные:</w:t>
      </w:r>
    </w:p>
    <w:p w:rsidR="00B945A1" w:rsidRPr="00B945A1" w:rsidRDefault="00B945A1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</w:t>
      </w:r>
      <w:r w:rsidRPr="00B945A1">
        <w:rPr>
          <w:rStyle w:val="FontStyle16"/>
          <w:sz w:val="28"/>
          <w:szCs w:val="28"/>
        </w:rPr>
        <w:t>азвитие слухового восприятия, формирование произношения;</w:t>
      </w:r>
    </w:p>
    <w:p w:rsidR="00AA5809" w:rsidRPr="00AA5809" w:rsidRDefault="00AA5809" w:rsidP="000D2710">
      <w:pPr>
        <w:pStyle w:val="Style5"/>
        <w:widowControl/>
        <w:numPr>
          <w:ilvl w:val="0"/>
          <w:numId w:val="19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AA5809">
        <w:rPr>
          <w:rStyle w:val="FontStyle16"/>
          <w:sz w:val="28"/>
          <w:szCs w:val="28"/>
        </w:rPr>
        <w:t>Корре</w:t>
      </w:r>
      <w:r w:rsidR="004078CA">
        <w:rPr>
          <w:rStyle w:val="FontStyle16"/>
          <w:sz w:val="28"/>
          <w:szCs w:val="28"/>
        </w:rPr>
        <w:t>кция высших психических функций</w:t>
      </w:r>
    </w:p>
    <w:p w:rsidR="00B945A1" w:rsidRDefault="00B945A1" w:rsidP="00B945A1">
      <w:pPr>
        <w:pStyle w:val="Style5"/>
        <w:widowControl/>
        <w:tabs>
          <w:tab w:val="left" w:pos="0"/>
        </w:tabs>
        <w:spacing w:before="5"/>
        <w:rPr>
          <w:rStyle w:val="FontStyle16"/>
          <w:b/>
          <w:sz w:val="28"/>
          <w:szCs w:val="28"/>
          <w:u w:val="single"/>
        </w:rPr>
      </w:pPr>
      <w:r w:rsidRPr="00B945A1">
        <w:rPr>
          <w:rStyle w:val="FontStyle16"/>
          <w:b/>
          <w:sz w:val="28"/>
          <w:szCs w:val="28"/>
          <w:u w:val="single"/>
        </w:rPr>
        <w:t>Развивающие</w:t>
      </w:r>
      <w:r>
        <w:rPr>
          <w:rStyle w:val="FontStyle16"/>
          <w:b/>
          <w:sz w:val="28"/>
          <w:szCs w:val="28"/>
          <w:u w:val="single"/>
        </w:rPr>
        <w:t>:</w:t>
      </w:r>
    </w:p>
    <w:p w:rsidR="00B945A1" w:rsidRPr="00B945A1" w:rsidRDefault="00B945A1" w:rsidP="000D2710">
      <w:pPr>
        <w:pStyle w:val="Style5"/>
        <w:widowControl/>
        <w:numPr>
          <w:ilvl w:val="0"/>
          <w:numId w:val="17"/>
        </w:numPr>
        <w:tabs>
          <w:tab w:val="left" w:pos="715"/>
        </w:tabs>
        <w:jc w:val="both"/>
        <w:rPr>
          <w:rStyle w:val="FontStyle16"/>
          <w:sz w:val="28"/>
          <w:szCs w:val="28"/>
        </w:rPr>
      </w:pPr>
      <w:r w:rsidRPr="00B945A1">
        <w:rPr>
          <w:rStyle w:val="FontStyle16"/>
          <w:sz w:val="28"/>
          <w:szCs w:val="28"/>
        </w:rPr>
        <w:t>Развитие логического</w:t>
      </w:r>
      <w:r w:rsidR="00AA5809">
        <w:rPr>
          <w:rStyle w:val="FontStyle16"/>
          <w:sz w:val="28"/>
          <w:szCs w:val="28"/>
        </w:rPr>
        <w:t xml:space="preserve"> и </w:t>
      </w:r>
      <w:r w:rsidR="00AA5809" w:rsidRPr="00B945A1">
        <w:rPr>
          <w:rStyle w:val="FontStyle16"/>
          <w:sz w:val="28"/>
          <w:szCs w:val="28"/>
        </w:rPr>
        <w:t xml:space="preserve">творческого </w:t>
      </w:r>
      <w:r w:rsidRPr="00B945A1">
        <w:rPr>
          <w:rStyle w:val="FontStyle16"/>
          <w:sz w:val="28"/>
          <w:szCs w:val="28"/>
        </w:rPr>
        <w:t>мышления на основе поиска решения в проблемной ситуации;</w:t>
      </w:r>
    </w:p>
    <w:p w:rsidR="00FB5EE2" w:rsidRPr="00FB5EE2" w:rsidRDefault="00C370FB" w:rsidP="000D2710">
      <w:pPr>
        <w:pStyle w:val="Style5"/>
        <w:widowControl/>
        <w:numPr>
          <w:ilvl w:val="0"/>
          <w:numId w:val="17"/>
        </w:numPr>
        <w:tabs>
          <w:tab w:val="left" w:pos="0"/>
        </w:tabs>
        <w:spacing w:before="5"/>
        <w:jc w:val="both"/>
        <w:rPr>
          <w:rStyle w:val="FontStyle16"/>
          <w:b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 xml:space="preserve">Формирование умения работать в парах </w:t>
      </w:r>
      <w:r w:rsidR="000F2650">
        <w:rPr>
          <w:rStyle w:val="FontStyle16"/>
          <w:sz w:val="28"/>
          <w:szCs w:val="28"/>
        </w:rPr>
        <w:t>(</w:t>
      </w:r>
      <w:r>
        <w:rPr>
          <w:rStyle w:val="FontStyle16"/>
          <w:sz w:val="28"/>
          <w:szCs w:val="28"/>
        </w:rPr>
        <w:t>группах),развитие способности общаться, договариваться;</w:t>
      </w:r>
    </w:p>
    <w:p w:rsidR="00C370FB" w:rsidRPr="00B945A1" w:rsidRDefault="00FB5EE2" w:rsidP="000D2710">
      <w:pPr>
        <w:pStyle w:val="Style5"/>
        <w:widowControl/>
        <w:numPr>
          <w:ilvl w:val="0"/>
          <w:numId w:val="17"/>
        </w:numPr>
        <w:tabs>
          <w:tab w:val="left" w:pos="0"/>
        </w:tabs>
        <w:spacing w:before="5"/>
        <w:jc w:val="both"/>
        <w:rPr>
          <w:rStyle w:val="FontStyle16"/>
          <w:b/>
          <w:sz w:val="28"/>
          <w:szCs w:val="28"/>
          <w:u w:val="single"/>
        </w:rPr>
      </w:pPr>
      <w:r w:rsidRPr="00B945A1">
        <w:rPr>
          <w:rStyle w:val="FontStyle16"/>
          <w:sz w:val="28"/>
          <w:szCs w:val="28"/>
        </w:rPr>
        <w:t xml:space="preserve">Развитие речи учащихся </w:t>
      </w:r>
      <w:r w:rsidR="000F2650" w:rsidRPr="00B945A1">
        <w:rPr>
          <w:rStyle w:val="FontStyle16"/>
          <w:sz w:val="28"/>
          <w:szCs w:val="28"/>
        </w:rPr>
        <w:t>(</w:t>
      </w:r>
      <w:r w:rsidR="000D2710">
        <w:rPr>
          <w:rStyle w:val="FontStyle16"/>
          <w:sz w:val="28"/>
          <w:szCs w:val="28"/>
        </w:rPr>
        <w:t>монологической,</w:t>
      </w:r>
      <w:r w:rsidRPr="00B945A1">
        <w:rPr>
          <w:rStyle w:val="FontStyle16"/>
          <w:sz w:val="28"/>
          <w:szCs w:val="28"/>
        </w:rPr>
        <w:t xml:space="preserve"> диалогической</w:t>
      </w:r>
      <w:r w:rsidR="00AA5809">
        <w:rPr>
          <w:rStyle w:val="FontStyle16"/>
          <w:sz w:val="28"/>
          <w:szCs w:val="28"/>
        </w:rPr>
        <w:t xml:space="preserve">, </w:t>
      </w:r>
      <w:r w:rsidR="00AA5809" w:rsidRPr="00B945A1">
        <w:rPr>
          <w:rStyle w:val="FontStyle16"/>
          <w:sz w:val="28"/>
          <w:szCs w:val="28"/>
        </w:rPr>
        <w:t>разговорной</w:t>
      </w:r>
      <w:r w:rsidRPr="00B945A1">
        <w:rPr>
          <w:rStyle w:val="FontStyle16"/>
          <w:sz w:val="28"/>
          <w:szCs w:val="28"/>
        </w:rPr>
        <w:t>)</w:t>
      </w:r>
    </w:p>
    <w:p w:rsidR="00B945A1" w:rsidRPr="00B945A1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i w:val="0"/>
          <w:sz w:val="28"/>
          <w:szCs w:val="28"/>
          <w:u w:val="single"/>
        </w:rPr>
        <w:t>Воспитательные:</w:t>
      </w:r>
    </w:p>
    <w:p w:rsidR="00B945A1" w:rsidRDefault="00B945A1" w:rsidP="000D2710">
      <w:pPr>
        <w:pStyle w:val="Style5"/>
        <w:widowControl/>
        <w:numPr>
          <w:ilvl w:val="0"/>
          <w:numId w:val="20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B945A1">
        <w:rPr>
          <w:rStyle w:val="FontStyle16"/>
          <w:sz w:val="28"/>
          <w:szCs w:val="28"/>
        </w:rPr>
        <w:t>Формирование</w:t>
      </w:r>
      <w:r w:rsidR="000D2710">
        <w:rPr>
          <w:rStyle w:val="FontStyle16"/>
          <w:sz w:val="28"/>
          <w:szCs w:val="28"/>
        </w:rPr>
        <w:t xml:space="preserve"> интереса к изучаемым предметам;</w:t>
      </w:r>
    </w:p>
    <w:p w:rsidR="00FB5EE2" w:rsidRPr="00B945A1" w:rsidRDefault="00FB5EE2" w:rsidP="000D2710">
      <w:pPr>
        <w:pStyle w:val="Style5"/>
        <w:widowControl/>
        <w:numPr>
          <w:ilvl w:val="0"/>
          <w:numId w:val="20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Формирование способности</w:t>
      </w:r>
      <w:r w:rsidR="00F542D8">
        <w:rPr>
          <w:rStyle w:val="FontStyle16"/>
          <w:sz w:val="28"/>
          <w:szCs w:val="28"/>
        </w:rPr>
        <w:t xml:space="preserve"> к</w:t>
      </w:r>
      <w:r>
        <w:rPr>
          <w:rStyle w:val="FontStyle16"/>
          <w:sz w:val="28"/>
          <w:szCs w:val="28"/>
        </w:rPr>
        <w:t xml:space="preserve"> совместной деятельности</w:t>
      </w:r>
    </w:p>
    <w:p w:rsidR="00B945A1" w:rsidRDefault="00B945A1" w:rsidP="00ED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726F" w:rsidRPr="006B726F" w:rsidRDefault="006B726F" w:rsidP="00ED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A0B" w:rsidRPr="006B726F" w:rsidRDefault="00710A0B" w:rsidP="00ED3F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</w:t>
      </w:r>
      <w:r w:rsidR="00824B3D" w:rsidRPr="000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УУД</w:t>
      </w:r>
      <w:r w:rsidR="00824B3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планировать, предвосхищать полученный результат, контролир</w:t>
      </w:r>
      <w:r w:rsidR="00824B3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 оценивать свои действия; формировать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высказывать свои предположения на осн</w:t>
      </w:r>
      <w:r w:rsidR="00824B3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работы с материалом кейса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0A0B" w:rsidRPr="006B726F" w:rsidRDefault="00710A0B" w:rsidP="00ED3F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Pr="006B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="00824B3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в парах,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</w:t>
      </w:r>
      <w:r w:rsidR="00824B3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азывать свои суждения, формировать умение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понимать других;</w:t>
      </w:r>
    </w:p>
    <w:p w:rsidR="00710A0B" w:rsidRPr="006B726F" w:rsidRDefault="00824B3D" w:rsidP="00ED3F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="00710A0B"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0A0B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мотивацию</w:t>
      </w:r>
      <w:r w:rsidR="00710A0B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и целенаправленной познавательной деятельности, 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орфографии и пунктуации и использовать их на практике, формировать умения определять 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соотносить 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proofErr w:type="gramStart"/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578" w:rsidRPr="0013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33578" w:rsidRPr="0013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местоположение объекта</w:t>
      </w:r>
      <w:r w:rsidR="00B0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</w:t>
      </w:r>
      <w:r w:rsidR="00133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обобщения, устанавл</w:t>
      </w:r>
      <w:r w:rsidR="0023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аналогии, систематизировать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выбирать основания и критерии для классификации, устанавливать причинно-следст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связи, строить логические рассуждения, умозаключения</w:t>
      </w:r>
      <w:r w:rsidR="007952FD"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43" w:rsidRPr="006B726F" w:rsidRDefault="007F6C8E" w:rsidP="00ED3F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D26943" w:rsidRPr="006B726F">
        <w:rPr>
          <w:rFonts w:ascii="Times New Roman" w:hAnsi="Times New Roman" w:cs="Times New Roman"/>
          <w:bCs/>
          <w:iCs/>
          <w:sz w:val="28"/>
          <w:szCs w:val="28"/>
        </w:rPr>
        <w:t>урок комплексного применения знаний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8E" w:rsidRPr="00ED3F4D" w:rsidRDefault="007F6C8E" w:rsidP="00ED3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учащихся:</w:t>
      </w:r>
      <w:r w:rsidR="00782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0A0B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10A0B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</w:t>
      </w:r>
      <w:r w:rsidR="00710A0B"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кейсом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A0B" w:rsidRPr="00C220A0" w:rsidRDefault="00710A0B" w:rsidP="00C22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10A0B" w:rsidRPr="00C220A0" w:rsidRDefault="00710A0B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</w:t>
      </w:r>
    </w:p>
    <w:p w:rsidR="00710A0B" w:rsidRPr="00C220A0" w:rsidRDefault="00710A0B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710A0B" w:rsidRPr="00C220A0" w:rsidRDefault="00710A0B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0F2650"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(раздаточные материалы)</w:t>
      </w:r>
    </w:p>
    <w:p w:rsidR="00BF66AF" w:rsidRPr="00C220A0" w:rsidRDefault="00BF66AF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</w:t>
      </w:r>
    </w:p>
    <w:p w:rsidR="007F6C8E" w:rsidRPr="00ED3F4D" w:rsidRDefault="007F6C8E" w:rsidP="00ED3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0959" w:rsidRPr="00EA0F80" w:rsidRDefault="007F6C8E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6C8E" w:rsidRPr="00EA0F80" w:rsidRDefault="00710A0B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разминка.</w:t>
      </w:r>
    </w:p>
    <w:p w:rsidR="007F6C8E" w:rsidRPr="00EA0F80" w:rsidRDefault="00330959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единения – погружение в совместную деятельность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8E" w:rsidRPr="00EA0F80" w:rsidRDefault="00330959" w:rsidP="00ED3F4D">
      <w:pPr>
        <w:pStyle w:val="a3"/>
        <w:widowControl w:val="0"/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поляризации – организация совместной деятельности (р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кейсом</w:t>
      </w: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59" w:rsidRPr="00EA0F80" w:rsidRDefault="00330959" w:rsidP="00ED3F4D">
      <w:pPr>
        <w:pStyle w:val="a3"/>
        <w:widowControl w:val="0"/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мобилизации: обсуждение.</w:t>
      </w:r>
    </w:p>
    <w:p w:rsidR="00710A0B" w:rsidRPr="00EA0F80" w:rsidRDefault="007F6C8E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кластером.</w:t>
      </w:r>
    </w:p>
    <w:p w:rsidR="00710A0B" w:rsidRPr="00EA0F80" w:rsidRDefault="00330959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Домашнее задание. </w:t>
      </w:r>
    </w:p>
    <w:p w:rsidR="005D26A6" w:rsidRPr="00330959" w:rsidRDefault="005D26A6" w:rsidP="00330959">
      <w:pPr>
        <w:widowControl w:val="0"/>
        <w:tabs>
          <w:tab w:val="num" w:pos="142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5D26A6" w:rsidRPr="00330959" w:rsidSect="005D26A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6C8E" w:rsidRPr="002E168D" w:rsidRDefault="007F6C8E" w:rsidP="002E168D">
      <w:pPr>
        <w:widowControl w:val="0"/>
        <w:tabs>
          <w:tab w:val="num" w:pos="1429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C8E" w:rsidRPr="00ED3F4D" w:rsidRDefault="007F6C8E" w:rsidP="007F6C8E">
      <w:pPr>
        <w:pStyle w:val="a3"/>
        <w:widowControl w:val="0"/>
        <w:numPr>
          <w:ilvl w:val="0"/>
          <w:numId w:val="6"/>
        </w:num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1645"/>
        <w:gridCol w:w="1390"/>
        <w:gridCol w:w="1496"/>
        <w:gridCol w:w="1520"/>
        <w:gridCol w:w="1440"/>
        <w:gridCol w:w="1662"/>
        <w:gridCol w:w="1416"/>
        <w:gridCol w:w="1662"/>
        <w:gridCol w:w="1416"/>
        <w:gridCol w:w="739"/>
      </w:tblGrid>
      <w:tr w:rsidR="007F6C8E" w:rsidRPr="00ED3F4D" w:rsidTr="00514165">
        <w:trPr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предъявления информации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7F6C8E" w:rsidRPr="00ED3F4D" w:rsidRDefault="002E1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мин.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rHeight w:val="453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rHeight w:val="1639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 w:rsidP="00063E26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="004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F542D8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 на работу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F542D8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F6C8E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4A49B0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B0" w:rsidRPr="004A49B0" w:rsidRDefault="00063E26" w:rsidP="00063E26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разминка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964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несколько заданий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слухо-зрительно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964924" w:rsidRDefault="00964924" w:rsidP="00964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коррекцию</w:t>
            </w:r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слухового восприятия и логического </w:t>
            </w:r>
            <w:proofErr w:type="spellStart"/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соотнесенияРазви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</w:t>
            </w:r>
            <w:proofErr w:type="spellEnd"/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0F7ABB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Воспринимают предложенный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слухо-зрительно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отвечают, соотносят, объясняют, помогают друг другу при затруднении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466B63" w:rsidRDefault="00290B5B" w:rsidP="00407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78CA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и соотнесение понятий</w:t>
            </w:r>
            <w:r w:rsidR="000B1008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структурирование знаний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BA3054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ответы товарищей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466B63" w:rsidRDefault="00FA1581" w:rsidP="00FA1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6B63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ладение монологической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разговорной </w:t>
            </w:r>
            <w:r w:rsidR="00466B63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формами речи в соответствии с грамматическими и синтаксическими нормами родного языка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Исправляют неправильные ответы товарищей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FA1581" w:rsidP="00FA1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FA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своих ответов и ответов одноклассников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 w:rsidP="00063E26">
            <w:pPr>
              <w:widowControl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единения – погру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в совместную деятельность</w:t>
            </w:r>
          </w:p>
          <w:p w:rsidR="00514165" w:rsidRPr="00063E26" w:rsidRDefault="00514165" w:rsidP="00063E26">
            <w:pPr>
              <w:widowControl w:val="0"/>
              <w:spacing w:before="60" w:after="60" w:line="192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961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Полученное письмо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961F4E" w:rsidP="00961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Мотивирует к совместной </w:t>
            </w:r>
            <w:proofErr w:type="spellStart"/>
            <w:r w:rsidRPr="0096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аправляет</w:t>
            </w:r>
            <w:proofErr w:type="spellEnd"/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учащихся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Получают кейс с необходимой информацией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полученн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информации, поиск правильных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B4C7A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Распределяются на группы, знакомятся с содержанием кейса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A" w:rsidRPr="00B96559" w:rsidRDefault="00FB4C7A" w:rsidP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своей деятельности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цели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A" w:rsidRPr="00B96559" w:rsidRDefault="00514165" w:rsidP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Целеполагание</w:t>
            </w:r>
            <w:proofErr w:type="gramStart"/>
            <w:r w:rsidR="00FB4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B4C7A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FB4C7A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ыбор</w:t>
            </w:r>
            <w:proofErr w:type="spellEnd"/>
            <w:r w:rsidR="00FB4C7A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способов решения познавательной задачи</w:t>
            </w:r>
          </w:p>
          <w:p w:rsidR="00514165" w:rsidRPr="00ED3F4D" w:rsidRDefault="00514165" w:rsidP="00467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 w:rsidP="00063E26">
            <w:pPr>
              <w:widowControl w:val="0"/>
              <w:spacing w:before="60" w:after="6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Стадия поляризации </w:t>
            </w:r>
            <w:proofErr w:type="gramStart"/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совместной деятельности (работа с кейсом).</w:t>
            </w:r>
          </w:p>
          <w:p w:rsidR="00514165" w:rsidRPr="00063E26" w:rsidRDefault="00514165" w:rsidP="00063E26">
            <w:pPr>
              <w:widowControl w:val="0"/>
              <w:spacing w:before="60" w:after="60" w:line="192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Кейс, атласы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работой групп, оказывает помощь при необходимости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содержимым кейса</w:t>
            </w: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исправляют допущенные в письме ошибки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систематизация знаний, установлен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причинно-следственных связей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группах</w:t>
            </w:r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заслушивается мнение каждого члена </w:t>
            </w:r>
            <w:proofErr w:type="spellStart"/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  <w:proofErr w:type="gramStart"/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</w:t>
            </w:r>
            <w:proofErr w:type="spellEnd"/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выработка единой позиции</w:t>
            </w:r>
            <w:r w:rsidR="0045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выбирается спикер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работать в группе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понимать позицию </w:t>
            </w:r>
            <w:proofErr w:type="gramStart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другого</w:t>
            </w:r>
            <w:proofErr w:type="gramEnd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время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кейсом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 карты атласа, выполняют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географическое исследование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обнаружению ошибок в тексте письма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коррекция результато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совместной работы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выполнению задания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мобилизации: обсуждение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исправленными ошибками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4165" w:rsidRPr="005E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и направляет обсуждение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 представляют решение группы и отвечают на вопросы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5B" w:rsidRPr="00290B5B" w:rsidRDefault="00290B5B" w:rsidP="00290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умозаключения и делать выводы</w:t>
            </w:r>
          </w:p>
          <w:p w:rsidR="00514165" w:rsidRPr="00290B5B" w:rsidRDefault="00514165" w:rsidP="00290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290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выступления спикеров от групп</w:t>
            </w:r>
            <w:r w:rsidR="00F7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задают вопросы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представлять решение группы</w:t>
            </w:r>
            <w:r w:rsidR="00F7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отстаивать свою точку зрения, опираясь на факты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EA0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и корректируют представленные группами материалы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F75FD9" w:rsidRDefault="00F75F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группы по выполнению поставленной задачи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Работа с кластером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75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432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итоги.</w:t>
            </w:r>
            <w:r w:rsidR="00F75FD9"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об алгоритме</w:t>
            </w:r>
            <w:r w:rsidR="00F7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кластером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635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 кластер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635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и соотнесение понятий, структурирование знаний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EA0F80" w:rsidP="00EA0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</w:t>
            </w:r>
            <w:r w:rsidR="00F757B3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оценок. Домашнее задание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  <w:proofErr w:type="gramEnd"/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жителям другой страны, рассказав в нем о географических особенностях России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75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 помощью учащихся работу групп и класса в целом. </w:t>
            </w:r>
            <w:r w:rsidR="00514165"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об алгоритме выполнения домашнего задания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Задают вопросы на понимание домашнего задания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D3F4D" w:rsidRPr="00ED3F4D" w:rsidRDefault="00ED3F4D">
      <w:pPr>
        <w:rPr>
          <w:rFonts w:ascii="Times New Roman" w:hAnsi="Times New Roman" w:cs="Times New Roman"/>
        </w:rPr>
      </w:pPr>
    </w:p>
    <w:p w:rsidR="00ED3F4D" w:rsidRPr="00ED3F4D" w:rsidRDefault="00ED3F4D">
      <w:pPr>
        <w:rPr>
          <w:rFonts w:ascii="Times New Roman" w:hAnsi="Times New Roman" w:cs="Times New Roman"/>
        </w:rPr>
      </w:pPr>
      <w:r w:rsidRPr="00ED3F4D">
        <w:rPr>
          <w:rFonts w:ascii="Times New Roman" w:hAnsi="Times New Roman" w:cs="Times New Roman"/>
        </w:rPr>
        <w:br w:type="page"/>
      </w:r>
    </w:p>
    <w:p w:rsidR="00ED3F4D" w:rsidRPr="00ED3F4D" w:rsidRDefault="00ED3F4D">
      <w:pPr>
        <w:rPr>
          <w:rFonts w:ascii="Times New Roman" w:hAnsi="Times New Roman" w:cs="Times New Roman"/>
        </w:rPr>
        <w:sectPr w:rsidR="00ED3F4D" w:rsidRPr="00ED3F4D" w:rsidSect="005D26A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D3F4D" w:rsidRPr="00C220A0" w:rsidRDefault="00ED3F4D" w:rsidP="00ED3F4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20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3260"/>
      </w:tblGrid>
      <w:tr w:rsidR="00ED3F4D" w:rsidRPr="00C220A0" w:rsidTr="00CE6968">
        <w:tc>
          <w:tcPr>
            <w:tcW w:w="7372" w:type="dxa"/>
          </w:tcPr>
          <w:p w:rsidR="00ED3F4D" w:rsidRPr="00C220A0" w:rsidRDefault="00ED3F4D" w:rsidP="00ED3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ED3F4D" w:rsidRPr="00C220A0" w:rsidRDefault="00ED3F4D" w:rsidP="00453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453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168D" w:rsidRPr="00C220A0" w:rsidTr="00CE6968">
        <w:tc>
          <w:tcPr>
            <w:tcW w:w="7372" w:type="dxa"/>
          </w:tcPr>
          <w:p w:rsidR="00ED3F4D" w:rsidRPr="00C220A0" w:rsidRDefault="00ED3F4D" w:rsidP="00ED3F4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</w:t>
            </w:r>
            <w:r w:rsidR="00C53987"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анизационный </w:t>
            </w: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момент</w:t>
            </w:r>
            <w:r w:rsidR="00C53987"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D3F4D" w:rsidRPr="00C220A0" w:rsidRDefault="00827FD1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-Как вы думаете, что мы будем делать на уроке?</w:t>
            </w:r>
          </w:p>
          <w:p w:rsidR="00827FD1" w:rsidRPr="00C220A0" w:rsidRDefault="00827FD1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-Какую тему мы изучаем?</w:t>
            </w:r>
          </w:p>
          <w:p w:rsidR="00ED3F4D" w:rsidRPr="00C220A0" w:rsidRDefault="00827FD1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r w:rsidR="00ED3F4D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адай вопросы ребятам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3260" w:type="dxa"/>
          </w:tcPr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2E168D" w:rsidRPr="00C220A0" w:rsidTr="00CE6968">
        <w:tc>
          <w:tcPr>
            <w:tcW w:w="7372" w:type="dxa"/>
          </w:tcPr>
          <w:p w:rsidR="00ED3F4D" w:rsidRPr="00C220A0" w:rsidRDefault="006B726F" w:rsidP="004A49B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ED3F4D"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 разминка (работа за экраном, восприятие слов и фраз на слух)</w:t>
            </w: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 слушайте внимательно, говорите хорошо:</w:t>
            </w:r>
          </w:p>
          <w:p w:rsidR="00ED3F4D" w:rsidRPr="00C220A0" w:rsidRDefault="00827FD1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Разделы языка</w:t>
            </w:r>
          </w:p>
          <w:p w:rsidR="00ED3F4D" w:rsidRPr="00C220A0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  <w:p w:rsidR="00ED3F4D" w:rsidRPr="00C220A0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  <w:r w:rsidR="00827FD1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изучает…</w:t>
            </w:r>
          </w:p>
          <w:p w:rsidR="00ED3F4D" w:rsidRPr="00C220A0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</w:t>
            </w:r>
          </w:p>
          <w:p w:rsidR="00ED3F4D" w:rsidRPr="00C220A0" w:rsidRDefault="00827FD1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изучает</w:t>
            </w:r>
          </w:p>
          <w:p w:rsidR="00C53987" w:rsidRPr="00C220A0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r w:rsidR="00C42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это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DB7058" w:rsidRPr="00C220A0" w:rsidRDefault="00DB7058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</w:t>
            </w:r>
            <w:r w:rsidR="00C42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это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53987" w:rsidRPr="00C220A0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части слова</w:t>
            </w:r>
          </w:p>
          <w:p w:rsidR="00C53987" w:rsidRDefault="00C53987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члены предложения…</w:t>
            </w:r>
          </w:p>
          <w:p w:rsidR="004B1810" w:rsidRDefault="004B1810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Pr="004B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«третий лишний»:</w:t>
            </w:r>
          </w:p>
          <w:p w:rsidR="00B504C8" w:rsidRDefault="004B1810" w:rsidP="00B504C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50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Австралия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50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Индийский</w:t>
            </w:r>
          </w:p>
          <w:p w:rsidR="00B504C8" w:rsidRDefault="00B504C8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Африка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Австралийский</w:t>
            </w:r>
          </w:p>
          <w:p w:rsidR="00B504C8" w:rsidRDefault="00B504C8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Тихий</w:t>
            </w:r>
            <w:proofErr w:type="gramEnd"/>
          </w:p>
          <w:p w:rsidR="004B1810" w:rsidRDefault="004B1810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3.Подлежащее   4.Суффикс</w:t>
            </w:r>
          </w:p>
          <w:p w:rsidR="004B1810" w:rsidRDefault="004B1810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       Окончание</w:t>
            </w:r>
          </w:p>
          <w:p w:rsidR="004B1810" w:rsidRPr="00C220A0" w:rsidRDefault="004B1810" w:rsidP="00ED3F4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</w:t>
            </w:r>
          </w:p>
          <w:p w:rsidR="00ED3F4D" w:rsidRPr="00C220A0" w:rsidRDefault="00C53987" w:rsidP="00226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="00ED3F4D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ак думаете, что будем делать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</w:t>
            </w:r>
            <w:r w:rsidR="00ED3F4D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Повторяют, заканчивают фразы</w:t>
            </w:r>
          </w:p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058" w:rsidRPr="00C220A0" w:rsidRDefault="00DB7058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058" w:rsidRPr="00C220A0" w:rsidRDefault="00DB7058" w:rsidP="00DB7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058" w:rsidRPr="00C220A0" w:rsidRDefault="00DB7058" w:rsidP="00DB7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F4D" w:rsidRPr="00C220A0" w:rsidRDefault="00DB7058" w:rsidP="00DB7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</w:tr>
      <w:tr w:rsidR="00C53987" w:rsidRPr="00C220A0" w:rsidTr="00CE6968">
        <w:tc>
          <w:tcPr>
            <w:tcW w:w="7372" w:type="dxa"/>
          </w:tcPr>
          <w:p w:rsidR="006B726F" w:rsidRPr="00C220A0" w:rsidRDefault="006B726F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3.Стадия единения – погружение в совместную деятельность.</w:t>
            </w:r>
          </w:p>
          <w:p w:rsidR="00055D9F" w:rsidRPr="00C220A0" w:rsidRDefault="00055D9F" w:rsidP="006B726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вы любите получать письма? Почему?</w:t>
            </w:r>
          </w:p>
          <w:p w:rsidR="00055D9F" w:rsidRPr="00C220A0" w:rsidRDefault="00055D9F" w:rsidP="006B726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А какие письма бывают?</w:t>
            </w:r>
          </w:p>
          <w:p w:rsidR="00055D9F" w:rsidRPr="00C220A0" w:rsidRDefault="00055D9F" w:rsidP="006B726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Каки</w:t>
            </w:r>
            <w:r w:rsidR="00471E13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е чувства вызывают у вас письма?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  <w:p w:rsidR="00055D9F" w:rsidRPr="00C220A0" w:rsidRDefault="00C53987" w:rsidP="00C539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У нас сегодня необычный урок. Мы получили не совсем обычное письмо, в котором нас при</w:t>
            </w:r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глашают побывать  в Австралии. Но, увы, в 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послание закралось много разных ошибок. </w:t>
            </w:r>
          </w:p>
          <w:p w:rsidR="00055D9F" w:rsidRPr="00C220A0" w:rsidRDefault="00055D9F" w:rsidP="006B726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сможете ли вы отыскать  ошибки?</w:t>
            </w:r>
          </w:p>
          <w:p w:rsidR="00055D9F" w:rsidRPr="00C220A0" w:rsidRDefault="00C53987" w:rsidP="00C539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Сейчас вы получите пакет, в котором найдете нужную для вас информацию. Вы будете работать в парах</w:t>
            </w:r>
            <w:r w:rsid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группах)</w:t>
            </w:r>
            <w:r w:rsidR="00DB7058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3987" w:rsidRPr="00C220A0" w:rsidRDefault="00471E13" w:rsidP="00471E13">
            <w:pPr>
              <w:spacing w:after="0" w:line="240" w:lineRule="auto"/>
              <w:ind w:left="360" w:firstLine="6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учащихся парам</w:t>
            </w:r>
            <w:proofErr w:type="gramStart"/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группами), ознакомление обучающихся с содержанием кейса (пакета)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комментирование задания.</w:t>
            </w:r>
          </w:p>
          <w:p w:rsidR="00774360" w:rsidRPr="00C220A0" w:rsidRDefault="00774360" w:rsidP="00C539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809">
              <w:rPr>
                <w:rFonts w:ascii="Times New Roman" w:eastAsia="Calibri" w:hAnsi="Times New Roman" w:cs="Times New Roman"/>
                <w:sz w:val="24"/>
                <w:szCs w:val="24"/>
              </w:rPr>
              <w:t>-Вы нашли в пакете письмо? Докажите ваш выбор</w:t>
            </w:r>
          </w:p>
        </w:tc>
        <w:tc>
          <w:tcPr>
            <w:tcW w:w="3260" w:type="dxa"/>
          </w:tcPr>
          <w:p w:rsidR="00AA5809" w:rsidRDefault="00DB7058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</w:t>
            </w:r>
            <w:r w:rsidR="00055D9F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строят предположения</w:t>
            </w:r>
          </w:p>
          <w:p w:rsidR="00C53987" w:rsidRPr="00C220A0" w:rsidRDefault="00C53987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65" w:rsidRPr="00C220A0" w:rsidTr="00CE6968">
        <w:tc>
          <w:tcPr>
            <w:tcW w:w="7372" w:type="dxa"/>
          </w:tcPr>
          <w:p w:rsidR="006B726F" w:rsidRPr="00C220A0" w:rsidRDefault="006B726F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4.Стадия поляризации – организация совместной деятельности (работа с кейсом).</w:t>
            </w:r>
          </w:p>
          <w:p w:rsidR="009D3AC2" w:rsidRPr="00AA5809" w:rsidRDefault="009D3AC2" w:rsidP="009D3A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8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групп: обсуждение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A5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проблемных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оментов</w:t>
            </w:r>
            <w:r w:rsidRPr="00AA58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1E13" w:rsidRPr="009D3AC2" w:rsidRDefault="00453FB5" w:rsidP="0045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групп, оказание</w:t>
            </w:r>
            <w:r w:rsidR="00FB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 необходимости</w:t>
            </w:r>
          </w:p>
        </w:tc>
        <w:tc>
          <w:tcPr>
            <w:tcW w:w="3260" w:type="dxa"/>
          </w:tcPr>
          <w:p w:rsidR="00AA5809" w:rsidRPr="009D3AC2" w:rsidRDefault="009D3AC2" w:rsidP="009D3A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группах</w:t>
            </w:r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заслушивается мнение каждого члена </w:t>
            </w:r>
            <w:proofErr w:type="spellStart"/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  <w:proofErr w:type="gramStart"/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</w:t>
            </w:r>
            <w:proofErr w:type="spellEnd"/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выработка единой позиции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выбирается спикер</w:t>
            </w:r>
          </w:p>
        </w:tc>
      </w:tr>
      <w:tr w:rsidR="006B726F" w:rsidRPr="00C220A0" w:rsidTr="00CE6968">
        <w:tc>
          <w:tcPr>
            <w:tcW w:w="7372" w:type="dxa"/>
          </w:tcPr>
          <w:p w:rsidR="006B726F" w:rsidRPr="00C220A0" w:rsidRDefault="006B726F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5.Стадия мобилизации: обсуждение</w:t>
            </w:r>
          </w:p>
          <w:p w:rsidR="00774360" w:rsidRPr="00C220A0" w:rsidRDefault="00774360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географические ошибки вам удалось найти?</w:t>
            </w:r>
          </w:p>
          <w:p w:rsidR="00774360" w:rsidRPr="00C220A0" w:rsidRDefault="00774360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что еще вы обратили внимание?</w:t>
            </w:r>
          </w:p>
          <w:p w:rsidR="00774360" w:rsidRPr="00C220A0" w:rsidRDefault="00774360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недочеты вы отметили?</w:t>
            </w:r>
          </w:p>
          <w:p w:rsidR="00774360" w:rsidRPr="00C220A0" w:rsidRDefault="00774360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разделы языка, которые регулируют эти правила</w:t>
            </w:r>
          </w:p>
          <w:p w:rsidR="00774360" w:rsidRPr="00C220A0" w:rsidRDefault="00774360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ошибок вам удалось найти (орфографических и </w:t>
            </w: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пунктуационных)?</w:t>
            </w:r>
          </w:p>
          <w:p w:rsidR="00A51DF7" w:rsidRPr="00C220A0" w:rsidRDefault="00A51DF7" w:rsidP="006B726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26F" w:rsidRPr="00C220A0" w:rsidRDefault="00774360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Выступление спикеров, обсуждение выступлений</w:t>
            </w:r>
          </w:p>
        </w:tc>
      </w:tr>
      <w:tr w:rsidR="002E168D" w:rsidRPr="00C220A0" w:rsidTr="0043299B">
        <w:trPr>
          <w:trHeight w:val="983"/>
        </w:trPr>
        <w:tc>
          <w:tcPr>
            <w:tcW w:w="7372" w:type="dxa"/>
          </w:tcPr>
          <w:p w:rsidR="004E33FF" w:rsidRPr="00C220A0" w:rsidRDefault="006B726F" w:rsidP="00CE696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E6968"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71E13"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Рефлексия. Работа с кластером</w:t>
            </w:r>
          </w:p>
          <w:p w:rsidR="00ED3F4D" w:rsidRPr="00C220A0" w:rsidRDefault="0043299B" w:rsidP="0043299B">
            <w:pPr>
              <w:tabs>
                <w:tab w:val="left" w:pos="517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 итогов урока. </w:t>
            </w:r>
            <w:r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алгоритме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кластером.</w:t>
            </w:r>
          </w:p>
        </w:tc>
        <w:tc>
          <w:tcPr>
            <w:tcW w:w="3260" w:type="dxa"/>
          </w:tcPr>
          <w:p w:rsidR="00ED3F4D" w:rsidRPr="00C220A0" w:rsidRDefault="00ED3F4D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D3F4D" w:rsidRPr="00C220A0" w:rsidRDefault="000302BC" w:rsidP="000302B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кластеры, делают выводы, умозаключения</w:t>
            </w:r>
          </w:p>
        </w:tc>
      </w:tr>
      <w:tr w:rsidR="00385E38" w:rsidRPr="00C220A0" w:rsidTr="00C220A0">
        <w:trPr>
          <w:trHeight w:val="3274"/>
        </w:trPr>
        <w:tc>
          <w:tcPr>
            <w:tcW w:w="7372" w:type="dxa"/>
          </w:tcPr>
          <w:p w:rsidR="000302BC" w:rsidRPr="00C220A0" w:rsidRDefault="006B726F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7.Выставление оценок. Домашнее задание.</w:t>
            </w:r>
          </w:p>
          <w:p w:rsidR="006B726F" w:rsidRPr="00C220A0" w:rsidRDefault="000302BC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-Вам понравился урок?</w:t>
            </w:r>
          </w:p>
          <w:p w:rsidR="000302BC" w:rsidRPr="00C220A0" w:rsidRDefault="000302BC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вам показалось интересным?</w:t>
            </w:r>
          </w:p>
          <w:p w:rsidR="000302BC" w:rsidRPr="00C220A0" w:rsidRDefault="000302BC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-Что нового вы узнали?</w:t>
            </w:r>
          </w:p>
          <w:p w:rsidR="00B74DC2" w:rsidRPr="00C220A0" w:rsidRDefault="000302BC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вызвало </w:t>
            </w:r>
            <w:proofErr w:type="spellStart"/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затруднения</w:t>
            </w:r>
            <w:proofErr w:type="gramStart"/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B74DC2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B74DC2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="00B74DC2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планируете делать, чтобы избежать затруднений в будущем?</w:t>
            </w:r>
          </w:p>
          <w:p w:rsidR="000302BC" w:rsidRPr="00C220A0" w:rsidRDefault="00B74DC2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-Как считаете, кто сегодня хорошо работал на уроке?</w:t>
            </w:r>
          </w:p>
          <w:p w:rsidR="000302BC" w:rsidRPr="00C220A0" w:rsidRDefault="000302BC" w:rsidP="000302B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-Какую оценку вы себе поставите? Почему?</w:t>
            </w:r>
          </w:p>
          <w:p w:rsidR="00B74DC2" w:rsidRPr="00C220A0" w:rsidRDefault="00B74DC2" w:rsidP="00B74D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726F" w:rsidRPr="00C220A0" w:rsidRDefault="000302BC" w:rsidP="00C220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написать </w:t>
            </w:r>
            <w:proofErr w:type="gramStart"/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  <w:proofErr w:type="gramEnd"/>
            <w:r w:rsidR="007423EA"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жителям другой страны, рассказав в нем о географических особенностях России.</w:t>
            </w:r>
          </w:p>
          <w:p w:rsidR="00B74DC2" w:rsidRPr="00C220A0" w:rsidRDefault="00B74DC2" w:rsidP="006B726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5E38" w:rsidRPr="00C220A0" w:rsidRDefault="000302BC" w:rsidP="00ED3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20A0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приводят аргументы</w:t>
            </w:r>
          </w:p>
        </w:tc>
      </w:tr>
    </w:tbl>
    <w:p w:rsidR="007F14BC" w:rsidRDefault="007F14BC">
      <w:pPr>
        <w:rPr>
          <w:rFonts w:ascii="Times New Roman" w:hAnsi="Times New Roman" w:cs="Times New Roman"/>
          <w:color w:val="FF0000"/>
        </w:rPr>
      </w:pPr>
    </w:p>
    <w:p w:rsidR="007F14BC" w:rsidRPr="007F14BC" w:rsidRDefault="007F14BC">
      <w:pPr>
        <w:rPr>
          <w:rFonts w:ascii="Times New Roman" w:hAnsi="Times New Roman" w:cs="Times New Roman"/>
          <w:b/>
          <w:sz w:val="28"/>
          <w:szCs w:val="28"/>
        </w:rPr>
      </w:pPr>
      <w:r w:rsidRPr="007F14BC">
        <w:rPr>
          <w:rFonts w:ascii="Times New Roman" w:hAnsi="Times New Roman" w:cs="Times New Roman"/>
          <w:b/>
          <w:sz w:val="28"/>
          <w:szCs w:val="28"/>
        </w:rPr>
        <w:t>Содержимое кейса:</w:t>
      </w:r>
    </w:p>
    <w:p w:rsidR="009D4728" w:rsidRPr="007F14BC" w:rsidRDefault="007F14BC">
      <w:pPr>
        <w:rPr>
          <w:rFonts w:ascii="Times New Roman" w:hAnsi="Times New Roman" w:cs="Times New Roman"/>
          <w:sz w:val="28"/>
          <w:szCs w:val="28"/>
        </w:rPr>
      </w:pPr>
      <w:r w:rsidRPr="007F14BC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7F14BC" w:rsidRDefault="007F14BC" w:rsidP="00B74DC2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1.Письмо из Австралии.</w:t>
      </w:r>
    </w:p>
    <w:p w:rsidR="007F14BC" w:rsidRDefault="007F14BC" w:rsidP="00B74DC2">
      <w:pPr>
        <w:pStyle w:val="a4"/>
        <w:spacing w:before="0" w:beforeAutospacing="0" w:after="0" w:afterAutospacing="0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Привет, ребята!</w:t>
      </w:r>
    </w:p>
    <w:p w:rsidR="007F14BC" w:rsidRPr="00AA5809" w:rsidRDefault="007F14BC" w:rsidP="00B74DC2">
      <w:pPr>
        <w:pStyle w:val="a4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AA5809">
        <w:rPr>
          <w:sz w:val="27"/>
          <w:szCs w:val="27"/>
        </w:rPr>
        <w:t xml:space="preserve">Мы потерпели крушение. Наш корабль прибило к берегам </w:t>
      </w:r>
      <w:proofErr w:type="spellStart"/>
      <w:r w:rsidRPr="00AA5809">
        <w:rPr>
          <w:sz w:val="27"/>
          <w:szCs w:val="27"/>
        </w:rPr>
        <w:t>австралии</w:t>
      </w:r>
      <w:proofErr w:type="spellEnd"/>
      <w:r w:rsidRPr="00AA5809">
        <w:rPr>
          <w:sz w:val="27"/>
          <w:szCs w:val="27"/>
        </w:rPr>
        <w:t xml:space="preserve">. Этот материк всегда </w:t>
      </w:r>
      <w:proofErr w:type="gramStart"/>
      <w:r w:rsidRPr="00AA5809">
        <w:rPr>
          <w:sz w:val="27"/>
          <w:szCs w:val="27"/>
        </w:rPr>
        <w:t>привлекал</w:t>
      </w:r>
      <w:proofErr w:type="gramEnd"/>
      <w:r w:rsidRPr="00AA5809">
        <w:rPr>
          <w:sz w:val="27"/>
          <w:szCs w:val="27"/>
        </w:rPr>
        <w:t xml:space="preserve">  притягивал меня. Австралия самый теплый и влажный материк. Почти всю территорию материка занимают влажные экваториальные </w:t>
      </w:r>
      <w:proofErr w:type="gramStart"/>
      <w:r w:rsidRPr="00AA5809">
        <w:rPr>
          <w:sz w:val="27"/>
          <w:szCs w:val="27"/>
        </w:rPr>
        <w:t>леса</w:t>
      </w:r>
      <w:proofErr w:type="gramEnd"/>
      <w:r w:rsidRPr="00AA5809">
        <w:rPr>
          <w:sz w:val="27"/>
          <w:szCs w:val="27"/>
        </w:rPr>
        <w:t xml:space="preserve"> где обитают слоны бегемоты и носороги.  Мы дошли до горной системы Большой Водораздельный </w:t>
      </w:r>
      <w:proofErr w:type="gramStart"/>
      <w:r w:rsidRPr="00AA5809">
        <w:rPr>
          <w:sz w:val="27"/>
          <w:szCs w:val="27"/>
        </w:rPr>
        <w:t>хребет</w:t>
      </w:r>
      <w:proofErr w:type="gramEnd"/>
      <w:r w:rsidRPr="00AA5809">
        <w:rPr>
          <w:sz w:val="27"/>
          <w:szCs w:val="27"/>
        </w:rPr>
        <w:t xml:space="preserve"> где самая высокой точкой является вершина </w:t>
      </w:r>
      <w:proofErr w:type="spellStart"/>
      <w:r w:rsidRPr="00AA5809">
        <w:rPr>
          <w:sz w:val="27"/>
          <w:szCs w:val="27"/>
        </w:rPr>
        <w:t>аконкагуа</w:t>
      </w:r>
      <w:proofErr w:type="spellEnd"/>
      <w:r w:rsidRPr="00AA5809">
        <w:rPr>
          <w:sz w:val="27"/>
          <w:szCs w:val="27"/>
        </w:rPr>
        <w:t xml:space="preserve">. С этих гор берет начало самая полноводная река </w:t>
      </w:r>
      <w:proofErr w:type="spellStart"/>
      <w:r w:rsidRPr="00AA5809">
        <w:rPr>
          <w:sz w:val="27"/>
          <w:szCs w:val="27"/>
        </w:rPr>
        <w:t>мира</w:t>
      </w:r>
      <w:r w:rsidR="000F2650" w:rsidRPr="00AA5809">
        <w:rPr>
          <w:sz w:val="27"/>
          <w:szCs w:val="27"/>
        </w:rPr>
        <w:t>муррей</w:t>
      </w:r>
      <w:proofErr w:type="spellEnd"/>
      <w:r w:rsidR="000F2650" w:rsidRPr="00AA5809">
        <w:rPr>
          <w:sz w:val="27"/>
          <w:szCs w:val="27"/>
        </w:rPr>
        <w:t xml:space="preserve"> с притоком </w:t>
      </w:r>
      <w:proofErr w:type="spellStart"/>
      <w:r w:rsidR="000F2650" w:rsidRPr="00AA5809">
        <w:rPr>
          <w:sz w:val="27"/>
          <w:szCs w:val="27"/>
        </w:rPr>
        <w:t>д</w:t>
      </w:r>
      <w:r w:rsidRPr="00AA5809">
        <w:rPr>
          <w:sz w:val="27"/>
          <w:szCs w:val="27"/>
        </w:rPr>
        <w:t>арлингом</w:t>
      </w:r>
      <w:proofErr w:type="spellEnd"/>
      <w:r w:rsidRPr="00AA5809">
        <w:rPr>
          <w:sz w:val="27"/>
          <w:szCs w:val="27"/>
        </w:rPr>
        <w:t xml:space="preserve">. Потом мы </w:t>
      </w:r>
      <w:proofErr w:type="gramStart"/>
      <w:r w:rsidRPr="00AA5809">
        <w:rPr>
          <w:sz w:val="27"/>
          <w:szCs w:val="27"/>
        </w:rPr>
        <w:t>тронулись вглубь материкагде на пути нам встречались</w:t>
      </w:r>
      <w:proofErr w:type="gramEnd"/>
      <w:r w:rsidRPr="00AA5809">
        <w:rPr>
          <w:sz w:val="27"/>
          <w:szCs w:val="27"/>
        </w:rPr>
        <w:t xml:space="preserve"> пересохшие русла рек – вади. Пройдя через саванну, мы встретили разных животных кенгуру страуса эму вомбатов. Вскоре мы дошли до берегов Индийского океана. Там увидели уникальный объект природы Большой Барьерный </w:t>
      </w:r>
      <w:proofErr w:type="gramStart"/>
      <w:r w:rsidRPr="00AA5809">
        <w:rPr>
          <w:sz w:val="27"/>
          <w:szCs w:val="27"/>
        </w:rPr>
        <w:t>риф</w:t>
      </w:r>
      <w:proofErr w:type="gramEnd"/>
      <w:r w:rsidRPr="00AA5809">
        <w:rPr>
          <w:sz w:val="27"/>
          <w:szCs w:val="27"/>
        </w:rPr>
        <w:t xml:space="preserve"> где нас подобрал проходивший мимо корабль.</w:t>
      </w:r>
    </w:p>
    <w:p w:rsidR="00774360" w:rsidRPr="00AA5809" w:rsidRDefault="00774360" w:rsidP="00B74DC2">
      <w:pPr>
        <w:pStyle w:val="a4"/>
        <w:spacing w:before="0" w:beforeAutospacing="0" w:after="0" w:afterAutospacing="0"/>
        <w:ind w:firstLine="851"/>
        <w:jc w:val="right"/>
        <w:rPr>
          <w:rFonts w:ascii="Tahoma" w:hAnsi="Tahoma" w:cs="Tahoma"/>
          <w:sz w:val="18"/>
          <w:szCs w:val="18"/>
        </w:rPr>
      </w:pPr>
      <w:r w:rsidRPr="00AA5809">
        <w:rPr>
          <w:sz w:val="27"/>
          <w:szCs w:val="27"/>
        </w:rPr>
        <w:t xml:space="preserve">Капитан </w:t>
      </w:r>
      <w:proofErr w:type="spellStart"/>
      <w:r w:rsidRPr="00AA5809">
        <w:rPr>
          <w:sz w:val="27"/>
          <w:szCs w:val="27"/>
        </w:rPr>
        <w:t>Врунгель</w:t>
      </w:r>
      <w:proofErr w:type="spellEnd"/>
      <w:r w:rsidR="00B74DC2" w:rsidRPr="00AA5809">
        <w:rPr>
          <w:sz w:val="27"/>
          <w:szCs w:val="27"/>
        </w:rPr>
        <w:t>, матросы Лом и Фукс.</w:t>
      </w:r>
    </w:p>
    <w:p w:rsidR="00B74DC2" w:rsidRPr="00AA5809" w:rsidRDefault="00B74DC2" w:rsidP="007F14BC">
      <w:pPr>
        <w:pStyle w:val="a4"/>
        <w:spacing w:before="0" w:beforeAutospacing="0" w:after="0" w:afterAutospacing="0" w:line="480" w:lineRule="auto"/>
        <w:jc w:val="both"/>
        <w:rPr>
          <w:b/>
          <w:sz w:val="27"/>
          <w:szCs w:val="27"/>
        </w:rPr>
      </w:pPr>
    </w:p>
    <w:p w:rsidR="007F14BC" w:rsidRDefault="007F1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20A0" w:rsidRPr="007F14BC" w:rsidRDefault="00C220A0" w:rsidP="00C2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7F14BC">
        <w:rPr>
          <w:rFonts w:ascii="Times New Roman" w:hAnsi="Times New Roman" w:cs="Times New Roman"/>
          <w:sz w:val="28"/>
          <w:szCs w:val="28"/>
        </w:rPr>
        <w:t>.</w:t>
      </w:r>
    </w:p>
    <w:p w:rsidR="00B829C9" w:rsidRPr="00B829C9" w:rsidRDefault="00B829C9" w:rsidP="007F14BC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B829C9">
        <w:rPr>
          <w:rFonts w:ascii="Times New Roman" w:hAnsi="Times New Roman" w:cs="Times New Roman"/>
          <w:sz w:val="28"/>
          <w:szCs w:val="28"/>
        </w:rPr>
        <w:t>По результатам заполните следующие кластеры:</w:t>
      </w: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3" o:spid="_x0000_s1026" style="position:absolute;margin-left:311.7pt;margin-top:7.8pt;width:170.25pt;height:11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Климат</w:t>
                  </w:r>
                </w:p>
                <w:p w:rsidR="00B829C9" w:rsidRDefault="00B829C9" w:rsidP="00B829C9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2" o:spid="_x0000_s1027" style="position:absolute;margin-left:-55.05pt;margin-top:7.8pt;width:170.25pt;height:11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Географическое положение</w:t>
                  </w:r>
                </w:p>
                <w:p w:rsidR="00B829C9" w:rsidRDefault="00B829C9" w:rsidP="00B829C9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4" type="#_x0000_t32" style="position:absolute;margin-left:118.95pt;margin-top:10pt;width:100.5pt;height:106.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Прямая со стрелкой 7" o:spid="_x0000_s1043" type="#_x0000_t32" style="position:absolute;margin-left:219.45pt;margin-top:10pt;width:92.25pt;height:106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" strokecolor="#4579b8 [3044]">
            <v:stroke endarrow="open"/>
          </v:shape>
        </w:pict>
      </w: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5" o:spid="_x0000_s1028" style="position:absolute;margin-left:316.2pt;margin-top:9.95pt;width:170.25pt;height:11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Природные зоны</w:t>
                  </w:r>
                </w:p>
                <w:p w:rsidR="00B829C9" w:rsidRDefault="00B829C9" w:rsidP="00B829C9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4" o:spid="_x0000_s1029" style="position:absolute;margin-left:-51.3pt;margin-top:9.95pt;width:170.25pt;height:114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Внутренние воды</w:t>
                  </w:r>
                </w:p>
                <w:p w:rsidR="00B829C9" w:rsidRDefault="00B829C9" w:rsidP="00B829C9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1" o:spid="_x0000_s1030" style="position:absolute;margin-left:133.95pt;margin-top:2.45pt;width:170.25pt;height:31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АВСТРАЛИЯ</w:t>
                  </w:r>
                </w:p>
              </w:txbxContent>
            </v:textbox>
          </v:rect>
        </w:pict>
      </w: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Прямая со стрелкой 11" o:spid="_x0000_s1042" type="#_x0000_t32" style="position:absolute;margin-left:219.45pt;margin-top:5.45pt;width:0;height:8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ct+QEAAAk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Прямая со стрелкой 10" o:spid="_x0000_s1041" type="#_x0000_t32" style="position:absolute;margin-left:219.45pt;margin-top:5.45pt;width:96.75pt;height:3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Прямая со стрелкой 9" o:spid="_x0000_s1040" type="#_x0000_t32" style="position:absolute;margin-left:118.95pt;margin-top:5.45pt;width:100.5pt;height:30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" strokecolor="#4579b8 [3044]">
            <v:stroke endarrow="open"/>
          </v:shape>
        </w:pict>
      </w: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682732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Прямоугольник 6" o:spid="_x0000_s1031" style="position:absolute;margin-left:137.7pt;margin-top:2.4pt;width:170.25pt;height:114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" fillcolor="#4f81bd [3204]" strokecolor="#243f60 [1604]" strokeweight="2pt">
            <v:textbox>
              <w:txbxContent>
                <w:p w:rsidR="00B829C9" w:rsidRDefault="00B829C9" w:rsidP="00B829C9">
                  <w:pPr>
                    <w:jc w:val="center"/>
                  </w:pPr>
                  <w:r>
                    <w:t>Рельеф</w:t>
                  </w:r>
                </w:p>
                <w:p w:rsidR="00B829C9" w:rsidRDefault="00B829C9" w:rsidP="00B829C9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29C9" w:rsidRDefault="00B829C9" w:rsidP="007F14BC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14BC" w:rsidRPr="00B829C9" w:rsidRDefault="00682732" w:rsidP="007F14BC">
      <w:pPr>
        <w:tabs>
          <w:tab w:val="left" w:pos="120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Прямая со стрелкой 18" o:spid="_x0000_s1037" type="#_x0000_t32" style="position:absolute;margin-left:328.05pt;margin-top:148.25pt;width:63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" strokecolor="#f68c36 [3049]">
            <v:stroke endarrow="open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Прямая со стрелкой 17" o:spid="_x0000_s1036" type="#_x0000_t32" style="position:absolute;margin-left:268.05pt;margin-top:148.25pt;width:60pt;height:18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" strokecolor="#f68c36 [3049]">
            <v:stroke endarrow="open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Прямоугольник 16" o:spid="_x0000_s1032" style="position:absolute;margin-left:210.45pt;margin-top:129.6pt;width:229.5pt;height:156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" fillcolor="#943634 [2405]" strokecolor="#243f60 [1604]" strokeweight="2pt">
            <v:textbox>
              <w:txbxContent>
                <w:p w:rsidR="00B8694D" w:rsidRDefault="00B8694D" w:rsidP="00B86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Предложение</w:t>
                  </w:r>
                </w:p>
                <w:p w:rsidR="00B8694D" w:rsidRDefault="00B8694D" w:rsidP="00B8694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8694D" w:rsidRDefault="00B8694D" w:rsidP="00B86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??????               ??????</w:t>
                  </w:r>
                </w:p>
                <w:p w:rsidR="00B8694D" w:rsidRDefault="00B8694D" w:rsidP="00B86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Схемы</w:t>
                  </w:r>
                </w:p>
                <w:p w:rsidR="00B8694D" w:rsidRDefault="00B8694D" w:rsidP="00B86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??????   ?????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Прямая со стрелкой 20" o:spid="_x0000_s1039" type="#_x0000_t32" style="position:absolute;margin-left:133.95pt;margin-top:177.1pt;width:76.5pt;height: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Прямая со стрелкой 19" o:spid="_x0000_s1038" type="#_x0000_t32" style="position:absolute;margin-left:137.7pt;margin-top:27.85pt;width:76.5pt;height: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Прямоугольник 15" o:spid="_x0000_s1033" style="position:absolute;margin-left:-36.3pt;margin-top:156.1pt;width:170.25pt;height:34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" fillcolor="#943634 [2405]" strokecolor="#243f60 [1604]" strokeweight="2pt">
            <v:textbox>
              <w:txbxContent>
                <w:p w:rsidR="00B8694D" w:rsidRPr="00711111" w:rsidRDefault="00B8694D" w:rsidP="000F26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Синтаксис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Прямоугольник 14" o:spid="_x0000_s1034" style="position:absolute;margin-left:214.2pt;margin-top:5.35pt;width:229.5pt;height:99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" fillcolor="#943634 [2405]" strokecolor="#243f60 [1604]" strokeweight="2pt">
            <v:textbox>
              <w:txbxContent>
                <w:p w:rsidR="00711111" w:rsidRDefault="00711111" w:rsidP="000F26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Существительные </w:t>
                  </w:r>
                  <w:proofErr w:type="gramStart"/>
                  <w:r>
                    <w:rPr>
                      <w:sz w:val="24"/>
                      <w:szCs w:val="24"/>
                    </w:rPr>
                    <w:t>собственные-это</w:t>
                  </w:r>
                  <w:proofErr w:type="gramEnd"/>
                  <w:r>
                    <w:rPr>
                      <w:sz w:val="24"/>
                      <w:szCs w:val="24"/>
                    </w:rPr>
                    <w:t>……</w:t>
                  </w:r>
                </w:p>
                <w:p w:rsidR="00711111" w:rsidRDefault="00711111" w:rsidP="000F26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11111" w:rsidRDefault="00711111" w:rsidP="000F26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Они пишутся…..</w:t>
                  </w:r>
                </w:p>
                <w:p w:rsidR="00711111" w:rsidRPr="00711111" w:rsidRDefault="00711111" w:rsidP="0071111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Прямоугольник 12" o:spid="_x0000_s1035" style="position:absolute;margin-left:-32.55pt;margin-top:7.6pt;width:170.25pt;height:34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" fillcolor="#943634 [2405]" strokecolor="#243f60 [1604]" strokeweight="2pt">
            <v:textbox>
              <w:txbxContent>
                <w:p w:rsidR="000F2650" w:rsidRPr="00711111" w:rsidRDefault="000F2650" w:rsidP="000F2650">
                  <w:pPr>
                    <w:jc w:val="center"/>
                    <w:rPr>
                      <w:sz w:val="24"/>
                      <w:szCs w:val="24"/>
                    </w:rPr>
                  </w:pPr>
                  <w:r w:rsidRPr="00711111">
                    <w:rPr>
                      <w:sz w:val="24"/>
                      <w:szCs w:val="24"/>
                    </w:rPr>
                    <w:t>Орфография</w:t>
                  </w:r>
                </w:p>
              </w:txbxContent>
            </v:textbox>
          </v:rect>
        </w:pict>
      </w:r>
    </w:p>
    <w:sectPr w:rsidR="007F14BC" w:rsidRPr="00B829C9" w:rsidSect="00B504C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C9"/>
    <w:multiLevelType w:val="hybridMultilevel"/>
    <w:tmpl w:val="A1DA8FCE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05472DEE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B707E7"/>
    <w:multiLevelType w:val="hybridMultilevel"/>
    <w:tmpl w:val="8D18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0AD9"/>
    <w:multiLevelType w:val="hybridMultilevel"/>
    <w:tmpl w:val="0D7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6FAE"/>
    <w:multiLevelType w:val="hybridMultilevel"/>
    <w:tmpl w:val="8B6418B0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5">
    <w:nsid w:val="25A97AA8"/>
    <w:multiLevelType w:val="hybridMultilevel"/>
    <w:tmpl w:val="969A0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AE03CB"/>
    <w:multiLevelType w:val="multilevel"/>
    <w:tmpl w:val="763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336EC"/>
    <w:multiLevelType w:val="hybridMultilevel"/>
    <w:tmpl w:val="38B4BAC2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372C576D"/>
    <w:multiLevelType w:val="multilevel"/>
    <w:tmpl w:val="8EF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B753F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D6516AB"/>
    <w:multiLevelType w:val="hybridMultilevel"/>
    <w:tmpl w:val="4830C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DE1F52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F04E83"/>
    <w:multiLevelType w:val="multilevel"/>
    <w:tmpl w:val="7942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A4BD0"/>
    <w:multiLevelType w:val="hybridMultilevel"/>
    <w:tmpl w:val="D3526CE2"/>
    <w:lvl w:ilvl="0" w:tplc="74381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A0233"/>
    <w:multiLevelType w:val="multilevel"/>
    <w:tmpl w:val="2CB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05ED0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C426975"/>
    <w:multiLevelType w:val="hybridMultilevel"/>
    <w:tmpl w:val="10807348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9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1313"/>
    <w:rsid w:val="00001313"/>
    <w:rsid w:val="00027C4A"/>
    <w:rsid w:val="000302BC"/>
    <w:rsid w:val="00050D09"/>
    <w:rsid w:val="00055D9F"/>
    <w:rsid w:val="00063E26"/>
    <w:rsid w:val="000B1008"/>
    <w:rsid w:val="000D2710"/>
    <w:rsid w:val="000F2650"/>
    <w:rsid w:val="000F2D7E"/>
    <w:rsid w:val="000F7ABB"/>
    <w:rsid w:val="00105E0E"/>
    <w:rsid w:val="001129B1"/>
    <w:rsid w:val="00133578"/>
    <w:rsid w:val="00145542"/>
    <w:rsid w:val="00226B02"/>
    <w:rsid w:val="002310A5"/>
    <w:rsid w:val="00252C63"/>
    <w:rsid w:val="00286D3B"/>
    <w:rsid w:val="00290B5B"/>
    <w:rsid w:val="002E168D"/>
    <w:rsid w:val="002F5B0A"/>
    <w:rsid w:val="00330959"/>
    <w:rsid w:val="0038019D"/>
    <w:rsid w:val="00385E38"/>
    <w:rsid w:val="00387565"/>
    <w:rsid w:val="003A6FEB"/>
    <w:rsid w:val="004078CA"/>
    <w:rsid w:val="0043299B"/>
    <w:rsid w:val="00453FB5"/>
    <w:rsid w:val="00466B63"/>
    <w:rsid w:val="00471E13"/>
    <w:rsid w:val="004A49B0"/>
    <w:rsid w:val="004B1810"/>
    <w:rsid w:val="004E33FF"/>
    <w:rsid w:val="00514165"/>
    <w:rsid w:val="00534219"/>
    <w:rsid w:val="00587AFB"/>
    <w:rsid w:val="005D26A6"/>
    <w:rsid w:val="00635E4E"/>
    <w:rsid w:val="00682732"/>
    <w:rsid w:val="006B726F"/>
    <w:rsid w:val="006E243A"/>
    <w:rsid w:val="00710A0B"/>
    <w:rsid w:val="00711111"/>
    <w:rsid w:val="007423EA"/>
    <w:rsid w:val="00774360"/>
    <w:rsid w:val="00782D36"/>
    <w:rsid w:val="00785207"/>
    <w:rsid w:val="007952FD"/>
    <w:rsid w:val="007F14BC"/>
    <w:rsid w:val="007F6C8E"/>
    <w:rsid w:val="00824B3D"/>
    <w:rsid w:val="00827FD1"/>
    <w:rsid w:val="008445D3"/>
    <w:rsid w:val="008F4242"/>
    <w:rsid w:val="00961F4E"/>
    <w:rsid w:val="00962E6E"/>
    <w:rsid w:val="00963364"/>
    <w:rsid w:val="00964924"/>
    <w:rsid w:val="009D3AC2"/>
    <w:rsid w:val="009D4728"/>
    <w:rsid w:val="00A32534"/>
    <w:rsid w:val="00A51DF7"/>
    <w:rsid w:val="00AA5809"/>
    <w:rsid w:val="00B00205"/>
    <w:rsid w:val="00B249A7"/>
    <w:rsid w:val="00B45B12"/>
    <w:rsid w:val="00B504C8"/>
    <w:rsid w:val="00B72334"/>
    <w:rsid w:val="00B74DC2"/>
    <w:rsid w:val="00B829C9"/>
    <w:rsid w:val="00B8694D"/>
    <w:rsid w:val="00B945A1"/>
    <w:rsid w:val="00BA3054"/>
    <w:rsid w:val="00BD5B13"/>
    <w:rsid w:val="00BF66AF"/>
    <w:rsid w:val="00BF6716"/>
    <w:rsid w:val="00C220A0"/>
    <w:rsid w:val="00C342E4"/>
    <w:rsid w:val="00C370FB"/>
    <w:rsid w:val="00C42976"/>
    <w:rsid w:val="00C53987"/>
    <w:rsid w:val="00CE6968"/>
    <w:rsid w:val="00D02761"/>
    <w:rsid w:val="00D24D18"/>
    <w:rsid w:val="00D26943"/>
    <w:rsid w:val="00D5707E"/>
    <w:rsid w:val="00D91931"/>
    <w:rsid w:val="00DB7058"/>
    <w:rsid w:val="00E61E0A"/>
    <w:rsid w:val="00EA0F80"/>
    <w:rsid w:val="00ED3F4D"/>
    <w:rsid w:val="00EF1127"/>
    <w:rsid w:val="00F43C80"/>
    <w:rsid w:val="00F542D8"/>
    <w:rsid w:val="00F757B3"/>
    <w:rsid w:val="00F75FD9"/>
    <w:rsid w:val="00F8462B"/>
    <w:rsid w:val="00FA1581"/>
    <w:rsid w:val="00FB4C7A"/>
    <w:rsid w:val="00FB5EE2"/>
    <w:rsid w:val="00FE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Прямая со стрелкой 7"/>
        <o:r id="V:Rule11" type="connector" idref="#Прямая со стрелкой 20"/>
        <o:r id="V:Rule12" type="connector" idref="#Прямая со стрелкой 18"/>
        <o:r id="V:Rule13" type="connector" idref="#Прямая со стрелкой 10"/>
        <o:r id="V:Rule14" type="connector" idref="#Прямая со стрелкой 19"/>
        <o:r id="V:Rule15" type="connector" idref="#Прямая со стрелкой 9"/>
        <o:r id="V:Rule16" type="connector" idref="#Прямая со стрелкой 8"/>
        <o:r id="V:Rule17" type="connector" idref="#Прямая со стрелкой 17"/>
        <o:r id="V:Rule1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B945A1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945A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B945A1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945A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AWJJH2MPE6E2-1954848387-407</_dlc_DocId>
    <_dlc_DocIdUrl xmlns="4a252ca3-5a62-4c1c-90a6-29f4710e47f8">
      <Url>http://edu-sps.koiro.local/sch_int_12/_layouts/15/DocIdRedir.aspx?ID=AWJJH2MPE6E2-1954848387-407</Url>
      <Description>AWJJH2MPE6E2-1954848387-407</Description>
    </_dlc_DocIdUrl>
  </documentManagement>
</p:properties>
</file>

<file path=customXml/itemProps1.xml><?xml version="1.0" encoding="utf-8"?>
<ds:datastoreItem xmlns:ds="http://schemas.openxmlformats.org/officeDocument/2006/customXml" ds:itemID="{01B4C990-1532-4E6E-BE08-56B574B477D7}"/>
</file>

<file path=customXml/itemProps2.xml><?xml version="1.0" encoding="utf-8"?>
<ds:datastoreItem xmlns:ds="http://schemas.openxmlformats.org/officeDocument/2006/customXml" ds:itemID="{7F07E4E0-BB5D-487C-8DEF-48F7EBC45B05}"/>
</file>

<file path=customXml/itemProps3.xml><?xml version="1.0" encoding="utf-8"?>
<ds:datastoreItem xmlns:ds="http://schemas.openxmlformats.org/officeDocument/2006/customXml" ds:itemID="{9716FE47-51D5-4EB9-B97B-E8A6128F9222}"/>
</file>

<file path=customXml/itemProps4.xml><?xml version="1.0" encoding="utf-8"?>
<ds:datastoreItem xmlns:ds="http://schemas.openxmlformats.org/officeDocument/2006/customXml" ds:itemID="{D4B381D8-8538-4845-8901-8B1035471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Natalja</cp:lastModifiedBy>
  <cp:revision>59</cp:revision>
  <dcterms:created xsi:type="dcterms:W3CDTF">2015-12-07T11:39:00Z</dcterms:created>
  <dcterms:modified xsi:type="dcterms:W3CDTF">2018-06-21T19:43:00Z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93faec75-4cf0-45fe-83a0-9a083f05a712</vt:lpwstr>
  </property>
</Properties>
</file>