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F4" w:rsidRPr="003531F4" w:rsidRDefault="00482F5C" w:rsidP="003531F4">
      <w:pPr>
        <w:spacing w:before="100" w:beforeAutospacing="1" w:after="100" w:afterAutospacing="1" w:line="240" w:lineRule="auto"/>
        <w:rPr>
          <w:rFonts w:ascii="Comic Sans MS" w:eastAsia="Times New Roman" w:hAnsi="Comic Sans MS" w:cs="Times New Roman"/>
          <w:b/>
          <w:color w:val="002060"/>
          <w:sz w:val="32"/>
          <w:szCs w:val="24"/>
          <w:lang w:eastAsia="ru-RU"/>
        </w:rPr>
      </w:pPr>
      <w:r w:rsidRPr="00482F5C">
        <w:rPr>
          <w:b/>
          <w:noProof/>
          <w:color w:val="002060"/>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6pt;margin-top:-44.95pt;width:708.35pt;height:59.2pt;z-index:25166028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екомендации по сдаче ГИА."/>
            <w10:wrap type="square"/>
          </v:shape>
        </w:pict>
      </w:r>
    </w:p>
    <w:p w:rsidR="003531F4" w:rsidRPr="0071387E" w:rsidRDefault="003531F4" w:rsidP="003531F4">
      <w:pPr>
        <w:numPr>
          <w:ilvl w:val="0"/>
          <w:numId w:val="1"/>
        </w:numPr>
        <w:tabs>
          <w:tab w:val="clear" w:pos="720"/>
          <w:tab w:val="num" w:pos="142"/>
        </w:tabs>
        <w:spacing w:before="100" w:beforeAutospacing="1" w:after="100" w:afterAutospacing="1" w:line="240" w:lineRule="auto"/>
        <w:ind w:left="284" w:firstLine="76"/>
        <w:rPr>
          <w:rFonts w:ascii="Comic Sans MS" w:eastAsia="Times New Roman" w:hAnsi="Comic Sans MS" w:cs="Times New Roman"/>
          <w:b/>
          <w:color w:val="002060"/>
          <w:sz w:val="32"/>
          <w:szCs w:val="24"/>
          <w:lang w:eastAsia="ru-RU"/>
        </w:rPr>
      </w:pPr>
      <w:r w:rsidRPr="0071387E">
        <w:rPr>
          <w:rFonts w:ascii="Comic Sans MS" w:eastAsia="Times New Roman" w:hAnsi="Comic Sans MS" w:cs="Times New Roman"/>
          <w:b/>
          <w:color w:val="002060"/>
          <w:sz w:val="32"/>
          <w:szCs w:val="24"/>
          <w:lang w:eastAsia="ru-RU"/>
        </w:rPr>
        <w:t xml:space="preserve">лучше не опаздывать; </w:t>
      </w:r>
    </w:p>
    <w:p w:rsidR="003531F4" w:rsidRPr="0071387E" w:rsidRDefault="003531F4" w:rsidP="003531F4">
      <w:pPr>
        <w:numPr>
          <w:ilvl w:val="0"/>
          <w:numId w:val="1"/>
        </w:numPr>
        <w:tabs>
          <w:tab w:val="clear" w:pos="720"/>
          <w:tab w:val="num" w:pos="142"/>
        </w:tabs>
        <w:spacing w:before="100" w:beforeAutospacing="1" w:after="100" w:afterAutospacing="1" w:line="240" w:lineRule="auto"/>
        <w:ind w:left="284" w:firstLine="76"/>
        <w:rPr>
          <w:rFonts w:ascii="Comic Sans MS" w:eastAsia="Times New Roman" w:hAnsi="Comic Sans MS" w:cs="Times New Roman"/>
          <w:b/>
          <w:color w:val="002060"/>
          <w:sz w:val="32"/>
          <w:szCs w:val="24"/>
          <w:lang w:eastAsia="ru-RU"/>
        </w:rPr>
      </w:pPr>
      <w:r w:rsidRPr="0071387E">
        <w:rPr>
          <w:rFonts w:ascii="Comic Sans MS" w:eastAsia="Times New Roman" w:hAnsi="Comic Sans MS" w:cs="Times New Roman"/>
          <w:b/>
          <w:color w:val="002060"/>
          <w:sz w:val="32"/>
          <w:szCs w:val="24"/>
          <w:lang w:eastAsia="ru-RU"/>
        </w:rPr>
        <w:t>не забыть паспорт;</w:t>
      </w:r>
    </w:p>
    <w:p w:rsidR="003531F4" w:rsidRPr="0071387E" w:rsidRDefault="003531F4" w:rsidP="003531F4">
      <w:pPr>
        <w:numPr>
          <w:ilvl w:val="0"/>
          <w:numId w:val="1"/>
        </w:numPr>
        <w:tabs>
          <w:tab w:val="clear" w:pos="720"/>
          <w:tab w:val="num" w:pos="142"/>
        </w:tabs>
        <w:spacing w:before="100" w:beforeAutospacing="1" w:after="100" w:afterAutospacing="1" w:line="240" w:lineRule="auto"/>
        <w:ind w:left="284" w:firstLine="76"/>
        <w:rPr>
          <w:rFonts w:ascii="Comic Sans MS" w:eastAsia="Times New Roman" w:hAnsi="Comic Sans MS" w:cs="Times New Roman"/>
          <w:b/>
          <w:color w:val="002060"/>
          <w:sz w:val="32"/>
          <w:szCs w:val="24"/>
          <w:lang w:eastAsia="ru-RU"/>
        </w:rPr>
      </w:pPr>
      <w:r w:rsidRPr="0071387E">
        <w:rPr>
          <w:rFonts w:ascii="Comic Sans MS" w:eastAsia="Times New Roman" w:hAnsi="Comic Sans MS" w:cs="Times New Roman"/>
          <w:b/>
          <w:color w:val="002060"/>
          <w:sz w:val="32"/>
          <w:szCs w:val="24"/>
          <w:lang w:eastAsia="ru-RU"/>
        </w:rPr>
        <w:t xml:space="preserve">не переживать, успокоиться, сосредоточиться; </w:t>
      </w:r>
    </w:p>
    <w:p w:rsidR="003531F4" w:rsidRPr="0071387E" w:rsidRDefault="003531F4" w:rsidP="003531F4">
      <w:pPr>
        <w:numPr>
          <w:ilvl w:val="0"/>
          <w:numId w:val="1"/>
        </w:numPr>
        <w:tabs>
          <w:tab w:val="clear" w:pos="720"/>
          <w:tab w:val="num" w:pos="142"/>
        </w:tabs>
        <w:spacing w:before="100" w:beforeAutospacing="1" w:after="100" w:afterAutospacing="1" w:line="240" w:lineRule="auto"/>
        <w:ind w:left="284" w:firstLine="76"/>
        <w:rPr>
          <w:rFonts w:ascii="Comic Sans MS" w:eastAsia="Times New Roman" w:hAnsi="Comic Sans MS" w:cs="Times New Roman"/>
          <w:b/>
          <w:color w:val="002060"/>
          <w:sz w:val="32"/>
          <w:szCs w:val="24"/>
          <w:lang w:eastAsia="ru-RU"/>
        </w:rPr>
      </w:pPr>
      <w:r w:rsidRPr="0071387E">
        <w:rPr>
          <w:rFonts w:ascii="Comic Sans MS" w:eastAsia="Times New Roman" w:hAnsi="Comic Sans MS" w:cs="Times New Roman"/>
          <w:b/>
          <w:color w:val="002060"/>
          <w:sz w:val="32"/>
          <w:szCs w:val="24"/>
          <w:lang w:eastAsia="ru-RU"/>
        </w:rPr>
        <w:t xml:space="preserve">взять несколько черных </w:t>
      </w:r>
      <w:proofErr w:type="spellStart"/>
      <w:r w:rsidRPr="0071387E">
        <w:rPr>
          <w:rFonts w:ascii="Comic Sans MS" w:eastAsia="Times New Roman" w:hAnsi="Comic Sans MS" w:cs="Times New Roman"/>
          <w:b/>
          <w:color w:val="002060"/>
          <w:sz w:val="32"/>
          <w:szCs w:val="24"/>
          <w:lang w:eastAsia="ru-RU"/>
        </w:rPr>
        <w:t>гелевых</w:t>
      </w:r>
      <w:proofErr w:type="spellEnd"/>
      <w:r w:rsidRPr="0071387E">
        <w:rPr>
          <w:rFonts w:ascii="Comic Sans MS" w:eastAsia="Times New Roman" w:hAnsi="Comic Sans MS" w:cs="Times New Roman"/>
          <w:b/>
          <w:color w:val="002060"/>
          <w:sz w:val="32"/>
          <w:szCs w:val="24"/>
          <w:lang w:eastAsia="ru-RU"/>
        </w:rPr>
        <w:t xml:space="preserve"> ручек; </w:t>
      </w:r>
    </w:p>
    <w:p w:rsidR="003531F4" w:rsidRPr="0071387E" w:rsidRDefault="003531F4" w:rsidP="003531F4">
      <w:pPr>
        <w:numPr>
          <w:ilvl w:val="0"/>
          <w:numId w:val="1"/>
        </w:numPr>
        <w:tabs>
          <w:tab w:val="clear" w:pos="720"/>
          <w:tab w:val="num" w:pos="142"/>
        </w:tabs>
        <w:spacing w:before="100" w:beforeAutospacing="1" w:after="100" w:afterAutospacing="1" w:line="240" w:lineRule="auto"/>
        <w:ind w:left="284" w:firstLine="76"/>
        <w:rPr>
          <w:rFonts w:ascii="Comic Sans MS" w:eastAsia="Times New Roman" w:hAnsi="Comic Sans MS" w:cs="Times New Roman"/>
          <w:b/>
          <w:color w:val="002060"/>
          <w:sz w:val="32"/>
          <w:szCs w:val="24"/>
          <w:lang w:eastAsia="ru-RU"/>
        </w:rPr>
      </w:pPr>
      <w:r w:rsidRPr="0071387E">
        <w:rPr>
          <w:rFonts w:ascii="Comic Sans MS" w:eastAsia="Times New Roman" w:hAnsi="Comic Sans MS" w:cs="Times New Roman"/>
          <w:b/>
          <w:color w:val="002060"/>
          <w:sz w:val="32"/>
          <w:szCs w:val="24"/>
          <w:lang w:eastAsia="ru-RU"/>
        </w:rPr>
        <w:t xml:space="preserve">внимательно слушать инструктаж, четко его выполнять.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Чтоб ГИА удачно сдать,</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Надо очень рано встать.</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И поесть, и попить,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Главное паспорт не забыть.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Ручку взять и взять мозги,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Не растеряв их по пути.</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Если начал ты рыдать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Или нервно хохотать,</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Сядь на место, успокойся,</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Ничего вокруг не бойся.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Все внимательно читай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И задания выполняй.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Не торопись и не спеши.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Аккуратно все пиши.</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Вот закончился экзамен,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3 часа уж позади.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Все работы уже сдали,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Pr>
          <w:rFonts w:ascii="Comic Sans MS" w:hAnsi="Comic Sans MS"/>
          <w:b/>
          <w:noProof/>
          <w:color w:val="E36C0A" w:themeColor="accent6" w:themeShade="BF"/>
          <w:sz w:val="36"/>
          <w:lang w:eastAsia="ru-RU"/>
        </w:rPr>
        <w:drawing>
          <wp:anchor distT="0" distB="0" distL="114300" distR="114300" simplePos="0" relativeHeight="251661312" behindDoc="0" locked="0" layoutInCell="1" allowOverlap="1">
            <wp:simplePos x="0" y="0"/>
            <wp:positionH relativeFrom="column">
              <wp:posOffset>2642870</wp:posOffset>
            </wp:positionH>
            <wp:positionV relativeFrom="paragraph">
              <wp:posOffset>218440</wp:posOffset>
            </wp:positionV>
            <wp:extent cx="1954530" cy="2175510"/>
            <wp:effectExtent l="0" t="0" r="0" b="0"/>
            <wp:wrapNone/>
            <wp:docPr id="1" name="Рисунок 0" descr="k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gif"/>
                    <pic:cNvPicPr/>
                  </pic:nvPicPr>
                  <pic:blipFill>
                    <a:blip r:embed="rId5" cstate="print">
                      <a:clrChange>
                        <a:clrFrom>
                          <a:srgbClr val="FFFFFF"/>
                        </a:clrFrom>
                        <a:clrTo>
                          <a:srgbClr val="FFFFFF">
                            <a:alpha val="0"/>
                          </a:srgbClr>
                        </a:clrTo>
                      </a:clrChange>
                    </a:blip>
                    <a:stretch>
                      <a:fillRect/>
                    </a:stretch>
                  </pic:blipFill>
                  <pic:spPr>
                    <a:xfrm>
                      <a:off x="0" y="0"/>
                      <a:ext cx="1954530" cy="2175510"/>
                    </a:xfrm>
                    <a:prstGeom prst="rect">
                      <a:avLst/>
                    </a:prstGeom>
                  </pic:spPr>
                </pic:pic>
              </a:graphicData>
            </a:graphic>
          </wp:anchor>
        </w:drawing>
      </w:r>
      <w:r w:rsidRPr="003531F4">
        <w:rPr>
          <w:rFonts w:ascii="Comic Sans MS" w:hAnsi="Comic Sans MS"/>
          <w:b/>
          <w:color w:val="E36C0A" w:themeColor="accent6" w:themeShade="BF"/>
          <w:sz w:val="36"/>
          <w:lang w:eastAsia="ru-RU"/>
        </w:rPr>
        <w:t xml:space="preserve">Ну и мне пора идти.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Если вдруг на неудачу,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Я приду на пересдачу,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 xml:space="preserve">Подготовлюсь, все решу </w:t>
      </w:r>
    </w:p>
    <w:p w:rsidR="003531F4" w:rsidRPr="003531F4" w:rsidRDefault="003531F4" w:rsidP="003531F4">
      <w:pPr>
        <w:pStyle w:val="a5"/>
        <w:spacing w:line="276" w:lineRule="auto"/>
        <w:rPr>
          <w:rFonts w:ascii="Comic Sans MS" w:hAnsi="Comic Sans MS"/>
          <w:b/>
          <w:color w:val="E36C0A" w:themeColor="accent6" w:themeShade="BF"/>
          <w:sz w:val="36"/>
          <w:lang w:eastAsia="ru-RU"/>
        </w:rPr>
      </w:pPr>
      <w:r w:rsidRPr="003531F4">
        <w:rPr>
          <w:rFonts w:ascii="Comic Sans MS" w:hAnsi="Comic Sans MS"/>
          <w:b/>
          <w:color w:val="E36C0A" w:themeColor="accent6" w:themeShade="BF"/>
          <w:sz w:val="36"/>
          <w:lang w:eastAsia="ru-RU"/>
        </w:rPr>
        <w:t>И пятерку получу.</w:t>
      </w:r>
    </w:p>
    <w:p w:rsidR="003531F4" w:rsidRDefault="003531F4">
      <w:pPr>
        <w:sectPr w:rsidR="003531F4" w:rsidSect="007630A9">
          <w:pgSz w:w="16838" w:h="11906" w:orient="landscape"/>
          <w:pgMar w:top="1701" w:right="1134" w:bottom="850" w:left="1134" w:header="708" w:footer="708" w:gutter="0"/>
          <w:pgBorders w:offsetFrom="page">
            <w:top w:val="pushPinNote1" w:sz="20" w:space="24" w:color="auto"/>
            <w:left w:val="pushPinNote1" w:sz="20" w:space="24" w:color="auto"/>
            <w:bottom w:val="pushPinNote1" w:sz="20" w:space="24" w:color="auto"/>
            <w:right w:val="pushPinNote1" w:sz="20" w:space="24" w:color="auto"/>
          </w:pgBorders>
          <w:cols w:num="2" w:space="708"/>
          <w:docGrid w:linePitch="360"/>
        </w:sectPr>
      </w:pPr>
    </w:p>
    <w:p w:rsidR="004E4E3A" w:rsidRDefault="00482F5C" w:rsidP="003531F4">
      <w:pPr>
        <w:pStyle w:val="a5"/>
        <w:rPr>
          <w:rFonts w:ascii="Comic Sans MS" w:hAnsi="Comic Sans MS"/>
          <w:sz w:val="28"/>
          <w:szCs w:val="24"/>
          <w:lang w:eastAsia="ru-RU"/>
        </w:rPr>
      </w:pPr>
      <w:r w:rsidRPr="00482F5C">
        <w:rPr>
          <w:noProof/>
        </w:rPr>
        <w:lastRenderedPageBreak/>
        <w:pict>
          <v:shape id="_x0000_s1027" type="#_x0000_t136" style="position:absolute;margin-left:-2.7pt;margin-top:-6.4pt;width:735pt;height:29.8pt;z-index:25166336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ОВЕТЫ РОДИТЕЛЯМ: КАК ПОМОЧЬ ДЕТЯМ ПОДГОТОВИТЬСЯ К ЭКЗАМЕНАМ"/>
          </v:shape>
        </w:pict>
      </w:r>
    </w:p>
    <w:p w:rsidR="004E4E3A" w:rsidRPr="00C50E76" w:rsidRDefault="004E4E3A" w:rsidP="003531F4">
      <w:pPr>
        <w:pStyle w:val="a5"/>
        <w:rPr>
          <w:rFonts w:ascii="Comic Sans MS" w:hAnsi="Comic Sans MS"/>
          <w:sz w:val="14"/>
          <w:szCs w:val="24"/>
          <w:lang w:eastAsia="ru-RU"/>
        </w:rPr>
      </w:pP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Внушайте ребенку мысль, что количество баллов не является совершенным измерением его возможностей.</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Подбадривайте детей, хвалите их за то, что они делают хорошо.</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Повышайте их уверенность в себе, так как чем больше ребенок боится неудачи, тем более вероятности допущения ошибок.</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Контролируйте режим подготовки ребенка, не допускайте перегрузок, объясните ему, что он обязательно должен чередовать занятия с отдыхом.</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Обеспечьте дома удобное место для занятий, проследите, чтобы никто из домашних не мешал.</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Помогите детям распределить темы подготовки по дням.</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3531F4" w:rsidRPr="00C50E76" w:rsidRDefault="00C50E76" w:rsidP="00C50E76">
      <w:pPr>
        <w:pStyle w:val="a5"/>
        <w:numPr>
          <w:ilvl w:val="0"/>
          <w:numId w:val="9"/>
        </w:numPr>
        <w:ind w:left="0" w:firstLine="426"/>
        <w:jc w:val="both"/>
        <w:rPr>
          <w:color w:val="0070C0"/>
          <w:sz w:val="28"/>
          <w:szCs w:val="24"/>
        </w:rPr>
      </w:pPr>
      <w:r w:rsidRPr="00C50E76">
        <w:rPr>
          <w:noProof/>
          <w:color w:val="0070C0"/>
          <w:sz w:val="28"/>
          <w:lang w:eastAsia="ru-RU"/>
        </w:rPr>
        <w:drawing>
          <wp:anchor distT="0" distB="0" distL="114300" distR="114300" simplePos="0" relativeHeight="251666432" behindDoc="0" locked="0" layoutInCell="1" allowOverlap="1">
            <wp:simplePos x="0" y="0"/>
            <wp:positionH relativeFrom="column">
              <wp:posOffset>7308215</wp:posOffset>
            </wp:positionH>
            <wp:positionV relativeFrom="paragraph">
              <wp:posOffset>95250</wp:posOffset>
            </wp:positionV>
            <wp:extent cx="1966595" cy="1970405"/>
            <wp:effectExtent l="19050" t="0" r="0" b="0"/>
            <wp:wrapSquare wrapText="bothSides"/>
            <wp:docPr id="7" name="Рисунок 7" descr="http://classdream.com/admin/updata/131288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assdream.com/admin/updata/1312880885.jpg"/>
                    <pic:cNvPicPr>
                      <a:picLocks noChangeAspect="1" noChangeArrowheads="1"/>
                    </pic:cNvPicPr>
                  </pic:nvPicPr>
                  <pic:blipFill>
                    <a:blip r:embed="rId6" cstate="print"/>
                    <a:srcRect/>
                    <a:stretch>
                      <a:fillRect/>
                    </a:stretch>
                  </pic:blipFill>
                  <pic:spPr bwMode="auto">
                    <a:xfrm>
                      <a:off x="0" y="0"/>
                      <a:ext cx="1966595" cy="1970405"/>
                    </a:xfrm>
                    <a:prstGeom prst="rect">
                      <a:avLst/>
                    </a:prstGeom>
                    <a:noFill/>
                    <a:ln w="9525">
                      <a:noFill/>
                      <a:miter lim="800000"/>
                      <a:headEnd/>
                      <a:tailEnd/>
                    </a:ln>
                  </pic:spPr>
                </pic:pic>
              </a:graphicData>
            </a:graphic>
          </wp:anchor>
        </w:drawing>
      </w:r>
      <w:r w:rsidR="003531F4" w:rsidRPr="00C50E76">
        <w:rPr>
          <w:color w:val="0070C0"/>
          <w:sz w:val="28"/>
        </w:rPr>
        <w:t xml:space="preserve">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003531F4" w:rsidRPr="00C50E76">
        <w:rPr>
          <w:color w:val="0070C0"/>
          <w:sz w:val="28"/>
        </w:rPr>
        <w:t>привычных ему</w:t>
      </w:r>
      <w:proofErr w:type="gramEnd"/>
      <w:r w:rsidR="003531F4" w:rsidRPr="00C50E76">
        <w:rPr>
          <w:color w:val="0070C0"/>
          <w:sz w:val="28"/>
        </w:rPr>
        <w:t xml:space="preserve"> письменных и устных экзаменов.</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3531F4" w:rsidRPr="00C50E76" w:rsidRDefault="003531F4" w:rsidP="00C50E76">
      <w:pPr>
        <w:pStyle w:val="a5"/>
        <w:numPr>
          <w:ilvl w:val="0"/>
          <w:numId w:val="9"/>
        </w:numPr>
        <w:ind w:left="0" w:firstLine="426"/>
        <w:jc w:val="both"/>
        <w:rPr>
          <w:color w:val="0070C0"/>
          <w:sz w:val="28"/>
          <w:szCs w:val="24"/>
        </w:rPr>
      </w:pPr>
      <w:r w:rsidRPr="00C50E76">
        <w:rPr>
          <w:color w:val="0070C0"/>
          <w:sz w:val="28"/>
        </w:rPr>
        <w:t>Накануне экзамена обеспечьте ребенку полноценный отдых, он должен отдохнуть и как следует выспаться.</w:t>
      </w:r>
    </w:p>
    <w:p w:rsidR="004E4E3A" w:rsidRDefault="00B8544C" w:rsidP="004E4E3A">
      <w:pPr>
        <w:pStyle w:val="a5"/>
        <w:spacing w:line="276" w:lineRule="auto"/>
        <w:rPr>
          <w:rFonts w:ascii="Comic Sans MS" w:hAnsi="Comic Sans MS"/>
          <w:color w:val="0070C0"/>
          <w:sz w:val="32"/>
          <w:szCs w:val="28"/>
          <w:lang w:eastAsia="ru-RU"/>
        </w:rPr>
      </w:pPr>
      <w:r w:rsidRPr="00482F5C">
        <w:rPr>
          <w:noProof/>
        </w:rPr>
        <w:lastRenderedPageBreak/>
        <w:pict>
          <v:shape id="_x0000_s1028" type="#_x0000_t136" style="position:absolute;margin-left:21.2pt;margin-top:-11.85pt;width:699.2pt;height:50.9pt;z-index:25166540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оветы выпускникам:"/>
          </v:shape>
        </w:pict>
      </w:r>
    </w:p>
    <w:p w:rsidR="00B8544C" w:rsidRPr="00B8544C" w:rsidRDefault="00B8544C" w:rsidP="00C50E76">
      <w:pPr>
        <w:pStyle w:val="a5"/>
        <w:ind w:left="426"/>
        <w:jc w:val="both"/>
        <w:rPr>
          <w:b/>
          <w:color w:val="00B050"/>
          <w:sz w:val="6"/>
          <w:u w:val="single"/>
        </w:rPr>
      </w:pPr>
    </w:p>
    <w:p w:rsidR="0021542F" w:rsidRPr="00C50E76" w:rsidRDefault="00C50E76" w:rsidP="00B8544C">
      <w:pPr>
        <w:pStyle w:val="a5"/>
        <w:ind w:left="426"/>
        <w:jc w:val="center"/>
        <w:rPr>
          <w:b/>
          <w:color w:val="00B050"/>
          <w:sz w:val="32"/>
          <w:u w:val="single"/>
        </w:rPr>
      </w:pPr>
      <w:r w:rsidRPr="00B8544C">
        <w:rPr>
          <w:b/>
          <w:noProof/>
          <w:color w:val="00B050"/>
          <w:sz w:val="36"/>
          <w:u w:val="single"/>
          <w:lang w:eastAsia="ru-RU"/>
        </w:rPr>
        <w:drawing>
          <wp:anchor distT="0" distB="0" distL="114300" distR="114300" simplePos="0" relativeHeight="251667456" behindDoc="1" locked="0" layoutInCell="1" allowOverlap="1">
            <wp:simplePos x="0" y="0"/>
            <wp:positionH relativeFrom="column">
              <wp:posOffset>8176260</wp:posOffset>
            </wp:positionH>
            <wp:positionV relativeFrom="paragraph">
              <wp:posOffset>426085</wp:posOffset>
            </wp:positionV>
            <wp:extent cx="1524000" cy="2724150"/>
            <wp:effectExtent l="0" t="0" r="0" b="0"/>
            <wp:wrapTight wrapText="bothSides">
              <wp:wrapPolygon edited="0">
                <wp:start x="11340" y="0"/>
                <wp:lineTo x="9720" y="302"/>
                <wp:lineTo x="7020" y="1813"/>
                <wp:lineTo x="6750" y="6495"/>
                <wp:lineTo x="5670" y="9667"/>
                <wp:lineTo x="4590" y="16917"/>
                <wp:lineTo x="3510" y="17220"/>
                <wp:lineTo x="540" y="19032"/>
                <wp:lineTo x="0" y="21147"/>
                <wp:lineTo x="2160" y="21449"/>
                <wp:lineTo x="19710" y="21449"/>
                <wp:lineTo x="21600" y="21449"/>
                <wp:lineTo x="21600" y="20543"/>
                <wp:lineTo x="16470" y="19334"/>
                <wp:lineTo x="21330" y="18126"/>
                <wp:lineTo x="21600" y="17220"/>
                <wp:lineTo x="20520" y="16917"/>
                <wp:lineTo x="21060" y="14501"/>
                <wp:lineTo x="19980" y="12386"/>
                <wp:lineTo x="19170" y="9667"/>
                <wp:lineTo x="18360" y="7401"/>
                <wp:lineTo x="18090" y="7250"/>
                <wp:lineTo x="19170" y="4834"/>
                <wp:lineTo x="19710" y="2719"/>
                <wp:lineTo x="19980" y="2115"/>
                <wp:lineTo x="16470" y="302"/>
                <wp:lineTo x="15120" y="0"/>
                <wp:lineTo x="11340" y="0"/>
              </wp:wrapPolygon>
            </wp:wrapTight>
            <wp:docPr id="3" name="Рисунок 2" descr="1251136701_back-to-school-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1136701_back-to-school-13.jpg"/>
                    <pic:cNvPicPr/>
                  </pic:nvPicPr>
                  <pic:blipFill>
                    <a:blip r:embed="rId7" cstate="print">
                      <a:clrChange>
                        <a:clrFrom>
                          <a:srgbClr val="FFFFFF"/>
                        </a:clrFrom>
                        <a:clrTo>
                          <a:srgbClr val="FFFFFF">
                            <a:alpha val="0"/>
                          </a:srgbClr>
                        </a:clrTo>
                      </a:clrChange>
                    </a:blip>
                    <a:stretch>
                      <a:fillRect/>
                    </a:stretch>
                  </pic:blipFill>
                  <pic:spPr>
                    <a:xfrm>
                      <a:off x="0" y="0"/>
                      <a:ext cx="1524000" cy="2724150"/>
                    </a:xfrm>
                    <a:prstGeom prst="rect">
                      <a:avLst/>
                    </a:prstGeom>
                  </pic:spPr>
                </pic:pic>
              </a:graphicData>
            </a:graphic>
          </wp:anchor>
        </w:drawing>
      </w:r>
      <w:r w:rsidR="0021542F" w:rsidRPr="00B8544C">
        <w:rPr>
          <w:b/>
          <w:color w:val="00B050"/>
          <w:sz w:val="36"/>
          <w:u w:val="single"/>
        </w:rPr>
        <w:t>Подготовка к экзамену</w:t>
      </w:r>
    </w:p>
    <w:p w:rsidR="0021542F" w:rsidRPr="00C50E76" w:rsidRDefault="0021542F" w:rsidP="00C50E76">
      <w:pPr>
        <w:pStyle w:val="a5"/>
        <w:numPr>
          <w:ilvl w:val="0"/>
          <w:numId w:val="10"/>
        </w:numPr>
        <w:ind w:left="0" w:firstLine="426"/>
        <w:jc w:val="both"/>
        <w:rPr>
          <w:color w:val="00B050"/>
          <w:sz w:val="32"/>
        </w:rPr>
      </w:pPr>
      <w:r w:rsidRPr="00C50E76">
        <w:rPr>
          <w:color w:val="00B050"/>
          <w:sz w:val="32"/>
        </w:rPr>
        <w:t>Сначала подготовь место для занятий:</w:t>
      </w:r>
    </w:p>
    <w:p w:rsidR="0021542F" w:rsidRPr="00C50E76" w:rsidRDefault="0021542F" w:rsidP="00C50E76">
      <w:pPr>
        <w:pStyle w:val="a5"/>
        <w:ind w:left="360"/>
        <w:jc w:val="both"/>
        <w:rPr>
          <w:color w:val="00B050"/>
          <w:sz w:val="32"/>
        </w:rPr>
      </w:pPr>
      <w:r w:rsidRPr="00C50E76">
        <w:rPr>
          <w:color w:val="00B050"/>
          <w:sz w:val="32"/>
        </w:rPr>
        <w:t>- убери со стола лишние вещи, удобно расположи нужные учебники, пособия, тетради, бумагу, карандаши и т.п.</w:t>
      </w:r>
      <w:r w:rsidR="00B92539" w:rsidRPr="00C50E76">
        <w:rPr>
          <w:color w:val="00B050"/>
          <w:sz w:val="32"/>
        </w:rPr>
        <w:t xml:space="preserve"> </w:t>
      </w:r>
      <w:r w:rsidRPr="00C50E76">
        <w:rPr>
          <w:color w:val="00B050"/>
          <w:sz w:val="32"/>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21542F" w:rsidRPr="00C50E76" w:rsidRDefault="0021542F" w:rsidP="00C50E76">
      <w:pPr>
        <w:pStyle w:val="a5"/>
        <w:numPr>
          <w:ilvl w:val="0"/>
          <w:numId w:val="10"/>
        </w:numPr>
        <w:ind w:left="0" w:firstLine="426"/>
        <w:jc w:val="both"/>
        <w:rPr>
          <w:color w:val="00B050"/>
          <w:sz w:val="32"/>
        </w:rPr>
      </w:pPr>
      <w:r w:rsidRPr="00C50E76">
        <w:rPr>
          <w:color w:val="00B050"/>
          <w:sz w:val="32"/>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21542F" w:rsidRPr="00C50E76" w:rsidRDefault="00B8544C" w:rsidP="00C50E76">
      <w:pPr>
        <w:pStyle w:val="a5"/>
        <w:numPr>
          <w:ilvl w:val="0"/>
          <w:numId w:val="10"/>
        </w:numPr>
        <w:ind w:left="0" w:firstLine="426"/>
        <w:jc w:val="both"/>
        <w:rPr>
          <w:color w:val="00B050"/>
          <w:sz w:val="32"/>
        </w:rPr>
      </w:pPr>
      <w:r>
        <w:rPr>
          <w:noProof/>
          <w:color w:val="00B050"/>
          <w:sz w:val="32"/>
          <w:lang w:eastAsia="ru-RU"/>
        </w:rPr>
        <w:pict>
          <v:rect id="_x0000_s1031" style="position:absolute;left:0;text-align:left;margin-left:736.55pt;margin-top:35.45pt;width:24.8pt;height:19.85pt;z-index:251669504" stroked="f"/>
        </w:pict>
      </w:r>
      <w:r w:rsidR="0021542F" w:rsidRPr="00C50E76">
        <w:rPr>
          <w:color w:val="00B050"/>
          <w:sz w:val="32"/>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21542F" w:rsidRPr="00C50E76" w:rsidRDefault="0021542F" w:rsidP="00C50E76">
      <w:pPr>
        <w:pStyle w:val="a5"/>
        <w:numPr>
          <w:ilvl w:val="0"/>
          <w:numId w:val="10"/>
        </w:numPr>
        <w:ind w:left="0" w:firstLine="426"/>
        <w:jc w:val="both"/>
        <w:rPr>
          <w:color w:val="00B050"/>
          <w:sz w:val="32"/>
        </w:rPr>
      </w:pPr>
      <w:r w:rsidRPr="00C50E76">
        <w:rPr>
          <w:color w:val="00B050"/>
          <w:sz w:val="32"/>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21542F" w:rsidRPr="00C50E76" w:rsidRDefault="0021542F" w:rsidP="00C50E76">
      <w:pPr>
        <w:pStyle w:val="a5"/>
        <w:numPr>
          <w:ilvl w:val="0"/>
          <w:numId w:val="10"/>
        </w:numPr>
        <w:ind w:left="0" w:firstLine="426"/>
        <w:jc w:val="both"/>
        <w:rPr>
          <w:color w:val="00B050"/>
          <w:sz w:val="32"/>
        </w:rPr>
      </w:pPr>
      <w:r w:rsidRPr="00C50E76">
        <w:rPr>
          <w:color w:val="00B050"/>
          <w:sz w:val="32"/>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 Выполняй как можно больше различных опубликованных тестов по этому предмету. Эти тренировки ознакомят тебя с конструкциями тестовых заданий. · Тренируйся с секундомером в руках, засекай время выполнения тестов (на заданиях в части</w:t>
      </w:r>
      <w:proofErr w:type="gramStart"/>
      <w:r w:rsidRPr="00C50E76">
        <w:rPr>
          <w:color w:val="00B050"/>
          <w:sz w:val="32"/>
        </w:rPr>
        <w:t xml:space="preserve"> А</w:t>
      </w:r>
      <w:proofErr w:type="gramEnd"/>
      <w:r w:rsidRPr="00C50E76">
        <w:rPr>
          <w:color w:val="00B050"/>
          <w:sz w:val="32"/>
        </w:rPr>
        <w:t xml:space="preserve"> в среднем уходит по 2 минуты на задание).</w:t>
      </w:r>
    </w:p>
    <w:p w:rsidR="0021542F" w:rsidRPr="00C50E76" w:rsidRDefault="0021542F" w:rsidP="00C50E76">
      <w:pPr>
        <w:pStyle w:val="a5"/>
        <w:numPr>
          <w:ilvl w:val="0"/>
          <w:numId w:val="10"/>
        </w:numPr>
        <w:ind w:left="0" w:firstLine="426"/>
        <w:jc w:val="both"/>
        <w:rPr>
          <w:color w:val="00B050"/>
          <w:sz w:val="32"/>
        </w:rPr>
      </w:pPr>
      <w:r w:rsidRPr="00C50E76">
        <w:rPr>
          <w:color w:val="00B050"/>
          <w:sz w:val="32"/>
        </w:rPr>
        <w:t>Готовясь к экзаменам, никогда не думай о том, что не справишься с заданием, а напротив, мысленно рисуй себе картину триумфа.</w:t>
      </w:r>
    </w:p>
    <w:p w:rsidR="00C50E76" w:rsidRDefault="0021542F" w:rsidP="00C50E76">
      <w:pPr>
        <w:pStyle w:val="a5"/>
        <w:numPr>
          <w:ilvl w:val="0"/>
          <w:numId w:val="10"/>
        </w:numPr>
        <w:ind w:left="0" w:firstLine="426"/>
        <w:jc w:val="both"/>
        <w:rPr>
          <w:color w:val="00B050"/>
          <w:sz w:val="32"/>
        </w:rPr>
      </w:pPr>
      <w:r w:rsidRPr="00C50E76">
        <w:rPr>
          <w:color w:val="00B050"/>
          <w:sz w:val="32"/>
        </w:rPr>
        <w:t>Оставь один день перед экзаменом на то, чтобы вновь повторить все планы ответов, еще раз остановиться на самых трудных вопросах.</w:t>
      </w:r>
    </w:p>
    <w:p w:rsidR="0021542F" w:rsidRPr="00B8544C" w:rsidRDefault="0021542F" w:rsidP="00B8544C">
      <w:pPr>
        <w:pStyle w:val="a5"/>
        <w:ind w:left="426"/>
        <w:jc w:val="center"/>
        <w:rPr>
          <w:b/>
          <w:color w:val="00B050"/>
          <w:sz w:val="32"/>
          <w:u w:val="single"/>
        </w:rPr>
      </w:pPr>
      <w:r w:rsidRPr="00B8544C">
        <w:rPr>
          <w:b/>
          <w:color w:val="00B050"/>
          <w:sz w:val="32"/>
          <w:u w:val="single"/>
        </w:rPr>
        <w:lastRenderedPageBreak/>
        <w:t>Накануне экзамена</w:t>
      </w:r>
    </w:p>
    <w:p w:rsidR="004E4E3A" w:rsidRPr="00C50E76" w:rsidRDefault="0021542F" w:rsidP="00C50E76">
      <w:pPr>
        <w:pStyle w:val="a5"/>
        <w:numPr>
          <w:ilvl w:val="0"/>
          <w:numId w:val="10"/>
        </w:numPr>
        <w:ind w:left="0" w:firstLine="426"/>
        <w:jc w:val="both"/>
        <w:rPr>
          <w:color w:val="00B050"/>
          <w:sz w:val="32"/>
        </w:rPr>
      </w:pPr>
      <w:r w:rsidRPr="00C50E76">
        <w:rPr>
          <w:color w:val="00B050"/>
          <w:sz w:val="32"/>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21542F" w:rsidRPr="00C50E76" w:rsidRDefault="00C50E76" w:rsidP="00C50E76">
      <w:pPr>
        <w:pStyle w:val="a5"/>
        <w:numPr>
          <w:ilvl w:val="0"/>
          <w:numId w:val="10"/>
        </w:numPr>
        <w:ind w:left="0" w:firstLine="426"/>
        <w:jc w:val="both"/>
        <w:rPr>
          <w:color w:val="00B050"/>
          <w:sz w:val="32"/>
        </w:rPr>
      </w:pPr>
      <w:r w:rsidRPr="00C50E76">
        <w:rPr>
          <w:color w:val="00B050"/>
          <w:sz w:val="32"/>
        </w:rPr>
        <w:t xml:space="preserve"> </w:t>
      </w:r>
      <w:r w:rsidRPr="00C50E76">
        <w:rPr>
          <w:b/>
          <w:i/>
          <w:color w:val="00B050"/>
          <w:sz w:val="32"/>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C50E76">
        <w:rPr>
          <w:b/>
          <w:i/>
          <w:color w:val="00B050"/>
          <w:sz w:val="32"/>
        </w:rPr>
        <w:t>гелевых</w:t>
      </w:r>
      <w:proofErr w:type="spellEnd"/>
      <w:r w:rsidRPr="00C50E76">
        <w:rPr>
          <w:b/>
          <w:i/>
          <w:color w:val="00B050"/>
          <w:sz w:val="32"/>
        </w:rPr>
        <w:t xml:space="preserve"> или капиллярных ручек с черными чернилами</w:t>
      </w:r>
    </w:p>
    <w:p w:rsidR="0021542F" w:rsidRPr="00B8544C" w:rsidRDefault="00B92539" w:rsidP="00B8544C">
      <w:pPr>
        <w:pStyle w:val="a5"/>
        <w:ind w:left="360"/>
        <w:jc w:val="center"/>
        <w:rPr>
          <w:b/>
          <w:color w:val="00B050"/>
          <w:sz w:val="32"/>
          <w:u w:val="single"/>
        </w:rPr>
      </w:pPr>
      <w:r w:rsidRPr="00B8544C">
        <w:rPr>
          <w:b/>
          <w:color w:val="00B050"/>
          <w:sz w:val="32"/>
          <w:u w:val="single"/>
        </w:rPr>
        <w:t>Во время экзамена</w:t>
      </w:r>
      <w:r w:rsidR="0021542F" w:rsidRPr="00B8544C">
        <w:rPr>
          <w:b/>
          <w:color w:val="00B050"/>
          <w:sz w:val="32"/>
          <w:u w:val="single"/>
        </w:rPr>
        <w:t>.</w:t>
      </w:r>
    </w:p>
    <w:p w:rsidR="0021542F" w:rsidRPr="00C50E76" w:rsidRDefault="0021542F" w:rsidP="00C50E76">
      <w:pPr>
        <w:pStyle w:val="a5"/>
        <w:numPr>
          <w:ilvl w:val="0"/>
          <w:numId w:val="10"/>
        </w:numPr>
        <w:ind w:left="0" w:firstLine="426"/>
        <w:jc w:val="both"/>
        <w:rPr>
          <w:color w:val="00B050"/>
          <w:sz w:val="32"/>
        </w:rPr>
      </w:pPr>
      <w:r w:rsidRPr="009B4521">
        <w:rPr>
          <w:b/>
          <w:color w:val="00B050"/>
          <w:sz w:val="32"/>
        </w:rPr>
        <w:t>Сосредоточься!</w:t>
      </w:r>
      <w:r w:rsidRPr="00C50E76">
        <w:rPr>
          <w:color w:val="00B050"/>
          <w:sz w:val="32"/>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21542F" w:rsidRPr="00C50E76" w:rsidRDefault="0021542F" w:rsidP="00C50E76">
      <w:pPr>
        <w:pStyle w:val="a5"/>
        <w:numPr>
          <w:ilvl w:val="0"/>
          <w:numId w:val="10"/>
        </w:numPr>
        <w:ind w:left="0" w:firstLine="426"/>
        <w:jc w:val="both"/>
        <w:rPr>
          <w:color w:val="00B050"/>
          <w:sz w:val="32"/>
        </w:rPr>
      </w:pPr>
      <w:r w:rsidRPr="009B4521">
        <w:rPr>
          <w:b/>
          <w:color w:val="00B050"/>
          <w:sz w:val="32"/>
        </w:rPr>
        <w:t>Начни с легкого!</w:t>
      </w:r>
      <w:r w:rsidRPr="00C50E76">
        <w:rPr>
          <w:color w:val="00B050"/>
          <w:sz w:val="32"/>
        </w:rPr>
        <w:t xml:space="preserve"> Начни отвечать </w:t>
      </w:r>
      <w:proofErr w:type="gramStart"/>
      <w:r w:rsidRPr="00C50E76">
        <w:rPr>
          <w:color w:val="00B050"/>
          <w:sz w:val="32"/>
        </w:rPr>
        <w:t>на те</w:t>
      </w:r>
      <w:proofErr w:type="gramEnd"/>
      <w:r w:rsidRPr="00C50E76">
        <w:rPr>
          <w:color w:val="00B050"/>
          <w:sz w:val="32"/>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21542F" w:rsidRPr="00C50E76" w:rsidRDefault="0021542F" w:rsidP="00C50E76">
      <w:pPr>
        <w:pStyle w:val="a5"/>
        <w:numPr>
          <w:ilvl w:val="0"/>
          <w:numId w:val="10"/>
        </w:numPr>
        <w:ind w:left="0" w:firstLine="426"/>
        <w:jc w:val="both"/>
        <w:rPr>
          <w:color w:val="00B050"/>
          <w:sz w:val="32"/>
        </w:rPr>
      </w:pPr>
      <w:r w:rsidRPr="009B4521">
        <w:rPr>
          <w:b/>
          <w:color w:val="00B050"/>
          <w:sz w:val="32"/>
        </w:rPr>
        <w:t>Пропускай</w:t>
      </w:r>
      <w:r w:rsidRPr="00C50E76">
        <w:rPr>
          <w:color w:val="00B050"/>
          <w:sz w:val="32"/>
        </w:rPr>
        <w:t>!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21542F" w:rsidRPr="00C50E76" w:rsidRDefault="0021542F" w:rsidP="00C50E76">
      <w:pPr>
        <w:pStyle w:val="a5"/>
        <w:numPr>
          <w:ilvl w:val="0"/>
          <w:numId w:val="10"/>
        </w:numPr>
        <w:ind w:left="0" w:firstLine="426"/>
        <w:jc w:val="both"/>
        <w:rPr>
          <w:color w:val="00B050"/>
          <w:sz w:val="32"/>
        </w:rPr>
      </w:pPr>
      <w:r w:rsidRPr="009B4521">
        <w:rPr>
          <w:b/>
          <w:color w:val="00B050"/>
          <w:sz w:val="32"/>
        </w:rPr>
        <w:t>Читай задание до конца</w:t>
      </w:r>
      <w:r w:rsidRPr="00C50E76">
        <w:rPr>
          <w:color w:val="00B050"/>
          <w:sz w:val="32"/>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21542F" w:rsidRPr="009B4521" w:rsidRDefault="009B4521" w:rsidP="00C50E76">
      <w:pPr>
        <w:pStyle w:val="a5"/>
        <w:numPr>
          <w:ilvl w:val="0"/>
          <w:numId w:val="10"/>
        </w:numPr>
        <w:ind w:left="0" w:firstLine="426"/>
        <w:jc w:val="both"/>
        <w:rPr>
          <w:color w:val="00B050"/>
          <w:spacing w:val="-20"/>
          <w:sz w:val="32"/>
        </w:rPr>
      </w:pPr>
      <w:r>
        <w:rPr>
          <w:b/>
          <w:noProof/>
          <w:color w:val="00B050"/>
          <w:spacing w:val="-20"/>
          <w:sz w:val="32"/>
          <w:lang w:eastAsia="ru-RU"/>
        </w:rPr>
        <w:lastRenderedPageBreak/>
        <w:drawing>
          <wp:anchor distT="0" distB="0" distL="114300" distR="114300" simplePos="0" relativeHeight="251668480" behindDoc="0" locked="0" layoutInCell="1" allowOverlap="1">
            <wp:simplePos x="0" y="0"/>
            <wp:positionH relativeFrom="column">
              <wp:posOffset>-275590</wp:posOffset>
            </wp:positionH>
            <wp:positionV relativeFrom="paragraph">
              <wp:posOffset>-87630</wp:posOffset>
            </wp:positionV>
            <wp:extent cx="2329815" cy="2506345"/>
            <wp:effectExtent l="19050" t="0" r="0" b="0"/>
            <wp:wrapSquare wrapText="bothSides"/>
            <wp:docPr id="4" name="Рисунок 1" descr="MC900417332.WMF"/>
            <wp:cNvGraphicFramePr/>
            <a:graphic xmlns:a="http://schemas.openxmlformats.org/drawingml/2006/main">
              <a:graphicData uri="http://schemas.openxmlformats.org/drawingml/2006/picture">
                <pic:pic xmlns:pic="http://schemas.openxmlformats.org/drawingml/2006/picture">
                  <pic:nvPicPr>
                    <pic:cNvPr id="16402" name="Рисунок 13" descr="MC900417332.WMF"/>
                    <pic:cNvPicPr>
                      <a:picLocks noChangeAspect="1"/>
                    </pic:cNvPicPr>
                  </pic:nvPicPr>
                  <pic:blipFill>
                    <a:blip r:embed="rId8" cstate="print"/>
                    <a:srcRect/>
                    <a:stretch>
                      <a:fillRect/>
                    </a:stretch>
                  </pic:blipFill>
                  <pic:spPr bwMode="auto">
                    <a:xfrm>
                      <a:off x="0" y="0"/>
                      <a:ext cx="2329815" cy="2506345"/>
                    </a:xfrm>
                    <a:prstGeom prst="rect">
                      <a:avLst/>
                    </a:prstGeom>
                    <a:noFill/>
                    <a:ln w="9525">
                      <a:noFill/>
                      <a:miter lim="800000"/>
                      <a:headEnd/>
                      <a:tailEnd/>
                    </a:ln>
                  </pic:spPr>
                </pic:pic>
              </a:graphicData>
            </a:graphic>
          </wp:anchor>
        </w:drawing>
      </w:r>
      <w:r w:rsidR="0021542F" w:rsidRPr="009B4521">
        <w:rPr>
          <w:b/>
          <w:color w:val="00B050"/>
          <w:spacing w:val="-20"/>
          <w:sz w:val="32"/>
        </w:rPr>
        <w:t>Думай</w:t>
      </w:r>
      <w:r w:rsidR="0021542F" w:rsidRPr="009B4521">
        <w:rPr>
          <w:color w:val="00B050"/>
          <w:spacing w:val="-20"/>
          <w:sz w:val="32"/>
        </w:rPr>
        <w:t xml:space="preserve">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w:t>
      </w:r>
      <w:r w:rsidR="00870441" w:rsidRPr="009B4521">
        <w:rPr>
          <w:color w:val="00B050"/>
          <w:spacing w:val="-20"/>
          <w:sz w:val="32"/>
        </w:rPr>
        <w:t xml:space="preserve">         </w:t>
      </w:r>
      <w:r w:rsidR="0021542F" w:rsidRPr="009B4521">
        <w:rPr>
          <w:color w:val="00B050"/>
          <w:spacing w:val="-20"/>
          <w:sz w:val="32"/>
        </w:rPr>
        <w:t xml:space="preserve">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0021542F" w:rsidRPr="009B4521">
        <w:rPr>
          <w:color w:val="00B050"/>
          <w:spacing w:val="-20"/>
          <w:sz w:val="32"/>
        </w:rPr>
        <w:t>трудными</w:t>
      </w:r>
      <w:proofErr w:type="gramEnd"/>
      <w:r w:rsidR="0021542F" w:rsidRPr="009B4521">
        <w:rPr>
          <w:color w:val="00B050"/>
          <w:spacing w:val="-20"/>
          <w:sz w:val="32"/>
        </w:rPr>
        <w:t>, которые тебе вначале пришлось пропустить ("второй круг").</w:t>
      </w:r>
    </w:p>
    <w:p w:rsidR="009B4521" w:rsidRPr="009B4521" w:rsidRDefault="0021542F" w:rsidP="009B4521">
      <w:pPr>
        <w:pStyle w:val="a5"/>
        <w:numPr>
          <w:ilvl w:val="0"/>
          <w:numId w:val="10"/>
        </w:numPr>
        <w:ind w:left="0" w:firstLine="426"/>
        <w:jc w:val="both"/>
        <w:rPr>
          <w:color w:val="00B050"/>
          <w:spacing w:val="-20"/>
          <w:sz w:val="32"/>
        </w:rPr>
      </w:pPr>
      <w:r w:rsidRPr="009B4521">
        <w:rPr>
          <w:b/>
          <w:color w:val="00B050"/>
          <w:spacing w:val="-20"/>
          <w:sz w:val="32"/>
        </w:rPr>
        <w:t>Проверь</w:t>
      </w:r>
      <w:r w:rsidRPr="009B4521">
        <w:rPr>
          <w:color w:val="00B050"/>
          <w:spacing w:val="-20"/>
          <w:sz w:val="32"/>
        </w:rPr>
        <w:t>!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rsidR="009B4521" w:rsidRPr="009B4521" w:rsidRDefault="009B4521" w:rsidP="009B4521">
      <w:pPr>
        <w:pStyle w:val="a5"/>
        <w:numPr>
          <w:ilvl w:val="0"/>
          <w:numId w:val="10"/>
        </w:numPr>
        <w:ind w:left="0" w:firstLine="426"/>
        <w:jc w:val="both"/>
        <w:rPr>
          <w:rFonts w:ascii="Calibri" w:eastAsia="Calibri" w:hAnsi="Calibri" w:cs="Times New Roman"/>
          <w:color w:val="FF0000"/>
          <w:spacing w:val="-20"/>
          <w:sz w:val="40"/>
        </w:rPr>
      </w:pPr>
      <w:r w:rsidRPr="009B4521">
        <w:rPr>
          <w:b/>
          <w:color w:val="FF0000"/>
          <w:spacing w:val="-20"/>
          <w:sz w:val="36"/>
        </w:rPr>
        <w:t>Помни</w:t>
      </w:r>
      <w:r w:rsidRPr="009B4521">
        <w:rPr>
          <w:color w:val="FF0000"/>
          <w:spacing w:val="-20"/>
          <w:sz w:val="36"/>
        </w:rPr>
        <w:t>!</w:t>
      </w:r>
      <w:r w:rsidRPr="009B4521">
        <w:rPr>
          <w:color w:val="FF0000"/>
          <w:spacing w:val="-20"/>
          <w:sz w:val="28"/>
          <w:szCs w:val="24"/>
        </w:rPr>
        <w:t xml:space="preserve"> </w:t>
      </w:r>
      <w:r w:rsidRPr="009B4521">
        <w:rPr>
          <w:rFonts w:ascii="Calibri" w:eastAsia="Calibri" w:hAnsi="Calibri" w:cs="Times New Roman"/>
          <w:color w:val="FF0000"/>
          <w:spacing w:val="-20"/>
          <w:sz w:val="32"/>
          <w:szCs w:val="24"/>
        </w:rPr>
        <w:t xml:space="preserve">Во время экзамена выпускникам запрещается иметь при себе и пользоваться мобильными телефонами, иными средствами связи, электронно-вычислительной техникой и справочными материалами, за исключением дополнительных устройств и материалов, прямо разрешенных к использованию в соответствии со спецификацией по соответствующему общеобразовательному предмету. Во время проведения экзамена выпускники и иные лица, находящиеся в аудиториях, должны соблюдать установленный порядок проведения экзамена. </w:t>
      </w:r>
    </w:p>
    <w:p w:rsidR="005F16FA" w:rsidRPr="00B8544C" w:rsidRDefault="009B4521" w:rsidP="00B92539">
      <w:pPr>
        <w:pStyle w:val="a5"/>
        <w:numPr>
          <w:ilvl w:val="0"/>
          <w:numId w:val="10"/>
        </w:numPr>
        <w:ind w:left="0" w:firstLine="426"/>
        <w:jc w:val="both"/>
        <w:rPr>
          <w:color w:val="FF0000"/>
          <w:spacing w:val="-20"/>
          <w:sz w:val="40"/>
        </w:rPr>
      </w:pPr>
      <w:r w:rsidRPr="009B4521">
        <w:rPr>
          <w:rFonts w:ascii="Calibri" w:eastAsia="Calibri" w:hAnsi="Calibri" w:cs="Times New Roman"/>
          <w:color w:val="FF0000"/>
          <w:spacing w:val="-20"/>
          <w:sz w:val="32"/>
          <w:szCs w:val="24"/>
        </w:rPr>
        <w:t>Выпускники также не вправе общаться друг с другом, свободно перемещаться по аудитории и пункту проведения экзамена, пользоваться справочными материалами</w:t>
      </w:r>
      <w:r>
        <w:rPr>
          <w:rFonts w:ascii="Calibri" w:eastAsia="Calibri" w:hAnsi="Calibri" w:cs="Times New Roman"/>
          <w:color w:val="FF0000"/>
          <w:spacing w:val="-20"/>
          <w:sz w:val="32"/>
          <w:szCs w:val="24"/>
        </w:rPr>
        <w:t>.</w:t>
      </w:r>
    </w:p>
    <w:sectPr w:rsidR="005F16FA" w:rsidRPr="00B8544C" w:rsidSect="00C50E76">
      <w:pgSz w:w="16838" w:h="11906" w:orient="landscape"/>
      <w:pgMar w:top="709" w:right="1134" w:bottom="567" w:left="1134"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A800"/>
      </v:shape>
    </w:pict>
  </w:numPicBullet>
  <w:abstractNum w:abstractNumId="0">
    <w:nsid w:val="06FC25B6"/>
    <w:multiLevelType w:val="hybridMultilevel"/>
    <w:tmpl w:val="5F300B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B504D"/>
    <w:multiLevelType w:val="multilevel"/>
    <w:tmpl w:val="714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B15AB"/>
    <w:multiLevelType w:val="hybridMultilevel"/>
    <w:tmpl w:val="CF56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2B08C5"/>
    <w:multiLevelType w:val="hybridMultilevel"/>
    <w:tmpl w:val="2FBA4D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362C2B"/>
    <w:multiLevelType w:val="hybridMultilevel"/>
    <w:tmpl w:val="3CFE6E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07A2"/>
    <w:multiLevelType w:val="hybridMultilevel"/>
    <w:tmpl w:val="265E26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50DC7"/>
    <w:multiLevelType w:val="hybridMultilevel"/>
    <w:tmpl w:val="66040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14ABE"/>
    <w:multiLevelType w:val="hybridMultilevel"/>
    <w:tmpl w:val="4B36E0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3D52C5"/>
    <w:multiLevelType w:val="hybridMultilevel"/>
    <w:tmpl w:val="865617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50509C"/>
    <w:multiLevelType w:val="hybridMultilevel"/>
    <w:tmpl w:val="4AA61C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7"/>
  </w:num>
  <w:num w:numId="6">
    <w:abstractNumId w:val="3"/>
  </w:num>
  <w:num w:numId="7">
    <w:abstractNumId w:val="2"/>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drawingGridHorizontalSpacing w:val="110"/>
  <w:displayHorizontalDrawingGridEvery w:val="2"/>
  <w:characterSpacingControl w:val="doNotCompress"/>
  <w:compat/>
  <w:rsids>
    <w:rsidRoot w:val="003531F4"/>
    <w:rsid w:val="00043D21"/>
    <w:rsid w:val="00044F68"/>
    <w:rsid w:val="0021542F"/>
    <w:rsid w:val="003171CE"/>
    <w:rsid w:val="003531F4"/>
    <w:rsid w:val="003F1F16"/>
    <w:rsid w:val="00482F5C"/>
    <w:rsid w:val="004E4E3A"/>
    <w:rsid w:val="005F16FA"/>
    <w:rsid w:val="0068440B"/>
    <w:rsid w:val="00705C3A"/>
    <w:rsid w:val="007630A9"/>
    <w:rsid w:val="00822E37"/>
    <w:rsid w:val="00870441"/>
    <w:rsid w:val="008B1F6B"/>
    <w:rsid w:val="008F233E"/>
    <w:rsid w:val="0092340B"/>
    <w:rsid w:val="009B4521"/>
    <w:rsid w:val="00B20D29"/>
    <w:rsid w:val="00B8544C"/>
    <w:rsid w:val="00B92539"/>
    <w:rsid w:val="00C1603C"/>
    <w:rsid w:val="00C50E76"/>
    <w:rsid w:val="00D70E1D"/>
    <w:rsid w:val="00E63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1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31F4"/>
    <w:rPr>
      <w:rFonts w:ascii="Tahoma" w:hAnsi="Tahoma" w:cs="Tahoma"/>
      <w:sz w:val="16"/>
      <w:szCs w:val="16"/>
    </w:rPr>
  </w:style>
  <w:style w:type="paragraph" w:styleId="a5">
    <w:name w:val="No Spacing"/>
    <w:uiPriority w:val="1"/>
    <w:qFormat/>
    <w:rsid w:val="003531F4"/>
    <w:pPr>
      <w:spacing w:after="0" w:line="240" w:lineRule="auto"/>
    </w:pPr>
  </w:style>
  <w:style w:type="character" w:styleId="a6">
    <w:name w:val="Strong"/>
    <w:basedOn w:val="a0"/>
    <w:uiPriority w:val="22"/>
    <w:qFormat/>
    <w:rsid w:val="0021542F"/>
    <w:rPr>
      <w:b/>
      <w:bCs/>
    </w:rPr>
  </w:style>
  <w:style w:type="table" w:styleId="1-5">
    <w:name w:val="Medium Grid 1 Accent 5"/>
    <w:basedOn w:val="a1"/>
    <w:uiPriority w:val="67"/>
    <w:rsid w:val="005F16F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A40">
    <w:name w:val="A4"/>
    <w:uiPriority w:val="99"/>
    <w:rsid w:val="009B4521"/>
    <w:rPr>
      <w:color w:val="000000"/>
      <w:sz w:val="22"/>
      <w:szCs w:val="22"/>
    </w:rPr>
  </w:style>
</w:styles>
</file>

<file path=word/webSettings.xml><?xml version="1.0" encoding="utf-8"?>
<w:webSettings xmlns:r="http://schemas.openxmlformats.org/officeDocument/2006/relationships" xmlns:w="http://schemas.openxmlformats.org/wordprocessingml/2006/main">
  <w:divs>
    <w:div w:id="151237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891B9645D78534895ED562AAFD3936D" ma:contentTypeVersion="0" ma:contentTypeDescription="Создание документа." ma:contentTypeScope="" ma:versionID="9a469d815cfeb54756d33d713ba641d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B0D0F-ACE5-4838-A5EF-341F4E250C7C}"/>
</file>

<file path=customXml/itemProps2.xml><?xml version="1.0" encoding="utf-8"?>
<ds:datastoreItem xmlns:ds="http://schemas.openxmlformats.org/officeDocument/2006/customXml" ds:itemID="{612D1806-5DDC-4F8F-8FE5-1216123BAE94}"/>
</file>

<file path=customXml/itemProps3.xml><?xml version="1.0" encoding="utf-8"?>
<ds:datastoreItem xmlns:ds="http://schemas.openxmlformats.org/officeDocument/2006/customXml" ds:itemID="{17A6C9AF-2C73-4BD0-B75A-9ED51824BA77}"/>
</file>

<file path=docProps/app.xml><?xml version="1.0" encoding="utf-8"?>
<Properties xmlns="http://schemas.openxmlformats.org/officeDocument/2006/extended-properties" xmlns:vt="http://schemas.openxmlformats.org/officeDocument/2006/docPropsVTypes">
  <Template>Normal</Template>
  <TotalTime>121</TotalTime>
  <Pages>5</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2013-04-17T07:36:00Z</dcterms:created>
  <dcterms:modified xsi:type="dcterms:W3CDTF">2013-04-17T13:40:00Z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0x010100A891B9645D78534895ED562AAFD3936D</vt:lpwstr>
  </property>
</Properties>
</file>