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7" w:type="dxa"/>
        <w:jc w:val="center"/>
        <w:tblCellSpacing w:w="0" w:type="dxa"/>
        <w:tblBorders>
          <w:left w:val="single" w:sz="4" w:space="0" w:color="FFFFFF"/>
          <w:right w:val="single" w:sz="4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7"/>
      </w:tblGrid>
      <w:tr w:rsidR="00043BB0" w:rsidRPr="00043BB0" w:rsidTr="00043BB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41"/>
              <w:gridCol w:w="6"/>
            </w:tblGrid>
            <w:tr w:rsidR="00043BB0" w:rsidRPr="00043BB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43BB0" w:rsidRPr="00043BB0" w:rsidRDefault="00043BB0" w:rsidP="00043BB0">
                  <w:pPr>
                    <w:spacing w:before="25" w:after="25" w:line="240" w:lineRule="auto"/>
                    <w:ind w:left="25" w:right="25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66CC33"/>
                      <w:kern w:val="36"/>
                      <w:sz w:val="30"/>
                      <w:szCs w:val="30"/>
                      <w:lang w:eastAsia="ru-RU"/>
                    </w:rPr>
                  </w:pPr>
                  <w:r w:rsidRPr="00043BB0">
                    <w:rPr>
                      <w:rFonts w:ascii="Verdana" w:eastAsia="Times New Roman" w:hAnsi="Verdana" w:cs="Times New Roman"/>
                      <w:b/>
                      <w:bCs/>
                      <w:color w:val="66CC33"/>
                      <w:kern w:val="36"/>
                      <w:sz w:val="30"/>
                      <w:szCs w:val="30"/>
                      <w:lang w:eastAsia="ru-RU"/>
                    </w:rPr>
                    <w:t>Правила юного пешехода</w:t>
                  </w:r>
                </w:p>
              </w:tc>
            </w:tr>
            <w:tr w:rsidR="00043BB0" w:rsidRPr="00043BB0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26"/>
                    <w:gridCol w:w="126"/>
                  </w:tblGrid>
                  <w:tr w:rsidR="00043BB0" w:rsidRPr="00043BB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43BB0" w:rsidRPr="00043BB0" w:rsidRDefault="00043BB0" w:rsidP="00043BB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top"/>
                        <w:bookmarkEnd w:id="0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3BB0" w:rsidRPr="00043BB0" w:rsidRDefault="00043BB0" w:rsidP="00043BB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43BB0" w:rsidRPr="00043BB0" w:rsidRDefault="00043BB0" w:rsidP="00043BB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43BB0" w:rsidRPr="00043BB0" w:rsidRDefault="00043BB0" w:rsidP="00043B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43BB0" w:rsidRPr="00043BB0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043BB0" w:rsidRPr="00043BB0" w:rsidRDefault="00043BB0" w:rsidP="00043BB0">
                  <w:pPr>
                    <w:spacing w:after="125" w:line="240" w:lineRule="auto"/>
                    <w:rPr>
                      <w:rFonts w:ascii="Verdana" w:eastAsia="Times New Roman" w:hAnsi="Verdana" w:cs="Times New Roman"/>
                      <w:vanish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Verdana" w:eastAsia="Times New Roman" w:hAnsi="Verdana" w:cs="Times New Roman"/>
                      <w:vanish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0555" cy="2607945"/>
                        <wp:effectExtent l="19050" t="0" r="4445" b="0"/>
                        <wp:docPr id="1" name="Рисунок 1" descr="http://ds-1.edusite.ru/images/clip_image014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s-1.edusite.ru/images/clip_image014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0555" cy="2607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  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  <w:lang w:eastAsia="ru-RU"/>
                    </w:rPr>
                    <w:t>Дорогие ребята!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  <w:lang w:eastAsia="ru-RU"/>
                    </w:rPr>
                    <w:t>вы каждый день становитесь участниками дорожного  движения. Вы обязаны знать и строго соблюдать Правила дорожного движения. Только так мы   защитим себя от опасности на дороге – дорожно-транспортных происшествий.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i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b/>
                      <w:i/>
                      <w:color w:val="FF0000"/>
                      <w:sz w:val="36"/>
                      <w:szCs w:val="36"/>
                      <w:lang w:eastAsia="ru-RU"/>
                    </w:rPr>
                    <w:t>Правила для юного пешехода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left="2489" w:right="2202" w:hanging="32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1.</w:t>
                  </w: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Ходи по тротуарам, только с правой стороны.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left="2489" w:right="2202" w:hanging="32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2.</w:t>
                  </w: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Переходи улицу по пешеходному переходу.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left="2489" w:right="2202" w:hanging="32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3.</w:t>
                  </w: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Переходи улицу на зеленый сигнал светофора.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left="2489" w:right="2202" w:hanging="32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4.</w:t>
                  </w: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На красный и желтый сигнал светофора нельзя переходить улицу.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left="2489" w:right="2202" w:hanging="32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5.</w:t>
                  </w: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 xml:space="preserve">При переходе дороги посмотри, не ли опасности, нет ли рядом машин. 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left="2489" w:right="2202" w:hanging="32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6.</w:t>
                  </w: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Нельзя обходить стоящий автобус – это опасно. Подожди пока автобус отъедет от остановки.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left="2489" w:right="2202" w:hanging="32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lastRenderedPageBreak/>
                    <w:t>7.</w:t>
                  </w: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При переходе улицы посмотрите сначала налево, дойди до середины, потом посмотри направо и продолжи  путь.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left="2489" w:right="2202" w:hanging="32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8.</w:t>
                  </w: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Если переходишь дорогу с малышом, крепко держи его за руку.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left="2489" w:right="2202" w:hanging="32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9.</w:t>
                  </w: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Никогда не перебегай дорогу перед близко идущим автомобилем.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left="2489" w:right="2202" w:hanging="32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10.</w:t>
                  </w: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За городом нужно идти по обочине, навстречу транспортному потоку.</w:t>
                  </w:r>
                </w:p>
                <w:p w:rsidR="00043BB0" w:rsidRPr="00043BB0" w:rsidRDefault="00043BB0" w:rsidP="00043B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45920" cy="1637665"/>
                        <wp:effectExtent l="0" t="0" r="0" b="0"/>
                        <wp:docPr id="2" name="Рисунок 2" descr="http://ds-1.edusite.ru/images/clip_image0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ds-1.edusite.ru/images/clip_image0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920" cy="163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a6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863"/>
                    <w:gridCol w:w="4863"/>
                  </w:tblGrid>
                  <w:tr w:rsidR="009104AB" w:rsidTr="009104AB">
                    <w:tc>
                      <w:tcPr>
                        <w:tcW w:w="9726" w:type="dxa"/>
                        <w:gridSpan w:val="2"/>
                      </w:tcPr>
                      <w:p w:rsidR="009104AB" w:rsidRPr="009104AB" w:rsidRDefault="009104AB" w:rsidP="009104A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b/>
                            <w:i/>
                            <w:color w:val="FF0000"/>
                            <w:sz w:val="36"/>
                            <w:szCs w:val="36"/>
                            <w:lang w:eastAsia="ru-RU"/>
                          </w:rPr>
                        </w:pPr>
                        <w:r w:rsidRPr="00043BB0">
                          <w:rPr>
                            <w:rFonts w:ascii="Arial" w:eastAsia="Times New Roman" w:hAnsi="Arial" w:cs="Arial"/>
                            <w:b/>
                            <w:i/>
                            <w:color w:val="FF0000"/>
                            <w:sz w:val="36"/>
                            <w:szCs w:val="36"/>
                            <w:lang w:eastAsia="ru-RU"/>
                          </w:rPr>
                          <w:t>Светофор</w:t>
                        </w:r>
                      </w:p>
                    </w:tc>
                  </w:tr>
                  <w:tr w:rsidR="009104AB" w:rsidTr="009104AB">
                    <w:tc>
                      <w:tcPr>
                        <w:tcW w:w="4863" w:type="dxa"/>
                      </w:tcPr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Стоп, машина! Стоп, мотор!</w:t>
                        </w:r>
                      </w:p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Тормози скорей, шофёр!</w:t>
                        </w:r>
                      </w:p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color w:val="0070C0"/>
                          </w:rPr>
                        </w:pPr>
                        <w:r w:rsidRPr="009104AB">
                          <w:rPr>
                            <w:color w:val="0070C0"/>
                          </w:rPr>
                          <w:t>Красный глаз глядит в упор</w:t>
                        </w:r>
                      </w:p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—</w:t>
                        </w:r>
                      </w:p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Это строгий светофор.</w:t>
                        </w:r>
                      </w:p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Вид он грозный напускает,</w:t>
                        </w:r>
                      </w:p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Дальше ехать не пускает...</w:t>
                        </w:r>
                      </w:p>
                      <w:p w:rsidR="009104AB" w:rsidRPr="009104AB" w:rsidRDefault="009104AB" w:rsidP="009104A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color w:val="0070C0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63" w:type="dxa"/>
                      </w:tcPr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Обождал шофёр немножко,</w:t>
                        </w:r>
                      </w:p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Снова выглянул  в окошко.</w:t>
                        </w:r>
                      </w:p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Светофор на этот раз</w:t>
                        </w:r>
                      </w:p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Показал  зелёный глаз,</w:t>
                        </w:r>
                      </w:p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Подмигнул и говорит:</w:t>
                        </w:r>
                      </w:p>
                      <w:p w:rsidR="009104AB" w:rsidRPr="009104AB" w:rsidRDefault="009104AB" w:rsidP="009104AB">
                        <w:pPr>
                          <w:pStyle w:val="1"/>
                          <w:jc w:val="center"/>
                          <w:rPr>
                            <w:rFonts w:ascii="Verdana" w:hAnsi="Verdana"/>
                            <w:color w:val="0070C0"/>
                            <w:sz w:val="20"/>
                            <w:szCs w:val="20"/>
                          </w:rPr>
                        </w:pPr>
                        <w:r w:rsidRPr="009104AB">
                          <w:rPr>
                            <w:color w:val="0070C0"/>
                          </w:rPr>
                          <w:t>«Ехать можно, путь открыт!»</w:t>
                        </w:r>
                      </w:p>
                      <w:p w:rsidR="009104AB" w:rsidRPr="009104AB" w:rsidRDefault="009104AB" w:rsidP="009104A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color w:val="0070C0"/>
                            <w:sz w:val="36"/>
                            <w:szCs w:val="36"/>
                            <w:lang w:eastAsia="ru-RU"/>
                          </w:rPr>
                        </w:pPr>
                      </w:p>
                    </w:tc>
                  </w:tr>
                </w:tbl>
                <w:p w:rsidR="009104AB" w:rsidRDefault="009104AB" w:rsidP="00043BB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  <w:lang w:eastAsia="ru-RU"/>
                    </w:rPr>
                  </w:pPr>
                </w:p>
                <w:p w:rsidR="00043BB0" w:rsidRDefault="00043BB0" w:rsidP="009104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</w:p>
                <w:p w:rsidR="009104AB" w:rsidRDefault="009104AB" w:rsidP="009104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9104AB" w:rsidRDefault="009104AB" w:rsidP="009104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9104AB" w:rsidRDefault="009104AB" w:rsidP="009104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9104AB" w:rsidRPr="00043BB0" w:rsidRDefault="009104AB" w:rsidP="009104A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lastRenderedPageBreak/>
                    <w:t xml:space="preserve">ПРЕЖДЕ ЧЕМ ПЕРЕЙТИ ДОРОГУ </w:t>
                  </w:r>
                  <w:proofErr w:type="gramStart"/>
                  <w:r w:rsidRPr="00043BB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-У</w:t>
                  </w:r>
                  <w:proofErr w:type="gramEnd"/>
                  <w:r w:rsidRPr="00043BB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БЕДИСЬ В СВОЕЙ БЕЗОПАСНОСТИ!</w:t>
                  </w:r>
                </w:p>
                <w:p w:rsidR="00043BB0" w:rsidRPr="00043BB0" w:rsidRDefault="00043BB0" w:rsidP="00043B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  <w:tbl>
                  <w:tblPr>
                    <w:tblStyle w:val="a6"/>
                    <w:tblpPr w:leftFromText="180" w:rightFromText="180" w:vertAnchor="text" w:horzAnchor="margin" w:tblpXSpec="right" w:tblpY="88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05"/>
                    <w:gridCol w:w="3505"/>
                  </w:tblGrid>
                  <w:tr w:rsidR="009104AB" w:rsidTr="009104AB">
                    <w:trPr>
                      <w:trHeight w:val="416"/>
                    </w:trPr>
                    <w:tc>
                      <w:tcPr>
                        <w:tcW w:w="7010" w:type="dxa"/>
                        <w:gridSpan w:val="2"/>
                      </w:tcPr>
                      <w:p w:rsidR="009104AB" w:rsidRPr="009104AB" w:rsidRDefault="009104AB" w:rsidP="009104AB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color w:val="FF0000"/>
                            <w:sz w:val="36"/>
                            <w:szCs w:val="36"/>
                            <w:lang w:eastAsia="ru-RU"/>
                          </w:rPr>
                        </w:pPr>
                        <w:r w:rsidRPr="00043BB0">
                          <w:rPr>
                            <w:rFonts w:ascii="Arial" w:eastAsia="Times New Roman" w:hAnsi="Arial" w:cs="Arial"/>
                            <w:color w:val="FF0000"/>
                            <w:sz w:val="36"/>
                            <w:szCs w:val="36"/>
                            <w:lang w:eastAsia="ru-RU"/>
                          </w:rPr>
                          <w:t>Пешеходный переход</w:t>
                        </w:r>
                      </w:p>
                    </w:tc>
                  </w:tr>
                  <w:tr w:rsidR="009104AB" w:rsidTr="009104AB">
                    <w:trPr>
                      <w:trHeight w:val="2392"/>
                    </w:trPr>
                    <w:tc>
                      <w:tcPr>
                        <w:tcW w:w="3505" w:type="dxa"/>
                      </w:tcPr>
                      <w:p w:rsidR="009104AB" w:rsidRPr="009104AB" w:rsidRDefault="009104AB" w:rsidP="006E7B3D">
                        <w:pPr>
                          <w:pStyle w:val="a7"/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104AB" w:rsidRPr="009104AB" w:rsidRDefault="009104AB" w:rsidP="006E7B3D">
                        <w:pPr>
                          <w:pStyle w:val="a7"/>
                          <w:jc w:val="center"/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104AB"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  <w:t>Вот обычный переход,</w:t>
                        </w:r>
                      </w:p>
                      <w:p w:rsidR="009104AB" w:rsidRPr="009104AB" w:rsidRDefault="009104AB" w:rsidP="006E7B3D">
                        <w:pPr>
                          <w:pStyle w:val="a7"/>
                          <w:jc w:val="center"/>
                          <w:rPr>
                            <w:rFonts w:ascii="Verdana" w:hAnsi="Verdana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104AB"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  <w:t>По нему идет народ.</w:t>
                        </w:r>
                      </w:p>
                      <w:p w:rsidR="009104AB" w:rsidRPr="009104AB" w:rsidRDefault="009104AB" w:rsidP="006E7B3D">
                        <w:pPr>
                          <w:pStyle w:val="a7"/>
                          <w:jc w:val="center"/>
                          <w:rPr>
                            <w:rFonts w:ascii="Verdana" w:hAnsi="Verdana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104AB"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  <w:t>Специальная разметка.</w:t>
                        </w:r>
                      </w:p>
                      <w:p w:rsidR="009104AB" w:rsidRPr="009104AB" w:rsidRDefault="009104AB" w:rsidP="006E7B3D">
                        <w:pPr>
                          <w:pStyle w:val="a7"/>
                          <w:jc w:val="center"/>
                          <w:rPr>
                            <w:rFonts w:ascii="Verdana" w:hAnsi="Verdana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104AB"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  <w:t>«Зеброю» зовется метко!</w:t>
                        </w:r>
                      </w:p>
                      <w:p w:rsidR="009104AB" w:rsidRPr="009104AB" w:rsidRDefault="009104AB" w:rsidP="006E7B3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9104AB" w:rsidRPr="009104AB" w:rsidRDefault="009104AB" w:rsidP="006E7B3D">
                        <w:pPr>
                          <w:pStyle w:val="a7"/>
                          <w:jc w:val="center"/>
                          <w:rPr>
                            <w:rFonts w:ascii="Verdana" w:hAnsi="Verdana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104AB"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  <w:t>Белые полоски тут,</w:t>
                        </w:r>
                      </w:p>
                      <w:p w:rsidR="009104AB" w:rsidRPr="009104AB" w:rsidRDefault="009104AB" w:rsidP="006E7B3D">
                        <w:pPr>
                          <w:pStyle w:val="a7"/>
                          <w:jc w:val="center"/>
                          <w:rPr>
                            <w:rFonts w:ascii="Verdana" w:hAnsi="Verdana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104AB"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  <w:t>Через улицу ведут!</w:t>
                        </w:r>
                      </w:p>
                      <w:p w:rsidR="009104AB" w:rsidRPr="009104AB" w:rsidRDefault="009104AB" w:rsidP="006E7B3D">
                        <w:pPr>
                          <w:pStyle w:val="a7"/>
                          <w:jc w:val="center"/>
                          <w:rPr>
                            <w:rFonts w:ascii="Verdana" w:hAnsi="Verdana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104AB"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  <w:t>Знак «Пешеходный переход»</w:t>
                        </w:r>
                      </w:p>
                      <w:p w:rsidR="009104AB" w:rsidRPr="009104AB" w:rsidRDefault="009104AB" w:rsidP="006E7B3D">
                        <w:pPr>
                          <w:pStyle w:val="a7"/>
                          <w:jc w:val="center"/>
                          <w:rPr>
                            <w:rFonts w:ascii="Verdana" w:hAnsi="Verdana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104AB"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  <w:t>Где на «зебре» пешеход,</w:t>
                        </w:r>
                      </w:p>
                      <w:p w:rsidR="009104AB" w:rsidRPr="009104AB" w:rsidRDefault="009104AB" w:rsidP="006E7B3D">
                        <w:pPr>
                          <w:pStyle w:val="a7"/>
                          <w:jc w:val="center"/>
                          <w:rPr>
                            <w:rFonts w:ascii="Verdana" w:hAnsi="Verdana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104AB"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  <w:t>Ты на улице найди</w:t>
                        </w:r>
                      </w:p>
                      <w:p w:rsidR="009104AB" w:rsidRPr="009104AB" w:rsidRDefault="009104AB" w:rsidP="006E7B3D">
                        <w:pPr>
                          <w:pStyle w:val="a7"/>
                          <w:jc w:val="center"/>
                          <w:rPr>
                            <w:rFonts w:ascii="Verdana" w:hAnsi="Verdana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104AB">
                          <w:rPr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  <w:t>И под ним переходи!</w:t>
                        </w:r>
                      </w:p>
                      <w:p w:rsidR="009104AB" w:rsidRPr="009104AB" w:rsidRDefault="009104AB" w:rsidP="006E7B3D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43BB0" w:rsidRPr="00043BB0" w:rsidRDefault="00043BB0" w:rsidP="00043B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03045" cy="1781175"/>
                        <wp:effectExtent l="19050" t="0" r="1905" b="0"/>
                        <wp:docPr id="3" name="Рисунок 3" descr="http://ds-1.edusite.ru/images/clip_image00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s-1.edusite.ru/images/clip_image00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3045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3BB0" w:rsidRDefault="00043BB0" w:rsidP="00043B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  <w:lang w:eastAsia="ru-RU"/>
                    </w:rPr>
                  </w:pPr>
                </w:p>
                <w:p w:rsidR="00043BB0" w:rsidRDefault="00043BB0" w:rsidP="00043B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  <w:lang w:eastAsia="ru-RU"/>
                    </w:rPr>
                  </w:pPr>
                </w:p>
                <w:p w:rsidR="00043BB0" w:rsidRPr="00043BB0" w:rsidRDefault="00043BB0" w:rsidP="009104A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043BB0" w:rsidRPr="00043BB0" w:rsidRDefault="00043BB0" w:rsidP="00043B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043BB0" w:rsidRPr="00043BB0" w:rsidRDefault="009104AB" w:rsidP="00043BB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FF0000"/>
                      <w:sz w:val="36"/>
                      <w:szCs w:val="36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3415030</wp:posOffset>
                        </wp:positionH>
                        <wp:positionV relativeFrom="paragraph">
                          <wp:posOffset>38100</wp:posOffset>
                        </wp:positionV>
                        <wp:extent cx="2812415" cy="2218055"/>
                        <wp:effectExtent l="19050" t="0" r="6985" b="0"/>
                        <wp:wrapNone/>
                        <wp:docPr id="4" name="Рисунок 4" descr="http://ds-1.edusite.ru/images/clip_image008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s-1.edusite.ru/images/clip_image008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2415" cy="2218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43BB0" w:rsidRPr="00043BB0"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  <w:lang w:eastAsia="ru-RU"/>
                    </w:rPr>
                    <w:t>Дорожные знаки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Город, в котором с тобой мы живем,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81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Можно</w:t>
                  </w:r>
                  <w:proofErr w:type="gramEnd"/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 xml:space="preserve"> но праву сравнить с букварем.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81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Вот она, азбука, – над мостовой.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81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Знаки развешаны над головой.</w:t>
                  </w:r>
                </w:p>
                <w:p w:rsidR="00043BB0" w:rsidRPr="00043BB0" w:rsidRDefault="00043BB0" w:rsidP="00043BB0">
                  <w:pPr>
                    <w:spacing w:before="120" w:after="100" w:afterAutospacing="1" w:line="240" w:lineRule="auto"/>
                    <w:ind w:firstLine="381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Азбукой улиц, проспектов, дорог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81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Город дает нам все время урок.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81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Азбуку города помни всегда,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     Чтоб не случилась с тобою беда.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043BB0" w:rsidRDefault="00043BB0" w:rsidP="00043B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104AB" w:rsidRPr="00043BB0" w:rsidRDefault="009104AB" w:rsidP="00043BB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043BB0" w:rsidRPr="00043BB0" w:rsidRDefault="009104AB" w:rsidP="00043BB0">
                  <w:pPr>
                    <w:spacing w:after="100" w:afterAutospacing="1" w:line="240" w:lineRule="auto"/>
                    <w:ind w:firstLine="551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  <w:sz w:val="27"/>
                      <w:szCs w:val="27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3340100</wp:posOffset>
                        </wp:positionH>
                        <wp:positionV relativeFrom="paragraph">
                          <wp:posOffset>-266700</wp:posOffset>
                        </wp:positionV>
                        <wp:extent cx="2472690" cy="1757045"/>
                        <wp:effectExtent l="0" t="0" r="0" b="0"/>
                        <wp:wrapNone/>
                        <wp:docPr id="10" name="Рисунок 5" descr="http://ds-1.edusite.ru/images/clip_image010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ds-1.edusite.ru/images/clip_image010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2690" cy="175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43BB0"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Знаки важные дорожные –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Компас взрослых и ребят.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Дети, будьте осторожны!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Знайте, что нельзя, что можно!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Выполняйте непреложно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       Все, что знаки говорят</w:t>
                  </w:r>
                </w:p>
                <w:p w:rsidR="00043BB0" w:rsidRPr="00043BB0" w:rsidRDefault="00043BB0" w:rsidP="00043B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26080" cy="2067560"/>
                        <wp:effectExtent l="0" t="0" r="0" b="0"/>
                        <wp:docPr id="6" name="Рисунок 6" descr="http://ds-1.edusite.ru/images/clip_image0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ds-1.edusite.ru/images/clip_image0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6080" cy="2067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FF0000"/>
                      <w:sz w:val="36"/>
                      <w:szCs w:val="36"/>
                      <w:lang w:eastAsia="ru-RU"/>
                    </w:rPr>
                    <w:t>Правильно веди себя на дороге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Как шофер ни тормозит,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А машина все скользит.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На колесах, как на лыжах,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Ближе, ближе, ближе, ближе!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Для спасенья есть возможность: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Лучший тормоз – осторожность.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Жизнь свою поберегите: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551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Перед машиной не бегите.</w:t>
                  </w:r>
                </w:p>
                <w:p w:rsidR="00043BB0" w:rsidRPr="00043BB0" w:rsidRDefault="00043BB0" w:rsidP="00043B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1900555" cy="2607945"/>
                        <wp:effectExtent l="19050" t="0" r="4445" b="0"/>
                        <wp:docPr id="7" name="Рисунок 7" descr="http://ds-1.edusite.ru/images/clip_image014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ds-1.edusite.ru/images/clip_image014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0555" cy="2607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ЗАПРЕЩАЕТСЯ—РАЗРЕШАЕТСЯ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И проспекты и бульвары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Всюду улицы шумны,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Проходи по тротуару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Только с правой стороны!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 xml:space="preserve">Тут шалить, мешать народу 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ЗАПРЕЩАЕТСЯ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Быть примерным пешеходом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РАЗРЕШАЕТСЯ...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Если едешь ты в трамвае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И вокруг тебя народ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Не толкаясь, не зевая,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Проходи скорей вперед.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Ехать «зайцем» как известно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ЗАПРЕЩАЕТСЯ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Уступать старушке место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lastRenderedPageBreak/>
                    <w:t>РАЗРЕШАЕТСЯ...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 xml:space="preserve">Если ты гуляешь просто, 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 xml:space="preserve">Все равно </w:t>
                  </w:r>
                  <w:proofErr w:type="gramStart"/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в</w:t>
                  </w:r>
                  <w:proofErr w:type="gramEnd"/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 xml:space="preserve"> перед гляди,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Через шумный перекресток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Осторожно проходи.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Переход при красном свете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ЗАПРЕЩАЕТСЯ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При зеленом даже детям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РАЗРЕШАЕТСЯ…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 xml:space="preserve">           </w:t>
                  </w:r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ind w:firstLine="339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 xml:space="preserve">В. </w:t>
                  </w:r>
                  <w:proofErr w:type="spellStart"/>
                  <w:r w:rsidRPr="00043BB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Семерник</w:t>
                  </w:r>
                  <w:proofErr w:type="spellEnd"/>
                </w:p>
                <w:p w:rsidR="00043BB0" w:rsidRPr="00043BB0" w:rsidRDefault="00043BB0" w:rsidP="00043BB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Arial" w:eastAsia="Times New Roman" w:hAnsi="Arial" w:cs="Arial"/>
                      <w:color w:val="FF0000"/>
                      <w:sz w:val="27"/>
                      <w:szCs w:val="27"/>
                      <w:lang w:eastAsia="ru-RU"/>
                    </w:rPr>
                    <w:t>Ребята! Соблюдение и выполнение Правил дорожного движения способствуют сохранению вашей жизни!</w:t>
                  </w:r>
                </w:p>
                <w:p w:rsidR="00043BB0" w:rsidRPr="00043BB0" w:rsidRDefault="00043BB0" w:rsidP="00043BB0">
                  <w:pPr>
                    <w:spacing w:after="125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43BB0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043BB0" w:rsidRPr="00043BB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43BB0" w:rsidRPr="00043BB0" w:rsidRDefault="00043BB0" w:rsidP="00043BB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43BB0" w:rsidRPr="00043BB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43BB0" w:rsidRPr="00043BB0" w:rsidRDefault="00043BB0" w:rsidP="00043BB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43BB0" w:rsidRPr="00043BB0" w:rsidRDefault="00043BB0" w:rsidP="00043B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43BB0" w:rsidRPr="00043BB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043BB0" w:rsidRPr="00043BB0" w:rsidRDefault="00043BB0" w:rsidP="00043B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43BB0" w:rsidRPr="00043BB0" w:rsidRDefault="00043BB0" w:rsidP="00043B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43BB0" w:rsidRPr="00043BB0" w:rsidTr="00043BB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43BB0" w:rsidRPr="00043BB0" w:rsidRDefault="00043BB0" w:rsidP="00043BB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043BB0" w:rsidRPr="00043BB0" w:rsidTr="00043BB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43BB0" w:rsidRPr="00043BB0" w:rsidRDefault="00043BB0" w:rsidP="00043BB0">
            <w:pPr>
              <w:spacing w:after="125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</w:pPr>
            <w:r w:rsidRPr="00043BB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224A1C" w:rsidRPr="00043BB0" w:rsidRDefault="00224A1C">
      <w:pPr>
        <w:rPr>
          <w:lang w:val="en-US"/>
        </w:rPr>
      </w:pPr>
    </w:p>
    <w:sectPr w:rsidR="00224A1C" w:rsidRPr="00043BB0" w:rsidSect="002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BB0"/>
    <w:rsid w:val="000029D3"/>
    <w:rsid w:val="00015638"/>
    <w:rsid w:val="00022ABA"/>
    <w:rsid w:val="00043BB0"/>
    <w:rsid w:val="00131415"/>
    <w:rsid w:val="00146CC8"/>
    <w:rsid w:val="00224A1C"/>
    <w:rsid w:val="0023201A"/>
    <w:rsid w:val="0023367F"/>
    <w:rsid w:val="00303E84"/>
    <w:rsid w:val="00331F23"/>
    <w:rsid w:val="00356DF8"/>
    <w:rsid w:val="004D1F83"/>
    <w:rsid w:val="00511535"/>
    <w:rsid w:val="00542EC6"/>
    <w:rsid w:val="00545C01"/>
    <w:rsid w:val="0055127D"/>
    <w:rsid w:val="00584E51"/>
    <w:rsid w:val="005B3406"/>
    <w:rsid w:val="00606E12"/>
    <w:rsid w:val="00620486"/>
    <w:rsid w:val="00636EB9"/>
    <w:rsid w:val="00684A57"/>
    <w:rsid w:val="006A6D95"/>
    <w:rsid w:val="006B156D"/>
    <w:rsid w:val="006C3DA5"/>
    <w:rsid w:val="00724F8D"/>
    <w:rsid w:val="00770636"/>
    <w:rsid w:val="00770BE2"/>
    <w:rsid w:val="0079789A"/>
    <w:rsid w:val="007E2D6F"/>
    <w:rsid w:val="00807F02"/>
    <w:rsid w:val="0088488E"/>
    <w:rsid w:val="008C281A"/>
    <w:rsid w:val="008C6782"/>
    <w:rsid w:val="008C7627"/>
    <w:rsid w:val="00900A11"/>
    <w:rsid w:val="009104AB"/>
    <w:rsid w:val="0091180A"/>
    <w:rsid w:val="009418EE"/>
    <w:rsid w:val="0096622E"/>
    <w:rsid w:val="00974A64"/>
    <w:rsid w:val="00976F5D"/>
    <w:rsid w:val="009B1CAC"/>
    <w:rsid w:val="009B79D7"/>
    <w:rsid w:val="00A010E8"/>
    <w:rsid w:val="00B20AA0"/>
    <w:rsid w:val="00B715D6"/>
    <w:rsid w:val="00B81B39"/>
    <w:rsid w:val="00BD70F8"/>
    <w:rsid w:val="00BE4F46"/>
    <w:rsid w:val="00C126C1"/>
    <w:rsid w:val="00C54DBE"/>
    <w:rsid w:val="00CA7CF6"/>
    <w:rsid w:val="00CB33AC"/>
    <w:rsid w:val="00CD6476"/>
    <w:rsid w:val="00D166DC"/>
    <w:rsid w:val="00D320C6"/>
    <w:rsid w:val="00D772E8"/>
    <w:rsid w:val="00DC328C"/>
    <w:rsid w:val="00DD7E53"/>
    <w:rsid w:val="00DE66C6"/>
    <w:rsid w:val="00DF020B"/>
    <w:rsid w:val="00E07475"/>
    <w:rsid w:val="00E937B9"/>
    <w:rsid w:val="00ED68FD"/>
    <w:rsid w:val="00F22A8B"/>
    <w:rsid w:val="00FA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1C"/>
  </w:style>
  <w:style w:type="paragraph" w:styleId="1">
    <w:name w:val="heading 1"/>
    <w:basedOn w:val="a"/>
    <w:link w:val="10"/>
    <w:uiPriority w:val="9"/>
    <w:qFormat/>
    <w:rsid w:val="00043BB0"/>
    <w:pPr>
      <w:spacing w:before="25" w:after="25" w:line="240" w:lineRule="auto"/>
      <w:ind w:left="25" w:right="25"/>
      <w:outlineLvl w:val="0"/>
    </w:pPr>
    <w:rPr>
      <w:rFonts w:ascii="Times New Roman" w:eastAsia="Times New Roman" w:hAnsi="Times New Roman" w:cs="Times New Roman"/>
      <w:b/>
      <w:bCs/>
      <w:color w:val="66CC33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BB0"/>
    <w:rPr>
      <w:rFonts w:ascii="Times New Roman" w:eastAsia="Times New Roman" w:hAnsi="Times New Roman" w:cs="Times New Roman"/>
      <w:b/>
      <w:bCs/>
      <w:color w:val="66CC33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043BB0"/>
    <w:rPr>
      <w:b/>
      <w:bCs/>
      <w:strike w:val="0"/>
      <w:dstrike w:val="0"/>
      <w:color w:val="66CC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4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B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3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10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65F9F0B69D9499E0DDEFC7C7979B1" ma:contentTypeVersion="1" ma:contentTypeDescription="Создание документа." ma:contentTypeScope="" ma:versionID="acc13aa11a941239eab586be4c2c2e0e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BB5B6-678E-4069-AB01-356ED393D08E}"/>
</file>

<file path=customXml/itemProps2.xml><?xml version="1.0" encoding="utf-8"?>
<ds:datastoreItem xmlns:ds="http://schemas.openxmlformats.org/officeDocument/2006/customXml" ds:itemID="{4B7CA7CD-4565-4E42-8437-A851488527FD}"/>
</file>

<file path=customXml/itemProps3.xml><?xml version="1.0" encoding="utf-8"?>
<ds:datastoreItem xmlns:ds="http://schemas.openxmlformats.org/officeDocument/2006/customXml" ds:itemID="{3BA6EA20-30D3-4D30-AE35-974E84E1E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2018-05-22T09:27:00Z</dcterms:created>
  <dcterms:modified xsi:type="dcterms:W3CDTF">2018-05-22T10:03:00Z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0x01010050F65F9F0B69D9499E0DDEFC7C7979B1</vt:lpwstr>
  </property>
</Properties>
</file>