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FF5CEE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235D0" w:rsidRDefault="006235D0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F5CEE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6235D0" w:rsidRDefault="00FF5CEE" w:rsidP="00FF5CEE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235D0">
        <w:rPr>
          <w:rFonts w:ascii="Times New Roman" w:hAnsi="Times New Roman"/>
          <w:sz w:val="28"/>
          <w:szCs w:val="28"/>
        </w:rPr>
        <w:t xml:space="preserve">т </w:t>
      </w:r>
      <w:r w:rsidR="00D4736F">
        <w:rPr>
          <w:rFonts w:ascii="Times New Roman" w:hAnsi="Times New Roman"/>
          <w:sz w:val="28"/>
          <w:szCs w:val="28"/>
        </w:rPr>
        <w:t>26</w:t>
      </w:r>
      <w:r w:rsidR="006235D0">
        <w:rPr>
          <w:rFonts w:ascii="Times New Roman" w:hAnsi="Times New Roman"/>
          <w:sz w:val="28"/>
          <w:szCs w:val="28"/>
        </w:rPr>
        <w:t>.03.2021 г</w:t>
      </w:r>
      <w:r w:rsidR="00E97927">
        <w:rPr>
          <w:rFonts w:ascii="Times New Roman" w:hAnsi="Times New Roman"/>
          <w:sz w:val="28"/>
          <w:szCs w:val="28"/>
        </w:rPr>
        <w:t xml:space="preserve">. № </w:t>
      </w:r>
      <w:r w:rsidR="00D4736F">
        <w:rPr>
          <w:rFonts w:ascii="Times New Roman" w:hAnsi="Times New Roman"/>
          <w:sz w:val="28"/>
          <w:szCs w:val="28"/>
        </w:rPr>
        <w:t>21/1</w:t>
      </w:r>
    </w:p>
    <w:p w:rsidR="00FF5CEE" w:rsidRDefault="00FF5CEE" w:rsidP="00FF5C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815C9" w:rsidRDefault="006235D0" w:rsidP="00FF5CEE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>О</w:t>
      </w:r>
      <w:r w:rsidRPr="00E97927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</w:t>
      </w:r>
    </w:p>
    <w:p w:rsidR="008815C9" w:rsidRDefault="00240937" w:rsidP="00FF5CEE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E97927">
        <w:rPr>
          <w:rFonts w:ascii="Times New Roman" w:hAnsi="Times New Roman" w:cs="Times New Roman"/>
          <w:bCs/>
          <w:sz w:val="28"/>
          <w:szCs w:val="28"/>
        </w:rPr>
        <w:t>по</w:t>
      </w:r>
      <w:r w:rsidR="006235D0" w:rsidRPr="00E97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CEE" w:rsidRPr="00E97927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Pr="00E97927">
        <w:rPr>
          <w:rFonts w:ascii="Times New Roman" w:hAnsi="Times New Roman" w:cs="Times New Roman"/>
          <w:bCs/>
          <w:sz w:val="28"/>
          <w:szCs w:val="28"/>
        </w:rPr>
        <w:t>ю</w:t>
      </w:r>
      <w:r w:rsidR="00881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6F">
        <w:rPr>
          <w:rFonts w:ascii="Times New Roman" w:hAnsi="Times New Roman" w:cs="Times New Roman"/>
          <w:bCs/>
          <w:sz w:val="28"/>
          <w:szCs w:val="28"/>
        </w:rPr>
        <w:t xml:space="preserve">районных </w:t>
      </w:r>
      <w:r w:rsidR="006235D0" w:rsidRPr="00E97927">
        <w:rPr>
          <w:rFonts w:ascii="Times New Roman" w:hAnsi="Times New Roman" w:cs="Times New Roman"/>
          <w:bCs/>
          <w:sz w:val="28"/>
          <w:szCs w:val="28"/>
        </w:rPr>
        <w:t xml:space="preserve">соревнований </w:t>
      </w:r>
    </w:p>
    <w:p w:rsidR="006235D0" w:rsidRDefault="006235D0" w:rsidP="008815C9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E9792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40937" w:rsidRPr="00E97927">
        <w:rPr>
          <w:rFonts w:ascii="Times New Roman" w:hAnsi="Times New Roman" w:cs="Times New Roman"/>
          <w:bCs/>
          <w:sz w:val="28"/>
          <w:szCs w:val="28"/>
        </w:rPr>
        <w:t>волейболу</w:t>
      </w:r>
      <w:r w:rsidRPr="00E97927">
        <w:rPr>
          <w:rFonts w:ascii="Times New Roman" w:hAnsi="Times New Roman" w:cs="Times New Roman"/>
          <w:bCs/>
          <w:sz w:val="28"/>
          <w:szCs w:val="28"/>
        </w:rPr>
        <w:t xml:space="preserve"> среди</w:t>
      </w:r>
      <w:r w:rsidR="00240937" w:rsidRPr="00E97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927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8815C9">
        <w:rPr>
          <w:rFonts w:ascii="Times New Roman" w:hAnsi="Times New Roman" w:cs="Times New Roman"/>
          <w:bCs/>
          <w:sz w:val="28"/>
          <w:szCs w:val="28"/>
        </w:rPr>
        <w:t xml:space="preserve"> 9,</w:t>
      </w:r>
      <w:r w:rsidR="00240937" w:rsidRPr="00E97927">
        <w:rPr>
          <w:rFonts w:ascii="Times New Roman" w:hAnsi="Times New Roman" w:cs="Times New Roman"/>
          <w:bCs/>
          <w:sz w:val="28"/>
          <w:szCs w:val="28"/>
        </w:rPr>
        <w:t>10</w:t>
      </w:r>
      <w:r w:rsidR="00CA2F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7927">
        <w:rPr>
          <w:rFonts w:ascii="Times New Roman" w:hAnsi="Times New Roman" w:cs="Times New Roman"/>
          <w:bCs/>
          <w:sz w:val="28"/>
          <w:szCs w:val="28"/>
        </w:rPr>
        <w:t xml:space="preserve">11 классов  </w:t>
      </w:r>
    </w:p>
    <w:p w:rsidR="008815C9" w:rsidRPr="00E97927" w:rsidRDefault="008815C9" w:rsidP="008815C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235D0" w:rsidRDefault="006235D0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 xml:space="preserve">На основании годового </w:t>
      </w:r>
      <w:r w:rsidR="00240937" w:rsidRPr="00E97927">
        <w:rPr>
          <w:rFonts w:ascii="Times New Roman" w:hAnsi="Times New Roman" w:cs="Times New Roman"/>
          <w:sz w:val="28"/>
          <w:szCs w:val="28"/>
        </w:rPr>
        <w:t>П</w:t>
      </w:r>
      <w:r w:rsidRPr="00E97927">
        <w:rPr>
          <w:rFonts w:ascii="Times New Roman" w:hAnsi="Times New Roman" w:cs="Times New Roman"/>
          <w:sz w:val="28"/>
          <w:szCs w:val="28"/>
        </w:rPr>
        <w:t>лан</w:t>
      </w:r>
      <w:r w:rsidR="00240937" w:rsidRPr="00E97927">
        <w:rPr>
          <w:rFonts w:ascii="Times New Roman" w:hAnsi="Times New Roman" w:cs="Times New Roman"/>
          <w:sz w:val="28"/>
          <w:szCs w:val="28"/>
        </w:rPr>
        <w:t>а</w:t>
      </w:r>
      <w:r w:rsidRPr="00E97927">
        <w:rPr>
          <w:rFonts w:ascii="Times New Roman" w:hAnsi="Times New Roman" w:cs="Times New Roman"/>
          <w:sz w:val="28"/>
          <w:szCs w:val="28"/>
        </w:rPr>
        <w:t xml:space="preserve"> работы районного отдела образования администрации Павинского муниципального района </w:t>
      </w:r>
      <w:r w:rsidR="00240937" w:rsidRPr="00E97927">
        <w:rPr>
          <w:rFonts w:ascii="Times New Roman" w:hAnsi="Times New Roman" w:cs="Times New Roman"/>
          <w:sz w:val="28"/>
          <w:szCs w:val="28"/>
        </w:rPr>
        <w:t xml:space="preserve">Костромской области                      </w:t>
      </w:r>
      <w:r w:rsidRPr="00E97927">
        <w:rPr>
          <w:rFonts w:ascii="Times New Roman" w:hAnsi="Times New Roman" w:cs="Times New Roman"/>
          <w:sz w:val="28"/>
          <w:szCs w:val="28"/>
        </w:rPr>
        <w:t>на 2020-2021 учебный год,</w:t>
      </w:r>
      <w:r w:rsidR="00240937" w:rsidRPr="00E97927">
        <w:rPr>
          <w:rFonts w:ascii="Times New Roman" w:hAnsi="Times New Roman" w:cs="Times New Roman"/>
          <w:sz w:val="28"/>
          <w:szCs w:val="28"/>
        </w:rPr>
        <w:t xml:space="preserve"> утвержденного приказом РОО № 56/1 от 21.08.2020г,</w:t>
      </w:r>
    </w:p>
    <w:p w:rsidR="00E97927" w:rsidRPr="00E97927" w:rsidRDefault="00E97927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6235D0" w:rsidRDefault="006235D0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E97927" w:rsidRPr="00E97927" w:rsidRDefault="00E97927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6235D0" w:rsidRPr="00E97927" w:rsidRDefault="006235D0" w:rsidP="00E97927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D4736F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E97927">
        <w:rPr>
          <w:rFonts w:ascii="Times New Roman" w:hAnsi="Times New Roman" w:cs="Times New Roman"/>
          <w:sz w:val="28"/>
          <w:szCs w:val="28"/>
        </w:rPr>
        <w:t xml:space="preserve">соревнований по </w:t>
      </w:r>
      <w:r w:rsidR="00240937" w:rsidRPr="00E97927">
        <w:rPr>
          <w:rFonts w:ascii="Times New Roman" w:hAnsi="Times New Roman" w:cs="Times New Roman"/>
          <w:sz w:val="28"/>
          <w:szCs w:val="28"/>
        </w:rPr>
        <w:t xml:space="preserve">волейболу </w:t>
      </w:r>
      <w:r w:rsidR="003E2DD4" w:rsidRPr="00E97927">
        <w:rPr>
          <w:rFonts w:ascii="Times New Roman" w:hAnsi="Times New Roman" w:cs="Times New Roman"/>
          <w:sz w:val="28"/>
          <w:szCs w:val="28"/>
        </w:rPr>
        <w:t>среди  учащихся</w:t>
      </w:r>
      <w:r w:rsidR="00E97927">
        <w:rPr>
          <w:rFonts w:ascii="Times New Roman" w:hAnsi="Times New Roman" w:cs="Times New Roman"/>
          <w:sz w:val="28"/>
          <w:szCs w:val="28"/>
        </w:rPr>
        <w:t xml:space="preserve">   </w:t>
      </w:r>
      <w:r w:rsidR="008815C9">
        <w:rPr>
          <w:rFonts w:ascii="Times New Roman" w:hAnsi="Times New Roman" w:cs="Times New Roman"/>
          <w:sz w:val="28"/>
          <w:szCs w:val="28"/>
        </w:rPr>
        <w:t xml:space="preserve">9, </w:t>
      </w:r>
      <w:r w:rsidR="00CA2F30">
        <w:rPr>
          <w:rFonts w:ascii="Times New Roman" w:hAnsi="Times New Roman" w:cs="Times New Roman"/>
          <w:sz w:val="28"/>
          <w:szCs w:val="28"/>
        </w:rPr>
        <w:t>1</w:t>
      </w:r>
      <w:r w:rsidR="00240937" w:rsidRPr="00E97927">
        <w:rPr>
          <w:rFonts w:ascii="Times New Roman" w:hAnsi="Times New Roman" w:cs="Times New Roman"/>
          <w:sz w:val="28"/>
          <w:szCs w:val="28"/>
        </w:rPr>
        <w:t>0</w:t>
      </w:r>
      <w:r w:rsidR="00CA2F30">
        <w:rPr>
          <w:rFonts w:ascii="Times New Roman" w:hAnsi="Times New Roman" w:cs="Times New Roman"/>
          <w:sz w:val="28"/>
          <w:szCs w:val="28"/>
        </w:rPr>
        <w:t xml:space="preserve">, </w:t>
      </w:r>
      <w:r w:rsidR="003E2DD4" w:rsidRPr="00E97927">
        <w:rPr>
          <w:rFonts w:ascii="Times New Roman" w:hAnsi="Times New Roman" w:cs="Times New Roman"/>
          <w:sz w:val="28"/>
          <w:szCs w:val="28"/>
        </w:rPr>
        <w:t>11 классов</w:t>
      </w:r>
      <w:r w:rsidR="00FF5CEE" w:rsidRPr="00E97927">
        <w:rPr>
          <w:rFonts w:ascii="Times New Roman" w:hAnsi="Times New Roman" w:cs="Times New Roman"/>
          <w:sz w:val="28"/>
          <w:szCs w:val="28"/>
        </w:rPr>
        <w:t xml:space="preserve"> </w:t>
      </w:r>
      <w:r w:rsidRPr="00E97927">
        <w:rPr>
          <w:rFonts w:ascii="Times New Roman" w:hAnsi="Times New Roman" w:cs="Times New Roman"/>
          <w:sz w:val="28"/>
          <w:szCs w:val="28"/>
        </w:rPr>
        <w:t>(Приложение №1)</w:t>
      </w:r>
      <w:r w:rsidR="00FF5CEE" w:rsidRPr="00E97927">
        <w:rPr>
          <w:rFonts w:ascii="Times New Roman" w:hAnsi="Times New Roman" w:cs="Times New Roman"/>
          <w:sz w:val="28"/>
          <w:szCs w:val="28"/>
        </w:rPr>
        <w:t>.</w:t>
      </w:r>
    </w:p>
    <w:p w:rsidR="006235D0" w:rsidRPr="00E97927" w:rsidRDefault="006235D0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>2.Провести районные соревнования по</w:t>
      </w:r>
      <w:r w:rsidR="003E2DD4" w:rsidRPr="00E97927">
        <w:rPr>
          <w:rFonts w:ascii="Times New Roman" w:hAnsi="Times New Roman" w:cs="Times New Roman"/>
          <w:sz w:val="28"/>
          <w:szCs w:val="28"/>
        </w:rPr>
        <w:t xml:space="preserve">  </w:t>
      </w:r>
      <w:r w:rsidR="00240937" w:rsidRPr="00E97927">
        <w:rPr>
          <w:rFonts w:ascii="Times New Roman" w:hAnsi="Times New Roman" w:cs="Times New Roman"/>
          <w:sz w:val="28"/>
          <w:szCs w:val="28"/>
        </w:rPr>
        <w:t>волейболу</w:t>
      </w:r>
      <w:r w:rsidR="00FF5CEE" w:rsidRPr="00E97927">
        <w:rPr>
          <w:rFonts w:ascii="Times New Roman" w:hAnsi="Times New Roman" w:cs="Times New Roman"/>
          <w:sz w:val="28"/>
          <w:szCs w:val="28"/>
        </w:rPr>
        <w:t xml:space="preserve"> среди  учащихся </w:t>
      </w:r>
      <w:r w:rsidR="00E97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6C35">
        <w:rPr>
          <w:rFonts w:ascii="Times New Roman" w:hAnsi="Times New Roman" w:cs="Times New Roman"/>
          <w:sz w:val="28"/>
          <w:szCs w:val="28"/>
        </w:rPr>
        <w:t xml:space="preserve"> </w:t>
      </w:r>
      <w:r w:rsidR="008815C9">
        <w:rPr>
          <w:rFonts w:ascii="Times New Roman" w:hAnsi="Times New Roman" w:cs="Times New Roman"/>
          <w:sz w:val="28"/>
          <w:szCs w:val="28"/>
        </w:rPr>
        <w:t xml:space="preserve">9, </w:t>
      </w:r>
      <w:r w:rsidR="00240937" w:rsidRPr="00E97927">
        <w:rPr>
          <w:rFonts w:ascii="Times New Roman" w:hAnsi="Times New Roman" w:cs="Times New Roman"/>
          <w:sz w:val="28"/>
          <w:szCs w:val="28"/>
        </w:rPr>
        <w:t>10</w:t>
      </w:r>
      <w:r w:rsidR="00046C35">
        <w:rPr>
          <w:rFonts w:ascii="Times New Roman" w:hAnsi="Times New Roman" w:cs="Times New Roman"/>
          <w:sz w:val="28"/>
          <w:szCs w:val="28"/>
        </w:rPr>
        <w:t>,</w:t>
      </w:r>
      <w:r w:rsidR="00FF5CEE" w:rsidRPr="00E97927">
        <w:rPr>
          <w:rFonts w:ascii="Times New Roman" w:hAnsi="Times New Roman" w:cs="Times New Roman"/>
          <w:sz w:val="28"/>
          <w:szCs w:val="28"/>
        </w:rPr>
        <w:t>11 классов</w:t>
      </w:r>
      <w:r w:rsidR="008815C9">
        <w:rPr>
          <w:rFonts w:ascii="Times New Roman" w:hAnsi="Times New Roman" w:cs="Times New Roman"/>
          <w:sz w:val="28"/>
          <w:szCs w:val="28"/>
        </w:rPr>
        <w:t xml:space="preserve"> </w:t>
      </w:r>
      <w:r w:rsidR="003E2DD4" w:rsidRPr="00E97927">
        <w:rPr>
          <w:rFonts w:ascii="Times New Roman" w:hAnsi="Times New Roman" w:cs="Times New Roman"/>
          <w:sz w:val="28"/>
          <w:szCs w:val="28"/>
        </w:rPr>
        <w:t>0</w:t>
      </w:r>
      <w:r w:rsidR="00E97927" w:rsidRPr="00E97927">
        <w:rPr>
          <w:rFonts w:ascii="Times New Roman" w:hAnsi="Times New Roman" w:cs="Times New Roman"/>
          <w:sz w:val="28"/>
          <w:szCs w:val="28"/>
        </w:rPr>
        <w:t>2</w:t>
      </w:r>
      <w:r w:rsidRPr="00E97927">
        <w:rPr>
          <w:rFonts w:ascii="Times New Roman" w:hAnsi="Times New Roman" w:cs="Times New Roman"/>
          <w:sz w:val="28"/>
          <w:szCs w:val="28"/>
        </w:rPr>
        <w:t>.0</w:t>
      </w:r>
      <w:r w:rsidR="00E97927" w:rsidRPr="00E97927">
        <w:rPr>
          <w:rFonts w:ascii="Times New Roman" w:hAnsi="Times New Roman" w:cs="Times New Roman"/>
          <w:sz w:val="28"/>
          <w:szCs w:val="28"/>
        </w:rPr>
        <w:t>4</w:t>
      </w:r>
      <w:r w:rsidRPr="00E97927">
        <w:rPr>
          <w:rFonts w:ascii="Times New Roman" w:hAnsi="Times New Roman" w:cs="Times New Roman"/>
          <w:sz w:val="28"/>
          <w:szCs w:val="28"/>
        </w:rPr>
        <w:t xml:space="preserve">.2021 года на базе </w:t>
      </w:r>
      <w:r w:rsidR="008815C9">
        <w:rPr>
          <w:rFonts w:ascii="Times New Roman" w:hAnsi="Times New Roman" w:cs="Times New Roman"/>
          <w:sz w:val="28"/>
          <w:szCs w:val="28"/>
        </w:rPr>
        <w:t xml:space="preserve">спортивного зала </w:t>
      </w:r>
      <w:r w:rsidR="00E97927" w:rsidRPr="00E97927">
        <w:rPr>
          <w:rFonts w:ascii="Times New Roman" w:hAnsi="Times New Roman" w:cs="Times New Roman"/>
          <w:sz w:val="28"/>
          <w:szCs w:val="28"/>
        </w:rPr>
        <w:t xml:space="preserve">МУ </w:t>
      </w:r>
      <w:r w:rsidR="00FF5CEE" w:rsidRPr="00E979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2DD4" w:rsidRPr="00E97927">
        <w:rPr>
          <w:rFonts w:ascii="Times New Roman" w:hAnsi="Times New Roman" w:cs="Times New Roman"/>
          <w:color w:val="000000"/>
          <w:sz w:val="28"/>
          <w:szCs w:val="28"/>
        </w:rPr>
        <w:t>Павинский спортклуб»</w:t>
      </w:r>
      <w:r w:rsidR="003E2DD4" w:rsidRPr="00E97927">
        <w:rPr>
          <w:rFonts w:ascii="Times New Roman" w:hAnsi="Times New Roman" w:cs="Times New Roman"/>
          <w:sz w:val="28"/>
          <w:szCs w:val="28"/>
        </w:rPr>
        <w:t>.</w:t>
      </w:r>
    </w:p>
    <w:p w:rsidR="006235D0" w:rsidRPr="00E97927" w:rsidRDefault="00FF5CEE" w:rsidP="00E979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>3.Финансирование произвести за счет сметы МОУ Павинской СОШ.</w:t>
      </w:r>
    </w:p>
    <w:p w:rsidR="00E97927" w:rsidRDefault="00FF5CEE" w:rsidP="00E97927">
      <w:pPr>
        <w:tabs>
          <w:tab w:val="left" w:pos="851"/>
          <w:tab w:val="left" w:pos="64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 xml:space="preserve">4. </w:t>
      </w:r>
      <w:r w:rsidR="00E97927" w:rsidRPr="00E97927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приказа возложить на </w:t>
      </w:r>
      <w:r w:rsidR="00046C35">
        <w:rPr>
          <w:rFonts w:ascii="Times New Roman" w:hAnsi="Times New Roman" w:cs="Times New Roman"/>
          <w:sz w:val="28"/>
          <w:szCs w:val="28"/>
        </w:rPr>
        <w:t xml:space="preserve">ведущего специалиста эксперта </w:t>
      </w:r>
      <w:r w:rsidR="00D4736F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 </w:t>
      </w:r>
      <w:r w:rsidR="00E97927" w:rsidRPr="00E97927">
        <w:rPr>
          <w:rFonts w:ascii="Times New Roman" w:hAnsi="Times New Roman" w:cs="Times New Roman"/>
          <w:sz w:val="28"/>
          <w:szCs w:val="28"/>
        </w:rPr>
        <w:t>– Тюляндину О.А.</w:t>
      </w:r>
    </w:p>
    <w:p w:rsidR="00E97927" w:rsidRDefault="00E97927" w:rsidP="00E97927">
      <w:pPr>
        <w:tabs>
          <w:tab w:val="left" w:pos="851"/>
          <w:tab w:val="left" w:pos="64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927" w:rsidRDefault="00E97927" w:rsidP="00E97927">
      <w:pPr>
        <w:tabs>
          <w:tab w:val="left" w:pos="851"/>
          <w:tab w:val="left" w:pos="64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927" w:rsidRPr="00E97927" w:rsidRDefault="00E97927" w:rsidP="00E97927">
      <w:pPr>
        <w:tabs>
          <w:tab w:val="left" w:pos="851"/>
          <w:tab w:val="left" w:pos="64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D0" w:rsidRPr="00E97927" w:rsidRDefault="00FF5CEE" w:rsidP="00E97927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927">
        <w:rPr>
          <w:rFonts w:ascii="Times New Roman" w:hAnsi="Times New Roman" w:cs="Times New Roman"/>
          <w:sz w:val="28"/>
          <w:szCs w:val="28"/>
        </w:rPr>
        <w:t>Заведующий</w:t>
      </w:r>
      <w:r w:rsidR="006235D0" w:rsidRPr="00E97927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образования:      </w:t>
      </w:r>
      <w:r w:rsidR="00E97927">
        <w:rPr>
          <w:rFonts w:ascii="Times New Roman" w:hAnsi="Times New Roman" w:cs="Times New Roman"/>
          <w:sz w:val="28"/>
          <w:szCs w:val="28"/>
        </w:rPr>
        <w:t xml:space="preserve">   </w:t>
      </w:r>
      <w:r w:rsidR="006235D0" w:rsidRPr="00E97927">
        <w:rPr>
          <w:rFonts w:ascii="Times New Roman" w:hAnsi="Times New Roman" w:cs="Times New Roman"/>
          <w:sz w:val="28"/>
          <w:szCs w:val="28"/>
        </w:rPr>
        <w:t xml:space="preserve">                   Т.В.Лаптева</w:t>
      </w:r>
    </w:p>
    <w:p w:rsidR="006235D0" w:rsidRPr="00E97927" w:rsidRDefault="006235D0" w:rsidP="00E97927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5D0" w:rsidRDefault="006235D0" w:rsidP="006235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DD4" w:rsidRDefault="003E2DD4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FF5CEE" w:rsidRDefault="00FF5CEE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FF5CEE" w:rsidRDefault="00FF5CEE" w:rsidP="00FF5CEE">
      <w:pPr>
        <w:pStyle w:val="a3"/>
        <w:spacing w:after="240" w:afterAutospacing="0"/>
        <w:jc w:val="right"/>
        <w:rPr>
          <w:rFonts w:eastAsiaTheme="minorEastAsia"/>
          <w:sz w:val="28"/>
          <w:szCs w:val="28"/>
        </w:rPr>
      </w:pPr>
    </w:p>
    <w:p w:rsidR="003E2DD4" w:rsidRDefault="003E2DD4" w:rsidP="003E2DD4">
      <w:pPr>
        <w:pStyle w:val="a3"/>
        <w:spacing w:after="240" w:afterAutospacing="0"/>
        <w:rPr>
          <w:rFonts w:eastAsiaTheme="minorEastAsia"/>
          <w:sz w:val="28"/>
          <w:szCs w:val="28"/>
        </w:rPr>
      </w:pPr>
    </w:p>
    <w:p w:rsidR="00240937" w:rsidRDefault="00240937" w:rsidP="00FF5CEE">
      <w:pPr>
        <w:pStyle w:val="a3"/>
        <w:spacing w:after="240" w:afterAutospacing="0"/>
        <w:jc w:val="right"/>
        <w:rPr>
          <w:rFonts w:eastAsiaTheme="minorEastAsia"/>
          <w:sz w:val="28"/>
          <w:szCs w:val="28"/>
        </w:rPr>
      </w:pPr>
    </w:p>
    <w:p w:rsidR="008815C9" w:rsidRDefault="008815C9" w:rsidP="00FF5CEE">
      <w:pPr>
        <w:pStyle w:val="a3"/>
        <w:spacing w:after="240" w:afterAutospacing="0"/>
        <w:jc w:val="right"/>
        <w:rPr>
          <w:rFonts w:eastAsiaTheme="minorEastAsia"/>
          <w:sz w:val="28"/>
          <w:szCs w:val="28"/>
        </w:rPr>
      </w:pPr>
    </w:p>
    <w:p w:rsidR="00E97927" w:rsidRPr="00E97927" w:rsidRDefault="00E97927" w:rsidP="00E97927">
      <w:pPr>
        <w:pStyle w:val="a3"/>
        <w:spacing w:before="0" w:beforeAutospacing="0" w:after="0" w:afterAutospacing="0" w:line="360" w:lineRule="auto"/>
        <w:jc w:val="right"/>
      </w:pPr>
    </w:p>
    <w:p w:rsidR="00E97927" w:rsidRPr="00FF277D" w:rsidRDefault="00E97927" w:rsidP="00E979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277D">
        <w:rPr>
          <w:b/>
          <w:bCs/>
          <w:sz w:val="28"/>
          <w:szCs w:val="28"/>
        </w:rPr>
        <w:lastRenderedPageBreak/>
        <w:t>ПОЛОЖЕНИЕ</w:t>
      </w:r>
    </w:p>
    <w:p w:rsidR="00E97927" w:rsidRPr="00FF277D" w:rsidRDefault="00E97927" w:rsidP="00E979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277D">
        <w:rPr>
          <w:b/>
          <w:bCs/>
          <w:sz w:val="28"/>
          <w:szCs w:val="28"/>
        </w:rPr>
        <w:t xml:space="preserve">о проведении </w:t>
      </w:r>
      <w:r w:rsidR="00D4736F">
        <w:rPr>
          <w:b/>
          <w:bCs/>
          <w:sz w:val="28"/>
          <w:szCs w:val="28"/>
        </w:rPr>
        <w:t xml:space="preserve">районных </w:t>
      </w:r>
      <w:r w:rsidRPr="00FF277D">
        <w:rPr>
          <w:b/>
          <w:bCs/>
          <w:sz w:val="28"/>
          <w:szCs w:val="28"/>
        </w:rPr>
        <w:t>соревнований по волейболу,</w:t>
      </w:r>
    </w:p>
    <w:p w:rsidR="00E97927" w:rsidRPr="00FF277D" w:rsidRDefault="00E97927" w:rsidP="00E979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277D">
        <w:rPr>
          <w:b/>
          <w:bCs/>
          <w:sz w:val="28"/>
          <w:szCs w:val="28"/>
        </w:rPr>
        <w:t xml:space="preserve">среди обучающихся </w:t>
      </w:r>
      <w:r w:rsidR="008815C9">
        <w:rPr>
          <w:b/>
          <w:bCs/>
          <w:sz w:val="28"/>
          <w:szCs w:val="28"/>
        </w:rPr>
        <w:t xml:space="preserve">9, </w:t>
      </w:r>
      <w:r w:rsidRPr="00FF277D">
        <w:rPr>
          <w:b/>
          <w:bCs/>
          <w:sz w:val="28"/>
          <w:szCs w:val="28"/>
        </w:rPr>
        <w:t>10</w:t>
      </w:r>
      <w:r w:rsidR="008815C9">
        <w:rPr>
          <w:b/>
          <w:bCs/>
          <w:sz w:val="28"/>
          <w:szCs w:val="28"/>
        </w:rPr>
        <w:t>,</w:t>
      </w:r>
      <w:r w:rsidRPr="00FF277D">
        <w:rPr>
          <w:b/>
          <w:bCs/>
          <w:sz w:val="28"/>
          <w:szCs w:val="28"/>
        </w:rPr>
        <w:t>11 классов</w:t>
      </w:r>
    </w:p>
    <w:p w:rsidR="00E97927" w:rsidRPr="00FF277D" w:rsidRDefault="00E97927" w:rsidP="00E979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Цели и задачи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 xml:space="preserve">Соревнования по волейболу проводятся с </w:t>
      </w:r>
      <w:r w:rsidRPr="00FF277D">
        <w:rPr>
          <w:i/>
          <w:iCs/>
          <w:sz w:val="28"/>
          <w:szCs w:val="28"/>
        </w:rPr>
        <w:t>целью</w:t>
      </w:r>
      <w:r w:rsidRPr="00FF277D">
        <w:rPr>
          <w:sz w:val="28"/>
          <w:szCs w:val="28"/>
        </w:rPr>
        <w:t xml:space="preserve"> пропаганды среди обучающихся здорового образа жизни, развития интереса к физической культуре и спорту, популяризации видов спорта.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i/>
          <w:iCs/>
          <w:sz w:val="28"/>
          <w:szCs w:val="28"/>
        </w:rPr>
        <w:t>Задачи</w:t>
      </w:r>
      <w:r w:rsidRPr="00FF277D">
        <w:rPr>
          <w:sz w:val="28"/>
          <w:szCs w:val="28"/>
        </w:rPr>
        <w:t>:</w:t>
      </w:r>
    </w:p>
    <w:p w:rsidR="00E97927" w:rsidRPr="00C977A7" w:rsidRDefault="00E97927" w:rsidP="00E9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5213">
        <w:rPr>
          <w:rFonts w:ascii="Times New Roman" w:eastAsia="Times New Roman" w:hAnsi="Times New Roman" w:cs="Times New Roman"/>
          <w:sz w:val="28"/>
          <w:szCs w:val="28"/>
        </w:rPr>
        <w:t>популяризация волейбола среди школьников;</w:t>
      </w:r>
    </w:p>
    <w:p w:rsidR="00E97927" w:rsidRPr="00C977A7" w:rsidRDefault="00E97927" w:rsidP="00E97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521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42521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25213">
        <w:rPr>
          <w:rFonts w:ascii="Times New Roman" w:eastAsia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7927" w:rsidRPr="00425213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213">
        <w:rPr>
          <w:sz w:val="28"/>
          <w:szCs w:val="28"/>
        </w:rPr>
        <w:t> пропаганда здорового образа жизни;</w:t>
      </w:r>
    </w:p>
    <w:p w:rsidR="00E97927" w:rsidRDefault="00E97927" w:rsidP="00E97927">
      <w:pPr>
        <w:pStyle w:val="a3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-  </w:t>
      </w:r>
      <w:r w:rsidRPr="00425213">
        <w:rPr>
          <w:rStyle w:val="c5"/>
          <w:sz w:val="28"/>
          <w:szCs w:val="28"/>
        </w:rPr>
        <w:t>повышение уровня физической подготовки и спортивного мастерства</w:t>
      </w:r>
      <w:r>
        <w:rPr>
          <w:rStyle w:val="c5"/>
          <w:sz w:val="28"/>
          <w:szCs w:val="28"/>
        </w:rPr>
        <w:t>.</w:t>
      </w:r>
    </w:p>
    <w:p w:rsidR="00E97927" w:rsidRPr="00425213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Руководство организацией и проведение соревнований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 xml:space="preserve">2.1 Общее руководство по подготовке и проведению соревнований по волейболу осуществляет администрация МОУ «Павинская СОШ» 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2.2</w:t>
      </w:r>
      <w:r w:rsidRPr="00FF277D">
        <w:rPr>
          <w:b/>
          <w:bCs/>
          <w:sz w:val="28"/>
          <w:szCs w:val="28"/>
        </w:rPr>
        <w:t xml:space="preserve"> </w:t>
      </w:r>
      <w:r w:rsidRPr="00FF277D">
        <w:rPr>
          <w:sz w:val="28"/>
          <w:szCs w:val="28"/>
        </w:rPr>
        <w:t xml:space="preserve">Непосредственное руководство возлагается на главную судейскую коллегию в составе учителей физической культуры. 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Место и время проведения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FF277D">
        <w:rPr>
          <w:sz w:val="28"/>
          <w:szCs w:val="28"/>
        </w:rPr>
        <w:t xml:space="preserve"> проведения: 2 апреля 2021 года</w:t>
      </w:r>
      <w:r>
        <w:rPr>
          <w:sz w:val="28"/>
          <w:szCs w:val="28"/>
        </w:rPr>
        <w:t xml:space="preserve"> в 13.40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Место проведения: спортивный зал МУ «Павинский спорт</w:t>
      </w:r>
      <w:r>
        <w:rPr>
          <w:sz w:val="28"/>
          <w:szCs w:val="28"/>
        </w:rPr>
        <w:t>клуб</w:t>
      </w:r>
      <w:r w:rsidRPr="00FF277D">
        <w:rPr>
          <w:sz w:val="28"/>
          <w:szCs w:val="28"/>
        </w:rPr>
        <w:t>»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Участники соревнований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К участию в соревнованиях допускаются сборные класса (в независимости от пола).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Условия проведения соревнований по волейболу</w:t>
      </w:r>
    </w:p>
    <w:p w:rsidR="00E97927" w:rsidRPr="00FF277D" w:rsidRDefault="00E97927" w:rsidP="00E9792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10 человек</w:t>
      </w:r>
      <w:r w:rsidRPr="00FF277D">
        <w:rPr>
          <w:sz w:val="28"/>
          <w:szCs w:val="28"/>
        </w:rPr>
        <w:t>;</w:t>
      </w:r>
    </w:p>
    <w:p w:rsidR="00E97927" w:rsidRPr="00FF277D" w:rsidRDefault="00E97927" w:rsidP="00E9792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 xml:space="preserve">системы розыгрыша – </w:t>
      </w:r>
      <w:proofErr w:type="gramStart"/>
      <w:r w:rsidRPr="00FF277D">
        <w:rPr>
          <w:sz w:val="28"/>
          <w:szCs w:val="28"/>
        </w:rPr>
        <w:t>круговая</w:t>
      </w:r>
      <w:proofErr w:type="gramEnd"/>
      <w:r w:rsidRPr="00FF277D">
        <w:rPr>
          <w:sz w:val="28"/>
          <w:szCs w:val="28"/>
        </w:rPr>
        <w:t>;</w:t>
      </w:r>
    </w:p>
    <w:p w:rsidR="00E97927" w:rsidRPr="00FF277D" w:rsidRDefault="00E97927" w:rsidP="00E9792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турнир проводится по правилам игры в волейбол, матч играется до победы одной команды в двух партиях, т.е. минимально сыграно может быть 2 партии (счёт 2-0), максимально может быть сыграно 3 партии (счёт 2-1). Партии играются до 25 очков, набранных одной из команд (если максимальное количество партий – 3 партия до 1</w:t>
      </w:r>
      <w:r>
        <w:rPr>
          <w:sz w:val="28"/>
          <w:szCs w:val="28"/>
        </w:rPr>
        <w:t>5</w:t>
      </w:r>
      <w:r w:rsidRPr="00FF277D">
        <w:rPr>
          <w:sz w:val="28"/>
          <w:szCs w:val="28"/>
        </w:rPr>
        <w:t xml:space="preserve"> очков);</w:t>
      </w:r>
    </w:p>
    <w:p w:rsidR="00E97927" w:rsidRPr="00FF277D" w:rsidRDefault="00E97927" w:rsidP="00E9792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в турнире принимают участие все команды, подавшие заявки (игроки должны иметь спортивную форму и обувь);</w:t>
      </w:r>
    </w:p>
    <w:p w:rsidR="00E97927" w:rsidRPr="00FF277D" w:rsidRDefault="00E97927" w:rsidP="00E97927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судейство соревнований осуществляет главная судейская коллегия, в состав которой входят учителя физической культуры.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Команде присуждается техническое поражение в случаях: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- опоздание на игру более чем на 5 минут;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- неявка на игру без предупреждения и уважительной причины;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- при нахождении на поле менее четырёх игроков.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Награждение победителей</w:t>
      </w:r>
    </w:p>
    <w:p w:rsidR="00E97927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Команда-победитель награждается грамотами и призами</w:t>
      </w:r>
      <w:r>
        <w:rPr>
          <w:sz w:val="28"/>
          <w:szCs w:val="28"/>
        </w:rPr>
        <w:t xml:space="preserve"> 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97927" w:rsidRPr="00FF277D" w:rsidRDefault="00E97927" w:rsidP="00E97927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FF277D">
        <w:rPr>
          <w:b/>
          <w:bCs/>
          <w:i/>
          <w:iCs/>
          <w:sz w:val="28"/>
          <w:szCs w:val="28"/>
        </w:rPr>
        <w:t>Подача заявок</w:t>
      </w:r>
    </w:p>
    <w:p w:rsidR="00E97927" w:rsidRPr="00FF277D" w:rsidRDefault="00E97927" w:rsidP="00E979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77D">
        <w:rPr>
          <w:sz w:val="28"/>
          <w:szCs w:val="28"/>
        </w:rPr>
        <w:t>Заявки на участие в соревнованиях по волейболу предоставляются в главную судейскую коллегию в день соревнований</w:t>
      </w:r>
    </w:p>
    <w:p w:rsidR="00E97927" w:rsidRPr="00FF277D" w:rsidRDefault="00E97927" w:rsidP="00E9792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97927" w:rsidRDefault="00E97927" w:rsidP="00E97927"/>
    <w:p w:rsidR="00E97927" w:rsidRDefault="00E97927" w:rsidP="00E97927"/>
    <w:p w:rsidR="00E97927" w:rsidRDefault="00E97927" w:rsidP="00E97927"/>
    <w:p w:rsidR="00E97927" w:rsidRDefault="00E97927" w:rsidP="00E97927"/>
    <w:p w:rsidR="00240937" w:rsidRDefault="00240937" w:rsidP="006235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240937" w:rsidSect="002409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F63"/>
    <w:multiLevelType w:val="multilevel"/>
    <w:tmpl w:val="137C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39E1"/>
    <w:multiLevelType w:val="multilevel"/>
    <w:tmpl w:val="3BA23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648C"/>
    <w:multiLevelType w:val="multilevel"/>
    <w:tmpl w:val="254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026CF"/>
    <w:multiLevelType w:val="multilevel"/>
    <w:tmpl w:val="ABB85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0112F"/>
    <w:multiLevelType w:val="hybridMultilevel"/>
    <w:tmpl w:val="6ADA83B0"/>
    <w:lvl w:ilvl="0" w:tplc="44F4B2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8444E5D"/>
    <w:multiLevelType w:val="multilevel"/>
    <w:tmpl w:val="0660F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3587A"/>
    <w:multiLevelType w:val="multilevel"/>
    <w:tmpl w:val="EB745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02FEF"/>
    <w:multiLevelType w:val="hybridMultilevel"/>
    <w:tmpl w:val="F0D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37A1F"/>
    <w:multiLevelType w:val="multilevel"/>
    <w:tmpl w:val="7B8E6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F2652"/>
    <w:multiLevelType w:val="multilevel"/>
    <w:tmpl w:val="48CA0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473"/>
    <w:rsid w:val="00046C35"/>
    <w:rsid w:val="00127D0E"/>
    <w:rsid w:val="00240937"/>
    <w:rsid w:val="002B46AD"/>
    <w:rsid w:val="00342D99"/>
    <w:rsid w:val="003A1270"/>
    <w:rsid w:val="003E2DD4"/>
    <w:rsid w:val="003E40C3"/>
    <w:rsid w:val="005C3842"/>
    <w:rsid w:val="006235D0"/>
    <w:rsid w:val="006A3473"/>
    <w:rsid w:val="008815C9"/>
    <w:rsid w:val="00CA2F30"/>
    <w:rsid w:val="00D4736F"/>
    <w:rsid w:val="00DD2C59"/>
    <w:rsid w:val="00DF56EF"/>
    <w:rsid w:val="00E97927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35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35D0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E9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9E5A0-FEAE-4E35-A797-D7CB9C38ACC8}"/>
</file>

<file path=customXml/itemProps2.xml><?xml version="1.0" encoding="utf-8"?>
<ds:datastoreItem xmlns:ds="http://schemas.openxmlformats.org/officeDocument/2006/customXml" ds:itemID="{7A9F17A3-B785-4F4E-93FB-39FCF1EA6396}"/>
</file>

<file path=customXml/itemProps3.xml><?xml version="1.0" encoding="utf-8"?>
<ds:datastoreItem xmlns:ds="http://schemas.openxmlformats.org/officeDocument/2006/customXml" ds:itemID="{628D9353-2B40-4425-BBE7-1DC35C226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10123800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Оксана</cp:lastModifiedBy>
  <cp:revision>8</cp:revision>
  <cp:lastPrinted>2021-04-02T09:08:00Z</cp:lastPrinted>
  <dcterms:created xsi:type="dcterms:W3CDTF">2021-03-31T11:27:00Z</dcterms:created>
  <dcterms:modified xsi:type="dcterms:W3CDTF">2021-04-02T09:09:00Z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