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C4" w:rsidRDefault="00342CDB" w:rsidP="00342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CDB">
        <w:rPr>
          <w:rFonts w:ascii="Times New Roman" w:hAnsi="Times New Roman" w:cs="Times New Roman"/>
          <w:b/>
          <w:sz w:val="28"/>
          <w:szCs w:val="28"/>
        </w:rPr>
        <w:t>«Литература Костромского края»</w:t>
      </w:r>
      <w:r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342CDB">
        <w:rPr>
          <w:rFonts w:ascii="Times New Roman" w:hAnsi="Times New Roman" w:cs="Times New Roman"/>
          <w:b/>
          <w:sz w:val="28"/>
          <w:szCs w:val="28"/>
        </w:rPr>
        <w:t>рестоматия для начальной школы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2CDB" w:rsidRPr="00342CDB" w:rsidRDefault="00342CDB" w:rsidP="00342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проекта Е.А. Лушина</w:t>
      </w:r>
    </w:p>
    <w:p w:rsidR="00342CDB" w:rsidRPr="00342CDB" w:rsidRDefault="00342CDB" w:rsidP="00342CDB">
      <w:pPr>
        <w:jc w:val="both"/>
        <w:rPr>
          <w:rFonts w:ascii="Times New Roman" w:hAnsi="Times New Roman" w:cs="Times New Roman"/>
          <w:sz w:val="28"/>
          <w:szCs w:val="28"/>
        </w:rPr>
      </w:pPr>
      <w:r w:rsidRPr="00342CDB">
        <w:rPr>
          <w:rFonts w:ascii="Times New Roman" w:hAnsi="Times New Roman" w:cs="Times New Roman"/>
          <w:sz w:val="28"/>
          <w:szCs w:val="28"/>
        </w:rPr>
        <w:t>Книга адресована учащимся и учителям начальных классов. Художественные тексты в ней соответствуют разделу «Читаем и рассуж</w:t>
      </w:r>
      <w:r w:rsidR="00BC1D2B">
        <w:rPr>
          <w:rFonts w:ascii="Times New Roman" w:hAnsi="Times New Roman" w:cs="Times New Roman"/>
          <w:sz w:val="28"/>
          <w:szCs w:val="28"/>
        </w:rPr>
        <w:t>даем о родном крае» программы "</w:t>
      </w:r>
      <w:r w:rsidRPr="00342CDB">
        <w:rPr>
          <w:rFonts w:ascii="Times New Roman" w:hAnsi="Times New Roman" w:cs="Times New Roman"/>
          <w:sz w:val="28"/>
          <w:szCs w:val="28"/>
        </w:rPr>
        <w:t>Краеведческое образование в начальной школе</w:t>
      </w:r>
      <w:r w:rsidR="00BC1D2B">
        <w:rPr>
          <w:rFonts w:ascii="Times New Roman" w:hAnsi="Times New Roman" w:cs="Times New Roman"/>
          <w:sz w:val="28"/>
          <w:szCs w:val="28"/>
        </w:rPr>
        <w:t>"</w:t>
      </w:r>
      <w:r w:rsidRPr="00342C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CDB" w:rsidRPr="00342CDB" w:rsidRDefault="00342CDB" w:rsidP="00342CDB">
      <w:pPr>
        <w:jc w:val="both"/>
        <w:rPr>
          <w:rFonts w:ascii="Times New Roman" w:hAnsi="Times New Roman" w:cs="Times New Roman"/>
          <w:sz w:val="28"/>
          <w:szCs w:val="28"/>
        </w:rPr>
      </w:pPr>
      <w:r w:rsidRPr="00342CDB">
        <w:rPr>
          <w:rFonts w:ascii="Times New Roman" w:hAnsi="Times New Roman" w:cs="Times New Roman"/>
          <w:sz w:val="28"/>
          <w:szCs w:val="28"/>
        </w:rPr>
        <w:t>Хрестоматия вводит младшего школьника в увлекательный мир литературы родного края, знакомит его с Костромскими писателями XIX-XX веков, а так же современными авторами – представителями региональной поэзии и прозы.</w:t>
      </w:r>
    </w:p>
    <w:p w:rsidR="00342CDB" w:rsidRPr="00342CDB" w:rsidRDefault="00342CDB" w:rsidP="00342CDB">
      <w:pPr>
        <w:jc w:val="both"/>
        <w:rPr>
          <w:rFonts w:ascii="Times New Roman" w:hAnsi="Times New Roman" w:cs="Times New Roman"/>
          <w:sz w:val="28"/>
          <w:szCs w:val="28"/>
        </w:rPr>
      </w:pPr>
      <w:r w:rsidRPr="00342CDB">
        <w:rPr>
          <w:rFonts w:ascii="Times New Roman" w:hAnsi="Times New Roman" w:cs="Times New Roman"/>
          <w:sz w:val="28"/>
          <w:szCs w:val="28"/>
        </w:rPr>
        <w:t>Материалы хрестоматии могут быть исполь</w:t>
      </w:r>
      <w:r w:rsidR="00BC1D2B">
        <w:rPr>
          <w:rFonts w:ascii="Times New Roman" w:hAnsi="Times New Roman" w:cs="Times New Roman"/>
          <w:sz w:val="28"/>
          <w:szCs w:val="28"/>
        </w:rPr>
        <w:t>зованы на занятиях по краеведени</w:t>
      </w:r>
      <w:r w:rsidRPr="00342CDB">
        <w:rPr>
          <w:rFonts w:ascii="Times New Roman" w:hAnsi="Times New Roman" w:cs="Times New Roman"/>
          <w:sz w:val="28"/>
          <w:szCs w:val="28"/>
        </w:rPr>
        <w:t>ю.</w:t>
      </w:r>
    </w:p>
    <w:sectPr w:rsidR="00342CDB" w:rsidRPr="00342CDB" w:rsidSect="005C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342CDB"/>
    <w:rsid w:val="00342CDB"/>
    <w:rsid w:val="005C1AC4"/>
    <w:rsid w:val="00BC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495F91C6976743A6E31A077EF441A5" ma:contentTypeVersion="1" ma:contentTypeDescription="Создание документа." ma:contentTypeScope="" ma:versionID="db6d618133ded16ace34d54b44515e12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8A191-F5CB-4D8C-8224-DC83511DCDF2}"/>
</file>

<file path=customXml/itemProps2.xml><?xml version="1.0" encoding="utf-8"?>
<ds:datastoreItem xmlns:ds="http://schemas.openxmlformats.org/officeDocument/2006/customXml" ds:itemID="{322BEE43-4428-46F0-B57E-AED55487454F}"/>
</file>

<file path=customXml/itemProps3.xml><?xml version="1.0" encoding="utf-8"?>
<ds:datastoreItem xmlns:ds="http://schemas.openxmlformats.org/officeDocument/2006/customXml" ds:itemID="{40DDA819-D1FA-404F-AFD9-A0861430B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2019-10-02T06:24:00Z</dcterms:created>
  <dcterms:modified xsi:type="dcterms:W3CDTF">2019-10-02T15:20:00Z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0x010100D1495F91C6976743A6E31A077EF441A5</vt:lpwstr>
  </property>
</Properties>
</file>