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C" w:rsidRPr="00334ACC" w:rsidRDefault="00334ACC" w:rsidP="00334ACC">
      <w:pPr>
        <w:jc w:val="center"/>
        <w:rPr>
          <w:rFonts w:eastAsia="Times New Roman"/>
          <w:color w:val="000000"/>
          <w:sz w:val="28"/>
          <w:szCs w:val="28"/>
        </w:rPr>
      </w:pPr>
      <w:r w:rsidRPr="00334ACC">
        <w:rPr>
          <w:rFonts w:eastAsia="Times New Roman"/>
          <w:color w:val="000000"/>
          <w:sz w:val="28"/>
          <w:szCs w:val="28"/>
        </w:rPr>
        <w:t>Уважаемы</w:t>
      </w:r>
      <w:r w:rsidR="003D3145">
        <w:rPr>
          <w:rFonts w:eastAsia="Times New Roman"/>
          <w:color w:val="000000"/>
          <w:sz w:val="28"/>
          <w:szCs w:val="28"/>
        </w:rPr>
        <w:t xml:space="preserve">е </w:t>
      </w:r>
      <w:r w:rsidRPr="00334ACC">
        <w:rPr>
          <w:rFonts w:eastAsia="Times New Roman"/>
          <w:color w:val="000000"/>
          <w:sz w:val="28"/>
          <w:szCs w:val="28"/>
        </w:rPr>
        <w:t>родители!</w:t>
      </w:r>
    </w:p>
    <w:p w:rsidR="00334ACC" w:rsidRPr="00334ACC" w:rsidRDefault="00334ACC" w:rsidP="00334ACC">
      <w:pPr>
        <w:jc w:val="both"/>
        <w:rPr>
          <w:rFonts w:eastAsia="Times New Roman"/>
          <w:color w:val="000000"/>
          <w:sz w:val="28"/>
          <w:szCs w:val="28"/>
        </w:rPr>
      </w:pPr>
    </w:p>
    <w:p w:rsidR="00334ACC" w:rsidRPr="00334ACC" w:rsidRDefault="00334ACC" w:rsidP="00334ACC">
      <w:pPr>
        <w:ind w:firstLine="708"/>
        <w:jc w:val="both"/>
        <w:rPr>
          <w:rFonts w:eastAsia="Times New Roman"/>
          <w:sz w:val="28"/>
          <w:szCs w:val="28"/>
        </w:rPr>
      </w:pPr>
      <w:r w:rsidRPr="00334ACC">
        <w:rPr>
          <w:sz w:val="28"/>
          <w:szCs w:val="28"/>
        </w:rPr>
        <w:t xml:space="preserve">В 2021 году на территории Костромской области зарегистрирован значительный рост </w:t>
      </w:r>
      <w:r w:rsidRPr="00334ACC">
        <w:rPr>
          <w:rFonts w:eastAsia="Times New Roman"/>
          <w:sz w:val="28"/>
          <w:szCs w:val="28"/>
        </w:rPr>
        <w:t xml:space="preserve">количества </w:t>
      </w:r>
      <w:r w:rsidRPr="00334ACC">
        <w:rPr>
          <w:sz w:val="28"/>
          <w:szCs w:val="28"/>
        </w:rPr>
        <w:t xml:space="preserve">дорожно-транспортных происшествий (далее ДТП), пострадавших и погибших в них людей. </w:t>
      </w:r>
      <w:r w:rsidRPr="00334ACC">
        <w:rPr>
          <w:rFonts w:eastAsia="Times New Roman"/>
          <w:sz w:val="28"/>
          <w:szCs w:val="28"/>
        </w:rPr>
        <w:t xml:space="preserve"> Особое беспокойство вызывает ситуация с детским дорожно-транспортным травматизмом</w:t>
      </w:r>
      <w:r w:rsidRPr="00334ACC">
        <w:rPr>
          <w:sz w:val="28"/>
          <w:szCs w:val="28"/>
        </w:rPr>
        <w:t>. Количество ДТП с участием несовершеннолетних увеличилось почти в 2 раза (с 34 до 52), число детей, получивших в них травмы – на 40 % (с 40 до 56).</w:t>
      </w:r>
    </w:p>
    <w:p w:rsidR="000D09E6" w:rsidRDefault="000D09E6" w:rsidP="00334ACC">
      <w:pPr>
        <w:ind w:firstLine="708"/>
        <w:jc w:val="both"/>
        <w:rPr>
          <w:rFonts w:eastAsia="Times New Roman"/>
          <w:sz w:val="28"/>
          <w:szCs w:val="28"/>
        </w:rPr>
      </w:pPr>
    </w:p>
    <w:p w:rsidR="00334ACC" w:rsidRPr="00334ACC" w:rsidRDefault="00334ACC" w:rsidP="00334ACC">
      <w:pPr>
        <w:ind w:firstLine="708"/>
        <w:jc w:val="both"/>
        <w:rPr>
          <w:rFonts w:eastAsia="Times New Roman"/>
          <w:sz w:val="28"/>
          <w:szCs w:val="28"/>
        </w:rPr>
      </w:pPr>
      <w:r w:rsidRPr="00334ACC">
        <w:rPr>
          <w:rFonts w:eastAsia="Times New Roman"/>
          <w:sz w:val="28"/>
          <w:szCs w:val="28"/>
        </w:rPr>
        <w:t xml:space="preserve">Более 90% всех ДТП с детьми произошло по вине взрослых, допустивших грубые нарушения правил дорожного движения, в том числе при перевозке детей в салоне легкового автомобиля. Несмотря на нахождение в транспортном средстве ребенка, водители (в т.ч. водители-родители) посчитали возможным осуществить движение на запрещающий сигнал светофора, нарушить правила проезда перекрестков, в нарушение правил дорожного движения выехать на полосу дороги, предназначенную для встречного движения. Также наиболее распространенными нарушениями стали несоблюдение дистанции и нарушение правил расположения транспортных средств на проезжей части. </w:t>
      </w:r>
      <w:r>
        <w:rPr>
          <w:rFonts w:eastAsia="Times New Roman"/>
          <w:b/>
          <w:sz w:val="28"/>
          <w:szCs w:val="28"/>
        </w:rPr>
        <w:t>Три</w:t>
      </w:r>
      <w:r w:rsidRPr="00334ACC">
        <w:rPr>
          <w:rFonts w:eastAsia="Times New Roman"/>
          <w:b/>
          <w:sz w:val="28"/>
          <w:szCs w:val="28"/>
        </w:rPr>
        <w:t xml:space="preserve"> водителя управляли автомобилем в состоянии опьянения </w:t>
      </w:r>
      <w:r>
        <w:rPr>
          <w:rFonts w:eastAsia="Times New Roman"/>
          <w:sz w:val="28"/>
          <w:szCs w:val="28"/>
        </w:rPr>
        <w:t>(2</w:t>
      </w:r>
      <w:r w:rsidRPr="00334ACC">
        <w:rPr>
          <w:rFonts w:eastAsia="Times New Roman"/>
          <w:sz w:val="28"/>
          <w:szCs w:val="28"/>
        </w:rPr>
        <w:t xml:space="preserve"> – алкогольного, 1 – наркотического).</w:t>
      </w:r>
    </w:p>
    <w:p w:rsidR="00334ACC" w:rsidRPr="00334ACC" w:rsidRDefault="000D09E6" w:rsidP="00334AC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на 46 % </w:t>
      </w:r>
      <w:r w:rsidR="00334ACC">
        <w:rPr>
          <w:rFonts w:eastAsia="Times New Roman"/>
          <w:sz w:val="28"/>
          <w:szCs w:val="28"/>
        </w:rPr>
        <w:t>возросло к</w:t>
      </w:r>
      <w:r w:rsidR="00334ACC" w:rsidRPr="00334ACC">
        <w:rPr>
          <w:rFonts w:eastAsia="Times New Roman"/>
          <w:sz w:val="28"/>
          <w:szCs w:val="28"/>
        </w:rPr>
        <w:t xml:space="preserve">оличество ДТП с </w:t>
      </w:r>
      <w:r>
        <w:rPr>
          <w:rFonts w:eastAsia="Times New Roman"/>
          <w:sz w:val="28"/>
          <w:szCs w:val="28"/>
        </w:rPr>
        <w:t xml:space="preserve">участием </w:t>
      </w:r>
      <w:r w:rsidR="00334ACC" w:rsidRPr="00334ACC">
        <w:rPr>
          <w:rFonts w:eastAsia="Times New Roman"/>
          <w:sz w:val="28"/>
          <w:szCs w:val="28"/>
        </w:rPr>
        <w:t>дет</w:t>
      </w:r>
      <w:r>
        <w:rPr>
          <w:rFonts w:eastAsia="Times New Roman"/>
          <w:sz w:val="28"/>
          <w:szCs w:val="28"/>
        </w:rPr>
        <w:t>ей</w:t>
      </w:r>
      <w:r w:rsidR="00334ACC" w:rsidRPr="00334ACC">
        <w:rPr>
          <w:rFonts w:eastAsia="Times New Roman"/>
          <w:sz w:val="28"/>
          <w:szCs w:val="28"/>
        </w:rPr>
        <w:t>-пешеход</w:t>
      </w:r>
      <w:r>
        <w:rPr>
          <w:rFonts w:eastAsia="Times New Roman"/>
          <w:sz w:val="28"/>
          <w:szCs w:val="28"/>
        </w:rPr>
        <w:t>ов,</w:t>
      </w:r>
      <w:r w:rsidR="00334ACC" w:rsidRPr="00334ACC">
        <w:rPr>
          <w:rFonts w:eastAsia="Times New Roman"/>
          <w:sz w:val="28"/>
          <w:szCs w:val="28"/>
        </w:rPr>
        <w:t xml:space="preserve"> </w:t>
      </w:r>
      <w:r w:rsidR="006B47FA">
        <w:rPr>
          <w:rFonts w:eastAsia="Times New Roman"/>
          <w:sz w:val="28"/>
          <w:szCs w:val="28"/>
        </w:rPr>
        <w:t>в</w:t>
      </w:r>
      <w:r w:rsidR="00334ACC" w:rsidRPr="00334ACC">
        <w:rPr>
          <w:rFonts w:eastAsia="Times New Roman"/>
          <w:sz w:val="28"/>
          <w:szCs w:val="28"/>
        </w:rPr>
        <w:t xml:space="preserve"> них </w:t>
      </w:r>
      <w:r>
        <w:rPr>
          <w:rFonts w:eastAsia="Times New Roman"/>
          <w:sz w:val="28"/>
          <w:szCs w:val="28"/>
        </w:rPr>
        <w:t>получили травмы 19 несовершеннолетних.</w:t>
      </w:r>
      <w:r w:rsidR="00334ACC" w:rsidRPr="00334ACC">
        <w:rPr>
          <w:rFonts w:eastAsia="Times New Roman"/>
          <w:sz w:val="28"/>
          <w:szCs w:val="28"/>
        </w:rPr>
        <w:t xml:space="preserve"> </w:t>
      </w:r>
    </w:p>
    <w:p w:rsidR="000D09E6" w:rsidRDefault="000D09E6" w:rsidP="00334ACC">
      <w:pPr>
        <w:ind w:firstLine="708"/>
        <w:jc w:val="both"/>
        <w:rPr>
          <w:rFonts w:eastAsia="Times New Roman"/>
          <w:sz w:val="28"/>
          <w:szCs w:val="28"/>
        </w:rPr>
      </w:pPr>
    </w:p>
    <w:p w:rsidR="00334ACC" w:rsidRPr="00334ACC" w:rsidRDefault="000D09E6" w:rsidP="00334AC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Уважаемые родители (законные представители)! </w:t>
      </w:r>
      <w:r w:rsidR="00945833">
        <w:rPr>
          <w:rFonts w:eastAsia="Times New Roman"/>
          <w:sz w:val="28"/>
          <w:szCs w:val="28"/>
        </w:rPr>
        <w:t>О</w:t>
      </w:r>
      <w:r w:rsidR="006B47FA">
        <w:rPr>
          <w:rFonts w:eastAsia="Times New Roman"/>
          <w:sz w:val="28"/>
          <w:szCs w:val="28"/>
        </w:rPr>
        <w:t>тне</w:t>
      </w:r>
      <w:r>
        <w:rPr>
          <w:rFonts w:eastAsia="Times New Roman"/>
          <w:sz w:val="28"/>
          <w:szCs w:val="28"/>
        </w:rPr>
        <w:t xml:space="preserve">ситесь </w:t>
      </w:r>
      <w:r w:rsidR="00334ACC" w:rsidRPr="00334ACC">
        <w:rPr>
          <w:rFonts w:eastAsia="Times New Roman"/>
          <w:sz w:val="28"/>
          <w:szCs w:val="28"/>
        </w:rPr>
        <w:t xml:space="preserve">ответственно </w:t>
      </w:r>
      <w:r>
        <w:rPr>
          <w:rFonts w:eastAsia="Times New Roman"/>
          <w:sz w:val="28"/>
          <w:szCs w:val="28"/>
        </w:rPr>
        <w:t>к соблюдению Правил дорожного движения, позаботьтесь о безопасности своих детей во время поездки в автомобиле,</w:t>
      </w:r>
      <w:r w:rsidR="00322E2B">
        <w:rPr>
          <w:rFonts w:eastAsia="Times New Roman"/>
          <w:sz w:val="28"/>
          <w:szCs w:val="28"/>
        </w:rPr>
        <w:t xml:space="preserve"> </w:t>
      </w:r>
      <w:r w:rsidR="00945833">
        <w:rPr>
          <w:rFonts w:eastAsia="Times New Roman"/>
          <w:sz w:val="28"/>
          <w:szCs w:val="28"/>
        </w:rPr>
        <w:t>научите детей правилам дорожной безопасно</w:t>
      </w:r>
      <w:r w:rsidR="0059339E">
        <w:rPr>
          <w:rFonts w:eastAsia="Times New Roman"/>
          <w:sz w:val="28"/>
          <w:szCs w:val="28"/>
        </w:rPr>
        <w:t>сти при пере</w:t>
      </w:r>
      <w:r w:rsidR="006B47FA">
        <w:rPr>
          <w:rFonts w:eastAsia="Times New Roman"/>
          <w:sz w:val="28"/>
          <w:szCs w:val="28"/>
        </w:rPr>
        <w:t>ходе проезжей части и управлении</w:t>
      </w:r>
      <w:r w:rsidR="0059339E">
        <w:rPr>
          <w:rFonts w:eastAsia="Times New Roman"/>
          <w:sz w:val="28"/>
          <w:szCs w:val="28"/>
        </w:rPr>
        <w:t xml:space="preserve"> велотранспортом. </w:t>
      </w:r>
      <w:r w:rsidR="00945833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римите максимальные меры для </w:t>
      </w:r>
      <w:r w:rsidR="0059339E">
        <w:rPr>
          <w:rFonts w:eastAsia="Times New Roman"/>
          <w:sz w:val="28"/>
          <w:szCs w:val="28"/>
        </w:rPr>
        <w:t>сохранения жизни и здоровья юных костромичей!</w:t>
      </w:r>
    </w:p>
    <w:p w:rsidR="00FF6227" w:rsidRPr="00334ACC" w:rsidRDefault="00FF6227">
      <w:pPr>
        <w:rPr>
          <w:sz w:val="28"/>
          <w:szCs w:val="28"/>
        </w:rPr>
      </w:pPr>
    </w:p>
    <w:sectPr w:rsidR="00FF6227" w:rsidRPr="0033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34ACC"/>
    <w:rsid w:val="000D09E6"/>
    <w:rsid w:val="00322E2B"/>
    <w:rsid w:val="00334ACC"/>
    <w:rsid w:val="003D3145"/>
    <w:rsid w:val="0059339E"/>
    <w:rsid w:val="006B47FA"/>
    <w:rsid w:val="00945833"/>
    <w:rsid w:val="00FE4D94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C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933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89262-4405-4DB2-A6F8-50F3676B3727}"/>
</file>

<file path=customXml/itemProps2.xml><?xml version="1.0" encoding="utf-8"?>
<ds:datastoreItem xmlns:ds="http://schemas.openxmlformats.org/officeDocument/2006/customXml" ds:itemID="{6226C403-4E90-425A-9C35-01808371C3F7}"/>
</file>

<file path=customXml/itemProps3.xml><?xml version="1.0" encoding="utf-8"?>
<ds:datastoreItem xmlns:ds="http://schemas.openxmlformats.org/officeDocument/2006/customXml" ds:itemID="{25025A7F-A0B2-4F11-9658-FB7E93CFD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2021-08-05T08:02:00Z</cp:lastPrinted>
  <dcterms:created xsi:type="dcterms:W3CDTF">2021-08-19T18:38:00Z</dcterms:created>
  <dcterms:modified xsi:type="dcterms:W3CDTF">2021-08-19T18:38:00Z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