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29" w:rsidRPr="00530DB1" w:rsidRDefault="00530DB1" w:rsidP="00530DB1">
      <w:pPr>
        <w:spacing w:line="360" w:lineRule="auto"/>
        <w:jc w:val="center"/>
        <w:rPr>
          <w:bCs/>
        </w:rPr>
      </w:pPr>
      <w:r>
        <w:rPr>
          <w:bCs/>
        </w:rPr>
        <w:t>Областное государственное бюджетное профессиональное образовательное учреждение «Шарьинский педагогический колледж Костромской области»</w:t>
      </w:r>
    </w:p>
    <w:p w:rsidR="00877029" w:rsidRPr="002E3048" w:rsidRDefault="00877029" w:rsidP="002E3048">
      <w:pPr>
        <w:spacing w:line="360" w:lineRule="auto"/>
        <w:jc w:val="both"/>
        <w:rPr>
          <w:b/>
          <w:bCs/>
          <w:sz w:val="28"/>
          <w:szCs w:val="28"/>
        </w:rPr>
      </w:pPr>
    </w:p>
    <w:p w:rsidR="00877029" w:rsidRPr="00EE6062" w:rsidRDefault="00CA0207" w:rsidP="002E3048">
      <w:pPr>
        <w:spacing w:line="360" w:lineRule="auto"/>
        <w:jc w:val="both"/>
        <w:rPr>
          <w:b/>
          <w:bCs/>
          <w:sz w:val="28"/>
          <w:szCs w:val="28"/>
        </w:rPr>
      </w:pPr>
      <w:r>
        <w:rPr>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9pt;margin-top:19.6pt;width:198pt;height:108pt;z-index:1" stroked="f">
            <v:textbox>
              <w:txbxContent>
                <w:p w:rsidR="000E50D5" w:rsidRDefault="000E50D5" w:rsidP="000E50D5">
                  <w:pPr>
                    <w:spacing w:line="360" w:lineRule="auto"/>
                  </w:pPr>
                  <w:r>
                    <w:t xml:space="preserve">                    Утверждаю</w:t>
                  </w:r>
                </w:p>
                <w:p w:rsidR="000E50D5" w:rsidRDefault="000E50D5" w:rsidP="000E50D5">
                  <w:pPr>
                    <w:spacing w:line="360" w:lineRule="auto"/>
                    <w:jc w:val="both"/>
                  </w:pPr>
                  <w:r>
                    <w:t>Заместитель директора по УМР</w:t>
                  </w:r>
                </w:p>
                <w:p w:rsidR="000E50D5" w:rsidRPr="00756580" w:rsidRDefault="000E50D5" w:rsidP="000E50D5">
                  <w:pPr>
                    <w:spacing w:line="360" w:lineRule="auto"/>
                  </w:pPr>
                  <w:r>
                    <w:rPr>
                      <w:i/>
                    </w:rPr>
                    <w:t>________</w:t>
                  </w:r>
                  <w:r>
                    <w:t>/____________________/</w:t>
                  </w:r>
                </w:p>
                <w:p w:rsidR="000E50D5" w:rsidRPr="002672DE" w:rsidRDefault="000E50D5" w:rsidP="000E50D5">
                  <w:pPr>
                    <w:spacing w:line="360" w:lineRule="auto"/>
                  </w:pPr>
                  <w:r>
                    <w:t xml:space="preserve"> «</w:t>
                  </w:r>
                  <w:r w:rsidRPr="002672DE">
                    <w:t>_</w:t>
                  </w:r>
                  <w:r>
                    <w:t>____</w:t>
                  </w:r>
                  <w:r w:rsidRPr="002672DE">
                    <w:t>__</w:t>
                  </w:r>
                  <w:r>
                    <w:t>»</w:t>
                  </w:r>
                  <w:r w:rsidRPr="002672DE">
                    <w:t>_</w:t>
                  </w:r>
                  <w:r>
                    <w:t>___________</w:t>
                  </w:r>
                  <w:r w:rsidRPr="002672DE">
                    <w:t>20__</w:t>
                  </w:r>
                  <w:r>
                    <w:t>_</w:t>
                  </w:r>
                  <w:r w:rsidRPr="002672DE">
                    <w:t>_ г.</w:t>
                  </w:r>
                </w:p>
                <w:p w:rsidR="000E50D5" w:rsidRPr="00BD6BC8" w:rsidRDefault="000E50D5" w:rsidP="000E50D5">
                  <w:pPr>
                    <w:jc w:val="center"/>
                    <w:rPr>
                      <w:i/>
                    </w:rPr>
                  </w:pPr>
                </w:p>
              </w:txbxContent>
            </v:textbox>
          </v:shape>
        </w:pict>
      </w:r>
    </w:p>
    <w:p w:rsidR="00877029" w:rsidRPr="00EE6062" w:rsidRDefault="00877029" w:rsidP="002E3048">
      <w:pPr>
        <w:spacing w:line="360" w:lineRule="auto"/>
        <w:jc w:val="both"/>
        <w:rPr>
          <w:b/>
          <w:bCs/>
          <w:sz w:val="28"/>
          <w:szCs w:val="28"/>
        </w:rPr>
      </w:pPr>
    </w:p>
    <w:p w:rsidR="00877029" w:rsidRPr="00EE6062" w:rsidRDefault="00877029" w:rsidP="002E3048">
      <w:pPr>
        <w:spacing w:line="360" w:lineRule="auto"/>
        <w:jc w:val="both"/>
        <w:rPr>
          <w:b/>
          <w:bCs/>
          <w:sz w:val="28"/>
          <w:szCs w:val="28"/>
        </w:rPr>
      </w:pPr>
    </w:p>
    <w:p w:rsidR="00877029" w:rsidRPr="00EE6062" w:rsidRDefault="00877029" w:rsidP="002E3048">
      <w:pPr>
        <w:spacing w:line="360" w:lineRule="auto"/>
        <w:jc w:val="both"/>
        <w:rPr>
          <w:b/>
          <w:bCs/>
          <w:sz w:val="28"/>
          <w:szCs w:val="28"/>
        </w:rPr>
      </w:pPr>
    </w:p>
    <w:p w:rsidR="00877029" w:rsidRPr="00EE6062" w:rsidRDefault="00877029" w:rsidP="002E3048">
      <w:pPr>
        <w:spacing w:line="360" w:lineRule="auto"/>
        <w:jc w:val="both"/>
        <w:rPr>
          <w:b/>
          <w:bCs/>
          <w:sz w:val="28"/>
          <w:szCs w:val="28"/>
        </w:rPr>
      </w:pPr>
    </w:p>
    <w:p w:rsidR="00877029" w:rsidRPr="00EE6062" w:rsidRDefault="00877029" w:rsidP="002E3048">
      <w:pPr>
        <w:jc w:val="center"/>
        <w:rPr>
          <w:i/>
          <w:iCs/>
          <w:sz w:val="28"/>
          <w:szCs w:val="28"/>
        </w:rPr>
      </w:pPr>
    </w:p>
    <w:p w:rsidR="00877029" w:rsidRDefault="00877029" w:rsidP="002E3048">
      <w:pPr>
        <w:jc w:val="center"/>
        <w:rPr>
          <w:i/>
          <w:iCs/>
          <w:sz w:val="28"/>
          <w:szCs w:val="28"/>
        </w:rPr>
      </w:pPr>
    </w:p>
    <w:p w:rsidR="000E50D5" w:rsidRDefault="000E50D5" w:rsidP="002E3048">
      <w:pPr>
        <w:jc w:val="center"/>
        <w:rPr>
          <w:i/>
          <w:iCs/>
          <w:sz w:val="28"/>
          <w:szCs w:val="28"/>
        </w:rPr>
      </w:pPr>
    </w:p>
    <w:p w:rsidR="000E50D5" w:rsidRDefault="000E50D5" w:rsidP="002E3048">
      <w:pPr>
        <w:jc w:val="center"/>
        <w:rPr>
          <w:i/>
          <w:iCs/>
          <w:sz w:val="28"/>
          <w:szCs w:val="28"/>
        </w:rPr>
      </w:pPr>
    </w:p>
    <w:p w:rsidR="000E50D5" w:rsidRPr="00EE6062" w:rsidRDefault="000E50D5" w:rsidP="002E3048">
      <w:pPr>
        <w:jc w:val="center"/>
        <w:rPr>
          <w:i/>
          <w:iCs/>
          <w:sz w:val="28"/>
          <w:szCs w:val="28"/>
        </w:rPr>
      </w:pPr>
    </w:p>
    <w:p w:rsidR="00877029" w:rsidRPr="00EE6062" w:rsidRDefault="00265F09" w:rsidP="002E3048">
      <w:pPr>
        <w:jc w:val="center"/>
        <w:rPr>
          <w:b/>
          <w:bCs/>
          <w:sz w:val="28"/>
          <w:szCs w:val="28"/>
        </w:rPr>
      </w:pPr>
      <w:r>
        <w:rPr>
          <w:b/>
          <w:bCs/>
          <w:sz w:val="28"/>
          <w:szCs w:val="28"/>
        </w:rPr>
        <w:t>Комплект о</w:t>
      </w:r>
      <w:r w:rsidR="00877029" w:rsidRPr="00EE6062">
        <w:rPr>
          <w:b/>
          <w:bCs/>
          <w:sz w:val="28"/>
          <w:szCs w:val="28"/>
        </w:rPr>
        <w:t>ценочны</w:t>
      </w:r>
      <w:r>
        <w:rPr>
          <w:b/>
          <w:bCs/>
          <w:sz w:val="28"/>
          <w:szCs w:val="28"/>
        </w:rPr>
        <w:t>х</w:t>
      </w:r>
      <w:r w:rsidR="00877029" w:rsidRPr="00EE6062">
        <w:rPr>
          <w:b/>
          <w:bCs/>
          <w:sz w:val="28"/>
          <w:szCs w:val="28"/>
        </w:rPr>
        <w:t xml:space="preserve"> средств</w:t>
      </w:r>
      <w:r w:rsidR="0067216A">
        <w:rPr>
          <w:b/>
          <w:bCs/>
          <w:sz w:val="28"/>
          <w:szCs w:val="28"/>
        </w:rPr>
        <w:t xml:space="preserve"> </w:t>
      </w:r>
    </w:p>
    <w:p w:rsidR="00265F09" w:rsidRDefault="00265F09" w:rsidP="0026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sidRPr="00EE6062">
        <w:rPr>
          <w:i/>
          <w:iCs/>
        </w:rPr>
        <w:t>для проведения промежуточной аттестации по</w:t>
      </w:r>
      <w:r>
        <w:rPr>
          <w:i/>
          <w:iCs/>
        </w:rPr>
        <w:t xml:space="preserve"> ПМ</w:t>
      </w:r>
    </w:p>
    <w:p w:rsidR="00265F09" w:rsidRDefault="00265F09" w:rsidP="0026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 xml:space="preserve"> ______________________________________________________________</w:t>
      </w:r>
    </w:p>
    <w:p w:rsidR="00265F09" w:rsidRPr="00EE6062" w:rsidRDefault="00265F09" w:rsidP="0026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r>
        <w:rPr>
          <w:i/>
          <w:iCs/>
        </w:rPr>
        <w:t>______________________________________________________________</w:t>
      </w:r>
    </w:p>
    <w:p w:rsidR="00265F09" w:rsidRDefault="00265F09" w:rsidP="00265F09">
      <w:pPr>
        <w:spacing w:line="360" w:lineRule="auto"/>
        <w:jc w:val="center"/>
        <w:rPr>
          <w:sz w:val="28"/>
          <w:szCs w:val="28"/>
        </w:rPr>
      </w:pPr>
      <w:r>
        <w:rPr>
          <w:sz w:val="28"/>
          <w:szCs w:val="28"/>
        </w:rPr>
        <w:t xml:space="preserve">основной профессиональной образовательной программы  </w:t>
      </w:r>
    </w:p>
    <w:p w:rsidR="00265F09" w:rsidRDefault="00265F09" w:rsidP="00265F09">
      <w:pPr>
        <w:spacing w:line="360" w:lineRule="auto"/>
        <w:jc w:val="center"/>
        <w:rPr>
          <w:sz w:val="28"/>
          <w:szCs w:val="28"/>
        </w:rPr>
      </w:pPr>
      <w:r w:rsidRPr="00BD16B9">
        <w:rPr>
          <w:sz w:val="28"/>
          <w:szCs w:val="28"/>
        </w:rPr>
        <w:t xml:space="preserve">по специальности СПО </w:t>
      </w:r>
    </w:p>
    <w:p w:rsidR="00B25915" w:rsidRPr="00BD16B9" w:rsidRDefault="00B25915" w:rsidP="00B25915">
      <w:pPr>
        <w:jc w:val="center"/>
        <w:rPr>
          <w:sz w:val="28"/>
          <w:szCs w:val="28"/>
        </w:rPr>
      </w:pPr>
      <w:r>
        <w:rPr>
          <w:sz w:val="28"/>
          <w:szCs w:val="28"/>
        </w:rPr>
        <w:t>___________________________________________________</w:t>
      </w:r>
    </w:p>
    <w:p w:rsidR="00265F09" w:rsidRPr="00B25915" w:rsidRDefault="00265F09" w:rsidP="00B259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olor w:val="FF0000"/>
        </w:rPr>
      </w:pPr>
      <w:r w:rsidRPr="00B25915">
        <w:rPr>
          <w:i/>
          <w:color w:val="FF0000"/>
        </w:rPr>
        <w:t xml:space="preserve"> (код и название специальности)</w:t>
      </w:r>
    </w:p>
    <w:p w:rsidR="00B25915" w:rsidRDefault="00B25915" w:rsidP="002E3048">
      <w:pPr>
        <w:jc w:val="center"/>
        <w:rPr>
          <w:b/>
          <w:bCs/>
        </w:rPr>
      </w:pPr>
    </w:p>
    <w:p w:rsidR="00265F09" w:rsidRDefault="00323D12" w:rsidP="002E3048">
      <w:pPr>
        <w:jc w:val="center"/>
        <w:rPr>
          <w:b/>
          <w:bCs/>
        </w:rPr>
      </w:pPr>
      <w:r>
        <w:rPr>
          <w:b/>
          <w:bCs/>
        </w:rPr>
        <w:t>(углубленной подготовки)</w:t>
      </w:r>
    </w:p>
    <w:p w:rsidR="00B25915" w:rsidRDefault="00B25915" w:rsidP="002E3048">
      <w:pPr>
        <w:jc w:val="center"/>
        <w:rPr>
          <w:b/>
          <w:bCs/>
        </w:rPr>
      </w:pPr>
    </w:p>
    <w:p w:rsidR="00877029" w:rsidRPr="00265F09" w:rsidRDefault="00877029" w:rsidP="002E3048">
      <w:pPr>
        <w:jc w:val="center"/>
        <w:rPr>
          <w:b/>
          <w:iCs/>
        </w:rPr>
      </w:pPr>
      <w:r w:rsidRPr="00EE6062">
        <w:rPr>
          <w:b/>
          <w:bCs/>
        </w:rPr>
        <w:t>Форма проведения оценочной процедуры</w:t>
      </w:r>
      <w:r w:rsidR="00265F09">
        <w:rPr>
          <w:b/>
          <w:bCs/>
        </w:rPr>
        <w:t>:</w:t>
      </w:r>
      <w:r w:rsidRPr="00265F09">
        <w:rPr>
          <w:i/>
          <w:iCs/>
        </w:rPr>
        <w:t xml:space="preserve"> </w:t>
      </w:r>
      <w:r w:rsidRPr="00265F09">
        <w:rPr>
          <w:b/>
          <w:iCs/>
        </w:rPr>
        <w:t>экзамен квалификационны</w:t>
      </w:r>
      <w:r w:rsidR="00265F09" w:rsidRPr="00265F09">
        <w:rPr>
          <w:b/>
          <w:iCs/>
        </w:rPr>
        <w:t>й</w:t>
      </w: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Default="00877029" w:rsidP="002E3048">
      <w:pPr>
        <w:spacing w:line="360" w:lineRule="auto"/>
        <w:jc w:val="center"/>
        <w:rPr>
          <w:b/>
          <w:bCs/>
          <w:sz w:val="28"/>
          <w:szCs w:val="28"/>
        </w:rPr>
      </w:pPr>
    </w:p>
    <w:p w:rsidR="00265F09" w:rsidRDefault="00265F09" w:rsidP="002E3048">
      <w:pPr>
        <w:spacing w:line="360" w:lineRule="auto"/>
        <w:jc w:val="center"/>
        <w:rPr>
          <w:b/>
          <w:bCs/>
          <w:sz w:val="28"/>
          <w:szCs w:val="28"/>
        </w:rPr>
      </w:pPr>
    </w:p>
    <w:p w:rsidR="00265F09" w:rsidRDefault="00265F09" w:rsidP="002E3048">
      <w:pPr>
        <w:spacing w:line="360" w:lineRule="auto"/>
        <w:jc w:val="center"/>
        <w:rPr>
          <w:b/>
          <w:bCs/>
          <w:sz w:val="28"/>
          <w:szCs w:val="28"/>
        </w:rPr>
      </w:pPr>
    </w:p>
    <w:p w:rsidR="00265F09" w:rsidRDefault="00265F09" w:rsidP="002E3048">
      <w:pPr>
        <w:spacing w:line="360" w:lineRule="auto"/>
        <w:jc w:val="center"/>
        <w:rPr>
          <w:b/>
          <w:bCs/>
          <w:sz w:val="28"/>
          <w:szCs w:val="28"/>
        </w:rPr>
      </w:pPr>
    </w:p>
    <w:p w:rsidR="00877029" w:rsidRPr="00EE6062" w:rsidRDefault="00265F09" w:rsidP="00265F09">
      <w:pPr>
        <w:spacing w:line="360" w:lineRule="auto"/>
        <w:jc w:val="center"/>
        <w:rPr>
          <w:b/>
          <w:bCs/>
        </w:rPr>
      </w:pPr>
      <w:r>
        <w:rPr>
          <w:b/>
          <w:bCs/>
        </w:rPr>
        <w:t>Шарья, 2014</w:t>
      </w:r>
    </w:p>
    <w:p w:rsidR="00877029" w:rsidRPr="00EE6062" w:rsidRDefault="00877029" w:rsidP="002E3048">
      <w:pPr>
        <w:spacing w:line="360" w:lineRule="auto"/>
        <w:rPr>
          <w:b/>
          <w:bCs/>
        </w:rPr>
      </w:pPr>
      <w:r w:rsidRPr="00EE6062">
        <w:rPr>
          <w:b/>
          <w:bCs/>
        </w:rPr>
        <w:lastRenderedPageBreak/>
        <w:t xml:space="preserve">Разработчики: </w:t>
      </w:r>
      <w:r w:rsidRPr="00EE6062">
        <w:rPr>
          <w:b/>
          <w:bCs/>
        </w:rPr>
        <w:tab/>
      </w:r>
    </w:p>
    <w:p w:rsidR="00877029" w:rsidRPr="00EE6062" w:rsidRDefault="00877029" w:rsidP="002E3048">
      <w:pPr>
        <w:jc w:val="both"/>
        <w:rPr>
          <w:sz w:val="28"/>
          <w:szCs w:val="28"/>
        </w:rPr>
      </w:pPr>
      <w:r w:rsidRPr="00EE6062">
        <w:rPr>
          <w:sz w:val="28"/>
          <w:szCs w:val="28"/>
        </w:rPr>
        <w:t>___________________ __________________ _____________________</w:t>
      </w:r>
    </w:p>
    <w:p w:rsidR="00877029" w:rsidRPr="00EE6062" w:rsidRDefault="00877029" w:rsidP="002E3048">
      <w:pPr>
        <w:tabs>
          <w:tab w:val="left" w:pos="6225"/>
        </w:tabs>
        <w:rPr>
          <w:sz w:val="20"/>
          <w:szCs w:val="20"/>
        </w:rPr>
      </w:pPr>
      <w:r w:rsidRPr="00EE6062">
        <w:t xml:space="preserve"> (место работы) (занимаемая должность) (инициалы, фамилия)</w:t>
      </w:r>
    </w:p>
    <w:p w:rsidR="00877029" w:rsidRPr="00EE6062" w:rsidRDefault="00877029" w:rsidP="002E3048">
      <w:pPr>
        <w:tabs>
          <w:tab w:val="left" w:pos="6225"/>
        </w:tabs>
      </w:pPr>
    </w:p>
    <w:p w:rsidR="00877029" w:rsidRPr="00EE6062" w:rsidRDefault="00877029" w:rsidP="002E3048">
      <w:pPr>
        <w:rPr>
          <w:b/>
          <w:bCs/>
          <w:sz w:val="28"/>
          <w:szCs w:val="28"/>
        </w:rPr>
      </w:pPr>
      <w:r w:rsidRPr="00EE6062">
        <w:rPr>
          <w:b/>
          <w:bCs/>
          <w:sz w:val="28"/>
          <w:szCs w:val="28"/>
        </w:rPr>
        <w:t>___________________ _________________ _____________________</w:t>
      </w:r>
    </w:p>
    <w:p w:rsidR="00877029" w:rsidRPr="00EE6062" w:rsidRDefault="00877029" w:rsidP="002E3048">
      <w:pPr>
        <w:tabs>
          <w:tab w:val="left" w:pos="6225"/>
        </w:tabs>
        <w:rPr>
          <w:sz w:val="20"/>
          <w:szCs w:val="20"/>
        </w:rPr>
      </w:pPr>
      <w:r w:rsidRPr="00EE6062">
        <w:rPr>
          <w:b/>
          <w:bCs/>
          <w:sz w:val="28"/>
          <w:szCs w:val="28"/>
        </w:rPr>
        <w:t xml:space="preserve"> </w:t>
      </w:r>
      <w:r w:rsidRPr="00EE6062">
        <w:t>(место работы) (занимаемая должность) (инициалы, фамилия)</w:t>
      </w:r>
    </w:p>
    <w:p w:rsidR="00877029" w:rsidRPr="00EE6062" w:rsidRDefault="00877029" w:rsidP="002E3048">
      <w:pPr>
        <w:tabs>
          <w:tab w:val="left" w:pos="6225"/>
        </w:tabs>
      </w:pPr>
    </w:p>
    <w:p w:rsidR="00877029" w:rsidRPr="00EE6062" w:rsidRDefault="00877029" w:rsidP="002E3048">
      <w:pPr>
        <w:tabs>
          <w:tab w:val="left" w:pos="6225"/>
        </w:tabs>
      </w:pPr>
    </w:p>
    <w:p w:rsidR="00877029" w:rsidRPr="00EE6062" w:rsidRDefault="00877029" w:rsidP="002E3048">
      <w:pPr>
        <w:tabs>
          <w:tab w:val="left" w:pos="6225"/>
        </w:tabs>
      </w:pPr>
    </w:p>
    <w:p w:rsidR="00877029" w:rsidRPr="00EE6062" w:rsidRDefault="00877029" w:rsidP="002E3048">
      <w:pPr>
        <w:tabs>
          <w:tab w:val="left" w:pos="6225"/>
        </w:tabs>
      </w:pPr>
    </w:p>
    <w:p w:rsidR="00877029" w:rsidRPr="00EE6062" w:rsidRDefault="00877029" w:rsidP="002E3048">
      <w:pPr>
        <w:tabs>
          <w:tab w:val="left" w:pos="6225"/>
        </w:tabs>
      </w:pPr>
    </w:p>
    <w:p w:rsidR="00877029" w:rsidRPr="00EE6062" w:rsidRDefault="00877029" w:rsidP="002E3048">
      <w:pPr>
        <w:rPr>
          <w:b/>
          <w:bCs/>
        </w:rPr>
      </w:pPr>
      <w:r w:rsidRPr="00EE6062">
        <w:rPr>
          <w:b/>
          <w:bCs/>
        </w:rPr>
        <w:t>Эксперты от работодателя</w:t>
      </w:r>
      <w:r w:rsidRPr="00EE6062">
        <w:rPr>
          <w:rStyle w:val="a5"/>
          <w:b/>
          <w:bCs/>
        </w:rPr>
        <w:footnoteReference w:id="2"/>
      </w:r>
      <w:r w:rsidRPr="00EE6062">
        <w:rPr>
          <w:b/>
          <w:bCs/>
        </w:rPr>
        <w:t xml:space="preserve">: </w:t>
      </w:r>
    </w:p>
    <w:p w:rsidR="00877029" w:rsidRPr="00EE6062" w:rsidRDefault="00877029" w:rsidP="002E3048">
      <w:pPr>
        <w:ind w:firstLine="180"/>
        <w:rPr>
          <w:sz w:val="20"/>
          <w:szCs w:val="20"/>
        </w:rPr>
      </w:pPr>
      <w:r w:rsidRPr="00EE6062">
        <w:t>____________________ ___________________ _________________________</w:t>
      </w:r>
    </w:p>
    <w:p w:rsidR="00877029" w:rsidRPr="00EE6062" w:rsidRDefault="00877029" w:rsidP="002E3048">
      <w:pPr>
        <w:tabs>
          <w:tab w:val="left" w:pos="6225"/>
        </w:tabs>
      </w:pPr>
      <w:r w:rsidRPr="00EE6062">
        <w:t xml:space="preserve"> (место работы) (занимаемая должность) (инициалы, фамилия)</w:t>
      </w:r>
    </w:p>
    <w:p w:rsidR="00877029" w:rsidRPr="00EE6062" w:rsidRDefault="00877029" w:rsidP="002E3048">
      <w:pPr>
        <w:ind w:firstLine="180"/>
      </w:pPr>
    </w:p>
    <w:p w:rsidR="00877029" w:rsidRPr="00EE6062" w:rsidRDefault="00877029" w:rsidP="002E3048">
      <w:pPr>
        <w:ind w:firstLine="180"/>
      </w:pPr>
      <w:r w:rsidRPr="00EE6062">
        <w:t>____________________ ___________________ _________________________</w:t>
      </w:r>
    </w:p>
    <w:p w:rsidR="00877029" w:rsidRPr="00EE6062" w:rsidRDefault="00877029" w:rsidP="002E3048">
      <w:pPr>
        <w:tabs>
          <w:tab w:val="left" w:pos="6225"/>
        </w:tabs>
      </w:pPr>
      <w:r w:rsidRPr="00EE6062">
        <w:t xml:space="preserve"> (место работы) (занимаемая должность) (инициалы, фамилия)</w:t>
      </w:r>
    </w:p>
    <w:p w:rsidR="00877029" w:rsidRPr="00EE6062" w:rsidRDefault="00877029" w:rsidP="002E3048">
      <w:pPr>
        <w:spacing w:line="360" w:lineRule="auto"/>
        <w:ind w:firstLine="709"/>
        <w:jc w:val="both"/>
        <w:rPr>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EE6062" w:rsidRDefault="00877029" w:rsidP="002E3048">
      <w:pPr>
        <w:spacing w:line="360" w:lineRule="auto"/>
        <w:jc w:val="center"/>
        <w:rPr>
          <w:b/>
          <w:bCs/>
          <w:sz w:val="28"/>
          <w:szCs w:val="28"/>
        </w:rPr>
      </w:pPr>
    </w:p>
    <w:p w:rsidR="00877029" w:rsidRPr="002E3048" w:rsidRDefault="00877029" w:rsidP="002E3048">
      <w:pPr>
        <w:spacing w:line="360" w:lineRule="auto"/>
        <w:jc w:val="center"/>
        <w:rPr>
          <w:b/>
          <w:bCs/>
          <w:sz w:val="28"/>
          <w:szCs w:val="28"/>
        </w:rPr>
      </w:pPr>
    </w:p>
    <w:p w:rsidR="00877029" w:rsidRPr="00755298" w:rsidRDefault="00877029" w:rsidP="002E3048">
      <w:pPr>
        <w:spacing w:line="360" w:lineRule="auto"/>
        <w:jc w:val="center"/>
        <w:rPr>
          <w:b/>
          <w:bCs/>
          <w:sz w:val="28"/>
          <w:szCs w:val="28"/>
        </w:rPr>
      </w:pPr>
    </w:p>
    <w:p w:rsidR="00877029" w:rsidRPr="00755298" w:rsidRDefault="00877029" w:rsidP="002E3048">
      <w:pPr>
        <w:spacing w:line="360" w:lineRule="auto"/>
        <w:jc w:val="center"/>
        <w:rPr>
          <w:b/>
          <w:bCs/>
          <w:sz w:val="28"/>
          <w:szCs w:val="28"/>
        </w:rPr>
      </w:pPr>
    </w:p>
    <w:p w:rsidR="00877029" w:rsidRPr="00755298" w:rsidRDefault="00877029" w:rsidP="002E3048">
      <w:pPr>
        <w:spacing w:line="360" w:lineRule="auto"/>
        <w:jc w:val="center"/>
        <w:rPr>
          <w:b/>
          <w:bCs/>
          <w:sz w:val="28"/>
          <w:szCs w:val="28"/>
        </w:rPr>
      </w:pPr>
    </w:p>
    <w:p w:rsidR="00877029" w:rsidRPr="00755298" w:rsidRDefault="00877029" w:rsidP="002E3048">
      <w:pPr>
        <w:spacing w:line="360" w:lineRule="auto"/>
        <w:jc w:val="center"/>
        <w:rPr>
          <w:b/>
          <w:bCs/>
          <w:sz w:val="28"/>
          <w:szCs w:val="28"/>
        </w:rPr>
      </w:pPr>
    </w:p>
    <w:p w:rsidR="00877029" w:rsidRDefault="00C82542" w:rsidP="002E3048">
      <w:pPr>
        <w:spacing w:line="360" w:lineRule="auto"/>
        <w:jc w:val="center"/>
        <w:rPr>
          <w:b/>
          <w:bCs/>
          <w:sz w:val="28"/>
          <w:szCs w:val="28"/>
          <w:lang w:val="en-US"/>
        </w:rPr>
      </w:pPr>
      <w:r>
        <w:rPr>
          <w:b/>
          <w:bCs/>
          <w:sz w:val="28"/>
          <w:szCs w:val="28"/>
        </w:rPr>
        <w:lastRenderedPageBreak/>
        <w:t>Содержание</w:t>
      </w:r>
    </w:p>
    <w:p w:rsidR="00C82542" w:rsidRDefault="00C82542" w:rsidP="00C82542">
      <w:pPr>
        <w:numPr>
          <w:ilvl w:val="0"/>
          <w:numId w:val="1"/>
        </w:numPr>
        <w:spacing w:line="360" w:lineRule="auto"/>
        <w:jc w:val="both"/>
        <w:rPr>
          <w:bCs/>
          <w:sz w:val="28"/>
          <w:szCs w:val="28"/>
        </w:rPr>
      </w:pPr>
      <w:r w:rsidRPr="00C82542">
        <w:rPr>
          <w:bCs/>
          <w:sz w:val="28"/>
          <w:szCs w:val="28"/>
        </w:rPr>
        <w:t>Паспорт комплекта оценочных средств ………………</w:t>
      </w:r>
    </w:p>
    <w:p w:rsidR="00C82542" w:rsidRDefault="00C82542" w:rsidP="00C82542">
      <w:pPr>
        <w:numPr>
          <w:ilvl w:val="0"/>
          <w:numId w:val="1"/>
        </w:numPr>
        <w:spacing w:line="360" w:lineRule="auto"/>
        <w:jc w:val="both"/>
        <w:rPr>
          <w:bCs/>
          <w:sz w:val="28"/>
          <w:szCs w:val="28"/>
        </w:rPr>
      </w:pPr>
      <w:r>
        <w:rPr>
          <w:bCs/>
          <w:sz w:val="28"/>
          <w:szCs w:val="28"/>
        </w:rPr>
        <w:t>Оценка освоения теоретического курса профессионального модуля….</w:t>
      </w:r>
    </w:p>
    <w:p w:rsidR="00C82542" w:rsidRDefault="00C82542" w:rsidP="00C82542">
      <w:pPr>
        <w:numPr>
          <w:ilvl w:val="1"/>
          <w:numId w:val="1"/>
        </w:numPr>
        <w:spacing w:line="360" w:lineRule="auto"/>
        <w:jc w:val="both"/>
        <w:rPr>
          <w:bCs/>
          <w:sz w:val="28"/>
          <w:szCs w:val="28"/>
        </w:rPr>
      </w:pPr>
      <w:r>
        <w:rPr>
          <w:bCs/>
          <w:sz w:val="28"/>
          <w:szCs w:val="28"/>
        </w:rPr>
        <w:t>Типовые задания для оценки освоения МДК …………………..</w:t>
      </w:r>
    </w:p>
    <w:p w:rsidR="00C82542" w:rsidRDefault="00C82542" w:rsidP="00C82542">
      <w:pPr>
        <w:numPr>
          <w:ilvl w:val="0"/>
          <w:numId w:val="1"/>
        </w:numPr>
        <w:spacing w:line="360" w:lineRule="auto"/>
        <w:ind w:left="851" w:hanging="491"/>
        <w:jc w:val="both"/>
        <w:rPr>
          <w:bCs/>
          <w:sz w:val="28"/>
          <w:szCs w:val="28"/>
        </w:rPr>
      </w:pPr>
      <w:r>
        <w:rPr>
          <w:bCs/>
          <w:sz w:val="28"/>
          <w:szCs w:val="28"/>
        </w:rPr>
        <w:t>Комплект оценочных средств</w:t>
      </w:r>
    </w:p>
    <w:p w:rsidR="00C82542" w:rsidRDefault="00C82542" w:rsidP="00C82542">
      <w:pPr>
        <w:numPr>
          <w:ilvl w:val="1"/>
          <w:numId w:val="1"/>
        </w:numPr>
        <w:spacing w:line="360" w:lineRule="auto"/>
        <w:jc w:val="both"/>
        <w:rPr>
          <w:bCs/>
          <w:sz w:val="28"/>
          <w:szCs w:val="28"/>
        </w:rPr>
      </w:pPr>
      <w:r>
        <w:rPr>
          <w:bCs/>
          <w:sz w:val="28"/>
          <w:szCs w:val="28"/>
        </w:rPr>
        <w:t>Задания для экзаменующихся</w:t>
      </w:r>
    </w:p>
    <w:p w:rsidR="00D131AF" w:rsidRDefault="00D131AF" w:rsidP="00C82542">
      <w:pPr>
        <w:numPr>
          <w:ilvl w:val="1"/>
          <w:numId w:val="1"/>
        </w:numPr>
        <w:spacing w:line="360" w:lineRule="auto"/>
        <w:jc w:val="both"/>
        <w:rPr>
          <w:bCs/>
          <w:sz w:val="28"/>
          <w:szCs w:val="28"/>
        </w:rPr>
      </w:pPr>
      <w:r>
        <w:rPr>
          <w:bCs/>
          <w:sz w:val="28"/>
          <w:szCs w:val="28"/>
        </w:rPr>
        <w:t>Подготовка и защита проекта (курсового проекта)</w:t>
      </w:r>
    </w:p>
    <w:p w:rsidR="00D131AF" w:rsidRDefault="00D131AF" w:rsidP="00C82542">
      <w:pPr>
        <w:numPr>
          <w:ilvl w:val="1"/>
          <w:numId w:val="1"/>
        </w:numPr>
        <w:spacing w:line="360" w:lineRule="auto"/>
        <w:jc w:val="both"/>
        <w:rPr>
          <w:bCs/>
          <w:sz w:val="28"/>
          <w:szCs w:val="28"/>
        </w:rPr>
      </w:pPr>
      <w:r>
        <w:rPr>
          <w:bCs/>
          <w:sz w:val="28"/>
          <w:szCs w:val="28"/>
        </w:rPr>
        <w:t>Подготовка и защита портфолио</w:t>
      </w:r>
    </w:p>
    <w:p w:rsidR="00D131AF" w:rsidRDefault="00D131AF" w:rsidP="00C82542">
      <w:pPr>
        <w:numPr>
          <w:ilvl w:val="1"/>
          <w:numId w:val="1"/>
        </w:numPr>
        <w:spacing w:line="360" w:lineRule="auto"/>
        <w:jc w:val="both"/>
        <w:rPr>
          <w:bCs/>
          <w:sz w:val="28"/>
          <w:szCs w:val="28"/>
        </w:rPr>
      </w:pPr>
      <w:r>
        <w:rPr>
          <w:bCs/>
          <w:sz w:val="28"/>
          <w:szCs w:val="28"/>
        </w:rPr>
        <w:t>Требования к дифференцированному зачету по учебной и производственной практике</w:t>
      </w:r>
    </w:p>
    <w:p w:rsidR="00D131AF" w:rsidRPr="00C82542" w:rsidRDefault="00D131AF" w:rsidP="00D131AF">
      <w:pPr>
        <w:spacing w:line="360" w:lineRule="auto"/>
        <w:jc w:val="both"/>
        <w:rPr>
          <w:bCs/>
          <w:sz w:val="28"/>
          <w:szCs w:val="28"/>
        </w:rPr>
      </w:pPr>
    </w:p>
    <w:p w:rsidR="00C82542" w:rsidRDefault="00D131AF" w:rsidP="00D131AF">
      <w:pPr>
        <w:numPr>
          <w:ilvl w:val="0"/>
          <w:numId w:val="1"/>
        </w:numPr>
        <w:spacing w:line="360" w:lineRule="auto"/>
        <w:ind w:left="851" w:hanging="425"/>
        <w:jc w:val="both"/>
        <w:rPr>
          <w:bCs/>
          <w:sz w:val="28"/>
          <w:szCs w:val="28"/>
        </w:rPr>
      </w:pPr>
      <w:r>
        <w:rPr>
          <w:bCs/>
          <w:sz w:val="28"/>
          <w:szCs w:val="28"/>
        </w:rPr>
        <w:t xml:space="preserve"> Лист согласования …………………………………………..</w:t>
      </w:r>
    </w:p>
    <w:p w:rsidR="00D131AF" w:rsidRPr="00D131AF" w:rsidRDefault="00D131AF" w:rsidP="00D131AF">
      <w:pPr>
        <w:numPr>
          <w:ilvl w:val="0"/>
          <w:numId w:val="1"/>
        </w:numPr>
        <w:spacing w:line="360" w:lineRule="auto"/>
        <w:ind w:left="851" w:hanging="425"/>
        <w:jc w:val="both"/>
        <w:rPr>
          <w:bCs/>
          <w:sz w:val="28"/>
          <w:szCs w:val="28"/>
        </w:rPr>
      </w:pPr>
      <w:r>
        <w:rPr>
          <w:bCs/>
          <w:sz w:val="28"/>
          <w:szCs w:val="28"/>
        </w:rPr>
        <w:t xml:space="preserve"> Приложения ………………………………………………</w:t>
      </w: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C82542" w:rsidRDefault="00C82542" w:rsidP="00C82542">
      <w:pPr>
        <w:spacing w:line="360" w:lineRule="auto"/>
        <w:jc w:val="both"/>
        <w:rPr>
          <w:b/>
          <w:bCs/>
          <w:sz w:val="28"/>
          <w:szCs w:val="28"/>
        </w:rPr>
      </w:pPr>
    </w:p>
    <w:p w:rsidR="00265F09" w:rsidRPr="00C82542" w:rsidRDefault="00877029" w:rsidP="00C82542">
      <w:pPr>
        <w:pStyle w:val="2"/>
        <w:numPr>
          <w:ilvl w:val="0"/>
          <w:numId w:val="2"/>
        </w:numPr>
        <w:spacing w:before="0" w:after="0"/>
        <w:rPr>
          <w:rFonts w:ascii="Times New Roman" w:hAnsi="Times New Roman" w:cs="Times New Roman"/>
          <w:i w:val="0"/>
          <w:iCs w:val="0"/>
        </w:rPr>
      </w:pPr>
      <w:bookmarkStart w:id="0" w:name="_Toc316860036"/>
      <w:r w:rsidRPr="00C82542">
        <w:rPr>
          <w:rFonts w:ascii="Times New Roman" w:hAnsi="Times New Roman" w:cs="Times New Roman"/>
          <w:i w:val="0"/>
          <w:iCs w:val="0"/>
        </w:rPr>
        <w:lastRenderedPageBreak/>
        <w:t xml:space="preserve">Паспорт комплекта оценочных средств </w:t>
      </w:r>
    </w:p>
    <w:p w:rsidR="00265F09" w:rsidRDefault="00265F09" w:rsidP="00265F09">
      <w:pPr>
        <w:pStyle w:val="2"/>
        <w:spacing w:before="0" w:after="0"/>
        <w:rPr>
          <w:rFonts w:ascii="Times New Roman" w:hAnsi="Times New Roman" w:cs="Times New Roman"/>
          <w:b w:val="0"/>
          <w:i w:val="0"/>
        </w:rPr>
      </w:pPr>
    </w:p>
    <w:p w:rsidR="00265F09" w:rsidRPr="00265F09" w:rsidRDefault="00265F09" w:rsidP="00265F09">
      <w:pPr>
        <w:pStyle w:val="2"/>
        <w:spacing w:before="0" w:after="0"/>
        <w:jc w:val="both"/>
        <w:rPr>
          <w:rFonts w:ascii="Times New Roman" w:hAnsi="Times New Roman" w:cs="Times New Roman"/>
          <w:b w:val="0"/>
          <w:i w:val="0"/>
          <w:iCs w:val="0"/>
        </w:rPr>
      </w:pPr>
      <w:r w:rsidRPr="00265F09">
        <w:rPr>
          <w:rFonts w:ascii="Times New Roman" w:hAnsi="Times New Roman" w:cs="Times New Roman"/>
          <w:b w:val="0"/>
          <w:i w:val="0"/>
        </w:rPr>
        <w:t xml:space="preserve">Комплект контрольно-оценочных средств  предназначен для проверки результатов освоения вида профессиональной деятельности (ВПД) </w:t>
      </w:r>
    </w:p>
    <w:p w:rsidR="00265F09" w:rsidRPr="00734D55" w:rsidRDefault="00265F09" w:rsidP="00265F09">
      <w:pPr>
        <w:spacing w:before="100" w:beforeAutospacing="1" w:after="100" w:afterAutospacing="1"/>
        <w:jc w:val="both"/>
      </w:pPr>
      <w:r>
        <w:rPr>
          <w:bCs/>
          <w:sz w:val="28"/>
        </w:rPr>
        <w:t>_</w:t>
      </w:r>
      <w:r w:rsidRPr="00265F09">
        <w:rPr>
          <w:bCs/>
          <w:sz w:val="28"/>
        </w:rPr>
        <w:t>_______________________________________________________________</w:t>
      </w:r>
    </w:p>
    <w:p w:rsidR="00265F09" w:rsidRDefault="00265F09" w:rsidP="00265F09">
      <w:pPr>
        <w:spacing w:before="100" w:beforeAutospacing="1" w:after="100" w:afterAutospacing="1"/>
        <w:rPr>
          <w:sz w:val="28"/>
          <w:szCs w:val="28"/>
        </w:rPr>
      </w:pPr>
      <w:r w:rsidRPr="00734D55">
        <w:rPr>
          <w:sz w:val="28"/>
          <w:szCs w:val="28"/>
        </w:rPr>
        <w:t xml:space="preserve">основной профессиональной  образовательной программы (далее ОПОП) по </w:t>
      </w:r>
      <w:r>
        <w:rPr>
          <w:sz w:val="28"/>
          <w:szCs w:val="28"/>
        </w:rPr>
        <w:t xml:space="preserve">специальности СПО </w:t>
      </w:r>
      <w:r w:rsidRPr="00734D55">
        <w:rPr>
          <w:sz w:val="28"/>
          <w:szCs w:val="28"/>
        </w:rPr>
        <w:t>   ______________________________________________</w:t>
      </w:r>
    </w:p>
    <w:p w:rsidR="00323D12" w:rsidRPr="00734D55" w:rsidRDefault="00323D12" w:rsidP="00323D12">
      <w:r>
        <w:rPr>
          <w:sz w:val="28"/>
          <w:szCs w:val="28"/>
        </w:rPr>
        <w:t>(углубленной подготовки).</w:t>
      </w:r>
    </w:p>
    <w:p w:rsidR="00265F09" w:rsidRPr="00734D55" w:rsidRDefault="00265F09" w:rsidP="00323D12">
      <w:pPr>
        <w:jc w:val="both"/>
      </w:pPr>
      <w:r w:rsidRPr="00734D55">
        <w:rPr>
          <w:sz w:val="28"/>
          <w:szCs w:val="28"/>
        </w:rPr>
        <w:t>Формой аттестации по профессиональному модулю являет</w:t>
      </w:r>
      <w:r>
        <w:rPr>
          <w:sz w:val="28"/>
          <w:szCs w:val="28"/>
        </w:rPr>
        <w:t xml:space="preserve">ся экзамен (квалификационный). </w:t>
      </w:r>
      <w:r w:rsidRPr="00734D55">
        <w:rPr>
          <w:sz w:val="28"/>
          <w:szCs w:val="28"/>
        </w:rPr>
        <w:t>В процессе проведения квалификационного экзамена проверяется овладение студентами профессиональными и общими компетенциями</w:t>
      </w:r>
      <w:r>
        <w:rPr>
          <w:sz w:val="28"/>
          <w:szCs w:val="28"/>
        </w:rPr>
        <w:t xml:space="preserve">. </w:t>
      </w:r>
      <w:r w:rsidRPr="00734D55">
        <w:rPr>
          <w:sz w:val="28"/>
          <w:szCs w:val="28"/>
        </w:rPr>
        <w:t>ПК и ОК группируются, исходя из количества и содержания задания (заданий), предложенного на квалификационном экзамене.</w:t>
      </w:r>
      <w:r>
        <w:rPr>
          <w:sz w:val="28"/>
          <w:szCs w:val="28"/>
        </w:rPr>
        <w:t xml:space="preserve"> </w:t>
      </w:r>
      <w:r w:rsidRPr="00734D55">
        <w:rPr>
          <w:sz w:val="28"/>
          <w:szCs w:val="28"/>
        </w:rPr>
        <w:t>Экзамен проводится в накопительной форме  с учетом оценок  МДК, учебной и производственной практики. Студент допущен к экзамену при условии наличия положительных оценок за элементы модуля. Итогом экзамена является однозначное решение: «Вид профессиональной деятельности освоен / не освоен».</w:t>
      </w:r>
    </w:p>
    <w:bookmarkEnd w:id="0"/>
    <w:p w:rsidR="00877029" w:rsidRPr="00EE6062" w:rsidRDefault="00265F09" w:rsidP="002E3048">
      <w:pPr>
        <w:spacing w:line="360" w:lineRule="auto"/>
        <w:jc w:val="right"/>
        <w:rPr>
          <w:sz w:val="28"/>
          <w:szCs w:val="28"/>
        </w:rPr>
      </w:pPr>
      <w:r>
        <w:rPr>
          <w:sz w:val="28"/>
          <w:szCs w:val="28"/>
        </w:rPr>
        <w:t>Таблица 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848"/>
        <w:gridCol w:w="3842"/>
      </w:tblGrid>
      <w:tr w:rsidR="00877029" w:rsidRPr="00EE6062">
        <w:tc>
          <w:tcPr>
            <w:tcW w:w="1505" w:type="pct"/>
          </w:tcPr>
          <w:p w:rsidR="00877029" w:rsidRPr="00EE6062" w:rsidRDefault="00877029" w:rsidP="00950338">
            <w:pPr>
              <w:pStyle w:val="a6"/>
              <w:spacing w:after="0" w:line="240" w:lineRule="auto"/>
              <w:ind w:left="0"/>
              <w:jc w:val="center"/>
              <w:rPr>
                <w:rFonts w:ascii="Times New Roman" w:hAnsi="Times New Roman" w:cs="Times New Roman"/>
                <w:b/>
                <w:bCs/>
                <w:sz w:val="28"/>
                <w:szCs w:val="28"/>
              </w:rPr>
            </w:pPr>
            <w:r w:rsidRPr="00EE6062">
              <w:rPr>
                <w:rFonts w:ascii="Times New Roman" w:hAnsi="Times New Roman" w:cs="Times New Roman"/>
                <w:b/>
                <w:bCs/>
                <w:sz w:val="28"/>
                <w:szCs w:val="28"/>
              </w:rPr>
              <w:t>Предмет(ы) оценивания</w:t>
            </w:r>
          </w:p>
          <w:p w:rsidR="00877029" w:rsidRPr="00EE6062" w:rsidRDefault="00877029" w:rsidP="00950338">
            <w:pPr>
              <w:pStyle w:val="a6"/>
              <w:spacing w:after="0" w:line="240" w:lineRule="auto"/>
              <w:ind w:left="0"/>
              <w:jc w:val="center"/>
              <w:rPr>
                <w:rFonts w:ascii="Times New Roman" w:hAnsi="Times New Roman" w:cs="Times New Roman"/>
                <w:sz w:val="28"/>
                <w:szCs w:val="28"/>
              </w:rPr>
            </w:pPr>
          </w:p>
        </w:tc>
        <w:tc>
          <w:tcPr>
            <w:tcW w:w="1488" w:type="pct"/>
          </w:tcPr>
          <w:p w:rsidR="00877029" w:rsidRPr="00EE6062" w:rsidRDefault="00877029" w:rsidP="00950338">
            <w:pPr>
              <w:pStyle w:val="a6"/>
              <w:spacing w:after="0" w:line="240" w:lineRule="auto"/>
              <w:ind w:left="0"/>
              <w:jc w:val="center"/>
              <w:rPr>
                <w:rFonts w:ascii="Times New Roman" w:hAnsi="Times New Roman" w:cs="Times New Roman"/>
                <w:b/>
                <w:bCs/>
                <w:sz w:val="28"/>
                <w:szCs w:val="28"/>
              </w:rPr>
            </w:pPr>
            <w:r w:rsidRPr="00EE6062">
              <w:rPr>
                <w:rFonts w:ascii="Times New Roman" w:hAnsi="Times New Roman" w:cs="Times New Roman"/>
                <w:b/>
                <w:bCs/>
                <w:sz w:val="28"/>
                <w:szCs w:val="28"/>
              </w:rPr>
              <w:t xml:space="preserve">Объект(ы) оценивания </w:t>
            </w:r>
          </w:p>
        </w:tc>
        <w:tc>
          <w:tcPr>
            <w:tcW w:w="2007" w:type="pct"/>
          </w:tcPr>
          <w:p w:rsidR="00877029" w:rsidRPr="00EE6062" w:rsidRDefault="00877029" w:rsidP="00950338">
            <w:pPr>
              <w:pStyle w:val="a6"/>
              <w:spacing w:after="0" w:line="240" w:lineRule="auto"/>
              <w:ind w:left="0"/>
              <w:jc w:val="center"/>
              <w:rPr>
                <w:rFonts w:ascii="Times New Roman" w:hAnsi="Times New Roman" w:cs="Times New Roman"/>
                <w:b/>
                <w:bCs/>
                <w:sz w:val="28"/>
                <w:szCs w:val="28"/>
              </w:rPr>
            </w:pPr>
            <w:r w:rsidRPr="00EE6062">
              <w:rPr>
                <w:rFonts w:ascii="Times New Roman" w:hAnsi="Times New Roman" w:cs="Times New Roman"/>
                <w:b/>
                <w:bCs/>
                <w:sz w:val="28"/>
                <w:szCs w:val="28"/>
              </w:rPr>
              <w:t>Показатели</w:t>
            </w:r>
          </w:p>
          <w:p w:rsidR="00877029" w:rsidRPr="00EE6062" w:rsidRDefault="00877029" w:rsidP="00950338">
            <w:pPr>
              <w:pStyle w:val="a6"/>
              <w:spacing w:after="0" w:line="240" w:lineRule="auto"/>
              <w:ind w:left="0"/>
              <w:jc w:val="center"/>
              <w:rPr>
                <w:rFonts w:ascii="Times New Roman" w:hAnsi="Times New Roman" w:cs="Times New Roman"/>
                <w:b/>
                <w:bCs/>
                <w:sz w:val="28"/>
                <w:szCs w:val="28"/>
              </w:rPr>
            </w:pPr>
            <w:r w:rsidRPr="00EE6062">
              <w:rPr>
                <w:rFonts w:ascii="Times New Roman" w:hAnsi="Times New Roman" w:cs="Times New Roman"/>
                <w:b/>
                <w:bCs/>
                <w:sz w:val="28"/>
                <w:szCs w:val="28"/>
              </w:rPr>
              <w:t>оценки</w:t>
            </w:r>
          </w:p>
        </w:tc>
      </w:tr>
      <w:tr w:rsidR="00877029" w:rsidRPr="00EE6062">
        <w:tc>
          <w:tcPr>
            <w:tcW w:w="1505" w:type="pct"/>
          </w:tcPr>
          <w:p w:rsidR="00877029" w:rsidRDefault="00265F09" w:rsidP="00950338">
            <w:pPr>
              <w:pStyle w:val="a6"/>
              <w:spacing w:after="0" w:line="240" w:lineRule="auto"/>
              <w:ind w:left="0"/>
              <w:jc w:val="both"/>
              <w:rPr>
                <w:rFonts w:ascii="Times New Roman" w:hAnsi="Times New Roman" w:cs="Times New Roman"/>
                <w:i/>
                <w:iCs/>
                <w:sz w:val="24"/>
                <w:szCs w:val="24"/>
              </w:rPr>
            </w:pPr>
            <w:r w:rsidRPr="00265F09">
              <w:rPr>
                <w:rFonts w:ascii="Times New Roman" w:hAnsi="Times New Roman" w:cs="Times New Roman"/>
                <w:i/>
                <w:iCs/>
                <w:sz w:val="24"/>
                <w:szCs w:val="24"/>
              </w:rPr>
              <w:t>ПК</w:t>
            </w:r>
            <w:r>
              <w:rPr>
                <w:rFonts w:ascii="Times New Roman" w:hAnsi="Times New Roman" w:cs="Times New Roman"/>
                <w:i/>
                <w:iCs/>
                <w:sz w:val="24"/>
                <w:szCs w:val="24"/>
              </w:rPr>
              <w:t>…</w:t>
            </w:r>
          </w:p>
          <w:p w:rsidR="00265F09" w:rsidRDefault="00265F09" w:rsidP="00950338">
            <w:pPr>
              <w:pStyle w:val="a6"/>
              <w:spacing w:after="0" w:line="240" w:lineRule="auto"/>
              <w:ind w:left="0"/>
              <w:jc w:val="both"/>
              <w:rPr>
                <w:rFonts w:ascii="Times New Roman" w:hAnsi="Times New Roman" w:cs="Times New Roman"/>
                <w:i/>
                <w:iCs/>
                <w:sz w:val="24"/>
                <w:szCs w:val="24"/>
              </w:rPr>
            </w:pPr>
            <w:r>
              <w:rPr>
                <w:rFonts w:ascii="Times New Roman" w:hAnsi="Times New Roman" w:cs="Times New Roman"/>
                <w:i/>
                <w:iCs/>
                <w:sz w:val="24"/>
                <w:szCs w:val="24"/>
              </w:rPr>
              <w:t>ОК 1….</w:t>
            </w:r>
          </w:p>
          <w:p w:rsidR="00265F09" w:rsidRPr="00EE6062" w:rsidRDefault="00265F09" w:rsidP="00950338">
            <w:pPr>
              <w:pStyle w:val="a6"/>
              <w:spacing w:after="0" w:line="240" w:lineRule="auto"/>
              <w:ind w:left="0"/>
              <w:jc w:val="both"/>
              <w:rPr>
                <w:rFonts w:ascii="Times New Roman" w:hAnsi="Times New Roman" w:cs="Times New Roman"/>
                <w:i/>
                <w:iCs/>
                <w:sz w:val="24"/>
                <w:szCs w:val="24"/>
                <w:highlight w:val="yellow"/>
              </w:rPr>
            </w:pPr>
            <w:r>
              <w:rPr>
                <w:rFonts w:ascii="Times New Roman" w:hAnsi="Times New Roman" w:cs="Times New Roman"/>
                <w:i/>
                <w:iCs/>
                <w:sz w:val="24"/>
                <w:szCs w:val="24"/>
              </w:rPr>
              <w:t>ОК 5….</w:t>
            </w:r>
          </w:p>
        </w:tc>
        <w:tc>
          <w:tcPr>
            <w:tcW w:w="1488"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2007"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r>
      <w:tr w:rsidR="00877029" w:rsidRPr="00EE6062">
        <w:tc>
          <w:tcPr>
            <w:tcW w:w="1505"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1488"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2007"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r>
      <w:tr w:rsidR="00877029" w:rsidRPr="00EE6062">
        <w:tc>
          <w:tcPr>
            <w:tcW w:w="1505"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1488"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2007"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r>
      <w:tr w:rsidR="00877029" w:rsidRPr="00EE6062">
        <w:tc>
          <w:tcPr>
            <w:tcW w:w="1505" w:type="pct"/>
          </w:tcPr>
          <w:p w:rsidR="00877029" w:rsidRPr="00EE6062" w:rsidRDefault="00877029" w:rsidP="00950338">
            <w:pPr>
              <w:pStyle w:val="a6"/>
              <w:spacing w:after="0" w:line="240" w:lineRule="auto"/>
              <w:ind w:left="0"/>
              <w:jc w:val="both"/>
              <w:rPr>
                <w:rFonts w:ascii="Times New Roman" w:hAnsi="Times New Roman" w:cs="Times New Roman"/>
                <w:sz w:val="24"/>
                <w:szCs w:val="24"/>
                <w:highlight w:val="yellow"/>
              </w:rPr>
            </w:pPr>
          </w:p>
        </w:tc>
        <w:tc>
          <w:tcPr>
            <w:tcW w:w="1488"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c>
          <w:tcPr>
            <w:tcW w:w="2007"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highlight w:val="yellow"/>
              </w:rPr>
            </w:pPr>
          </w:p>
        </w:tc>
      </w:tr>
      <w:tr w:rsidR="00877029" w:rsidRPr="00EE6062">
        <w:tc>
          <w:tcPr>
            <w:tcW w:w="1505"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rPr>
            </w:pPr>
          </w:p>
        </w:tc>
        <w:tc>
          <w:tcPr>
            <w:tcW w:w="1488"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rPr>
            </w:pPr>
          </w:p>
        </w:tc>
        <w:tc>
          <w:tcPr>
            <w:tcW w:w="2007" w:type="pct"/>
          </w:tcPr>
          <w:p w:rsidR="00877029" w:rsidRPr="00EE6062" w:rsidRDefault="00877029" w:rsidP="00950338">
            <w:pPr>
              <w:pStyle w:val="a6"/>
              <w:spacing w:after="0" w:line="240" w:lineRule="auto"/>
              <w:ind w:left="0"/>
              <w:jc w:val="both"/>
              <w:rPr>
                <w:rFonts w:ascii="Times New Roman" w:hAnsi="Times New Roman" w:cs="Times New Roman"/>
                <w:i/>
                <w:iCs/>
                <w:sz w:val="24"/>
                <w:szCs w:val="24"/>
              </w:rPr>
            </w:pPr>
          </w:p>
        </w:tc>
      </w:tr>
    </w:tbl>
    <w:p w:rsidR="00877029" w:rsidRPr="00EE6062" w:rsidRDefault="00877029" w:rsidP="002E3048">
      <w:pPr>
        <w:pStyle w:val="1"/>
        <w:spacing w:before="0" w:after="0"/>
        <w:jc w:val="both"/>
        <w:rPr>
          <w:rFonts w:ascii="Times New Roman" w:hAnsi="Times New Roman" w:cs="Times New Roman"/>
          <w:sz w:val="28"/>
          <w:szCs w:val="28"/>
        </w:rPr>
      </w:pPr>
      <w:bookmarkStart w:id="1" w:name="_Toc316860041"/>
    </w:p>
    <w:p w:rsidR="00265F09" w:rsidRPr="00734D55" w:rsidRDefault="00265F09" w:rsidP="008C3DC0">
      <w:pPr>
        <w:spacing w:before="100" w:beforeAutospacing="1" w:after="100" w:afterAutospacing="1"/>
        <w:jc w:val="both"/>
      </w:pPr>
      <w:r>
        <w:t xml:space="preserve">   </w:t>
      </w:r>
      <w:r w:rsidRPr="00734D55">
        <w:rPr>
          <w:b/>
          <w:bCs/>
          <w:sz w:val="28"/>
        </w:rPr>
        <w:t>Общие и профессиональные компетенции, проверяемые дополнительно</w:t>
      </w:r>
      <w:r>
        <w:rPr>
          <w:b/>
          <w:bCs/>
          <w:sz w:val="28"/>
        </w:rPr>
        <w:t>:</w:t>
      </w:r>
    </w:p>
    <w:p w:rsidR="00265F09" w:rsidRPr="00734D55" w:rsidRDefault="00265F09" w:rsidP="00265F09">
      <w:pPr>
        <w:spacing w:before="100" w:beforeAutospacing="1" w:after="100" w:afterAutospacing="1"/>
        <w:ind w:firstLine="567"/>
        <w:jc w:val="right"/>
      </w:pPr>
      <w:r w:rsidRPr="00734D55">
        <w:rPr>
          <w:sz w:val="28"/>
          <w:szCs w:val="28"/>
        </w:rPr>
        <w:t>Таблица 2</w:t>
      </w:r>
    </w:p>
    <w:tbl>
      <w:tblPr>
        <w:tblW w:w="0" w:type="auto"/>
        <w:jc w:val="center"/>
        <w:tblCellSpacing w:w="0" w:type="dxa"/>
        <w:tblInd w:w="-2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92"/>
        <w:gridCol w:w="2681"/>
        <w:gridCol w:w="3496"/>
      </w:tblGrid>
      <w:tr w:rsidR="00265F09" w:rsidRPr="00734D55" w:rsidTr="00265F09">
        <w:trPr>
          <w:trHeight w:val="422"/>
          <w:tblCellSpacing w:w="0" w:type="dxa"/>
          <w:jc w:val="center"/>
        </w:trPr>
        <w:tc>
          <w:tcPr>
            <w:tcW w:w="3292" w:type="dxa"/>
            <w:vMerge w:val="restart"/>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265F09" w:rsidRPr="00734D55" w:rsidRDefault="00265F09" w:rsidP="00265F09">
            <w:pPr>
              <w:keepNext/>
              <w:keepLines/>
              <w:suppressLineNumbers/>
              <w:suppressAutoHyphens/>
              <w:spacing w:before="100" w:beforeAutospacing="1" w:after="100" w:afterAutospacing="1"/>
              <w:jc w:val="center"/>
            </w:pPr>
            <w:r w:rsidRPr="00734D55">
              <w:rPr>
                <w:b/>
                <w:bCs/>
              </w:rPr>
              <w:t>ПК / ОК</w:t>
            </w:r>
          </w:p>
        </w:tc>
        <w:tc>
          <w:tcPr>
            <w:tcW w:w="6177" w:type="dxa"/>
            <w:gridSpan w:val="2"/>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265F09" w:rsidRPr="00734D55" w:rsidRDefault="00265F09" w:rsidP="00265F09">
            <w:pPr>
              <w:keepNext/>
              <w:keepLines/>
              <w:suppressLineNumbers/>
              <w:suppressAutoHyphens/>
              <w:spacing w:before="100" w:beforeAutospacing="1" w:after="100" w:afterAutospacing="1"/>
              <w:jc w:val="center"/>
            </w:pPr>
            <w:r w:rsidRPr="00734D55">
              <w:rPr>
                <w:b/>
                <w:bCs/>
              </w:rPr>
              <w:t>Дополнительные формы контроля</w:t>
            </w:r>
          </w:p>
        </w:tc>
      </w:tr>
      <w:tr w:rsidR="00265F09" w:rsidRPr="00734D55" w:rsidTr="00265F09">
        <w:trPr>
          <w:trHeight w:val="450"/>
          <w:tblCellSpacing w:w="0" w:type="dxa"/>
          <w:jc w:val="center"/>
        </w:trPr>
        <w:tc>
          <w:tcPr>
            <w:tcW w:w="0" w:type="auto"/>
            <w:vMerge/>
            <w:tcBorders>
              <w:top w:val="outset" w:sz="8" w:space="0" w:color="auto"/>
              <w:left w:val="outset" w:sz="8" w:space="0" w:color="auto"/>
              <w:bottom w:val="outset" w:sz="8" w:space="0" w:color="auto"/>
              <w:right w:val="outset" w:sz="8" w:space="0" w:color="auto"/>
            </w:tcBorders>
            <w:vAlign w:val="center"/>
            <w:hideMark/>
          </w:tcPr>
          <w:p w:rsidR="00265F09" w:rsidRPr="00734D55" w:rsidRDefault="00265F09" w:rsidP="00265F09"/>
        </w:tc>
        <w:tc>
          <w:tcPr>
            <w:tcW w:w="268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65F09" w:rsidRPr="00734D55" w:rsidRDefault="00265F09" w:rsidP="00265F09">
            <w:pPr>
              <w:keepNext/>
              <w:keepLines/>
              <w:suppressLineNumbers/>
              <w:suppressAutoHyphens/>
              <w:spacing w:before="100" w:beforeAutospacing="1" w:after="100" w:afterAutospacing="1"/>
              <w:jc w:val="center"/>
            </w:pPr>
            <w:r w:rsidRPr="00734D55">
              <w:t>Портфолио</w:t>
            </w:r>
          </w:p>
        </w:tc>
        <w:tc>
          <w:tcPr>
            <w:tcW w:w="349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265F09" w:rsidRPr="00734D55" w:rsidRDefault="00265F09" w:rsidP="00265F09">
            <w:pPr>
              <w:keepNext/>
              <w:keepLines/>
              <w:suppressLineNumbers/>
              <w:suppressAutoHyphens/>
              <w:spacing w:before="100" w:beforeAutospacing="1" w:after="100" w:afterAutospacing="1"/>
              <w:jc w:val="center"/>
            </w:pPr>
            <w:r w:rsidRPr="00734D55">
              <w:t>Курсовое проектирование (если предусмотрено)</w:t>
            </w:r>
          </w:p>
        </w:tc>
      </w:tr>
      <w:tr w:rsidR="00265F09" w:rsidRPr="00734D55" w:rsidTr="00265F09">
        <w:trPr>
          <w:trHeight w:val="637"/>
          <w:tblCellSpacing w:w="0" w:type="dxa"/>
          <w:jc w:val="center"/>
        </w:trPr>
        <w:tc>
          <w:tcPr>
            <w:tcW w:w="329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both"/>
            </w:pPr>
            <w:r w:rsidRPr="00734D55">
              <w:rPr>
                <w:bCs/>
                <w:i/>
                <w:iCs/>
                <w:sz w:val="20"/>
              </w:rPr>
              <w:lastRenderedPageBreak/>
              <w:t>ПК</w:t>
            </w:r>
          </w:p>
          <w:p w:rsidR="00265F09" w:rsidRPr="00734D55" w:rsidRDefault="00265F09" w:rsidP="00265F09">
            <w:pPr>
              <w:keepNext/>
              <w:keepLines/>
              <w:suppressLineNumbers/>
              <w:suppressAutoHyphens/>
              <w:spacing w:before="100" w:beforeAutospacing="1" w:after="100" w:afterAutospacing="1"/>
              <w:jc w:val="both"/>
            </w:pPr>
            <w:r w:rsidRPr="00734D55">
              <w:rPr>
                <w:bCs/>
                <w:i/>
                <w:iCs/>
                <w:sz w:val="20"/>
              </w:rPr>
              <w:t>ОК1-ОК10</w:t>
            </w:r>
          </w:p>
        </w:tc>
        <w:tc>
          <w:tcPr>
            <w:tcW w:w="2681" w:type="dxa"/>
            <w:tcBorders>
              <w:top w:val="nil"/>
              <w:left w:val="nil"/>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center"/>
            </w:pPr>
            <w:r w:rsidRPr="00734D55">
              <w:t>+</w:t>
            </w:r>
          </w:p>
        </w:tc>
        <w:tc>
          <w:tcPr>
            <w:tcW w:w="3496" w:type="dxa"/>
            <w:tcBorders>
              <w:top w:val="nil"/>
              <w:left w:val="nil"/>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center"/>
            </w:pPr>
            <w:r w:rsidRPr="00734D55">
              <w:rPr>
                <w:lang w:val="en-US"/>
              </w:rPr>
              <w:t> </w:t>
            </w:r>
          </w:p>
        </w:tc>
      </w:tr>
      <w:tr w:rsidR="00265F09" w:rsidRPr="00734D55" w:rsidTr="00265F09">
        <w:trPr>
          <w:trHeight w:val="637"/>
          <w:tblCellSpacing w:w="0" w:type="dxa"/>
          <w:jc w:val="center"/>
        </w:trPr>
        <w:tc>
          <w:tcPr>
            <w:tcW w:w="329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both"/>
            </w:pPr>
            <w:r w:rsidRPr="00734D55">
              <w:rPr>
                <w:bCs/>
                <w:i/>
                <w:iCs/>
                <w:sz w:val="20"/>
              </w:rPr>
              <w:t xml:space="preserve">ПК </w:t>
            </w:r>
          </w:p>
          <w:p w:rsidR="00265F09" w:rsidRPr="00734D55" w:rsidRDefault="00265F09" w:rsidP="00265F09">
            <w:pPr>
              <w:keepNext/>
              <w:keepLines/>
              <w:suppressLineNumbers/>
              <w:suppressAutoHyphens/>
              <w:spacing w:before="100" w:beforeAutospacing="1" w:after="100" w:afterAutospacing="1"/>
              <w:jc w:val="both"/>
            </w:pPr>
            <w:r w:rsidRPr="00734D55">
              <w:rPr>
                <w:bCs/>
                <w:i/>
                <w:iCs/>
                <w:sz w:val="20"/>
              </w:rPr>
              <w:t>ОК</w:t>
            </w:r>
          </w:p>
        </w:tc>
        <w:tc>
          <w:tcPr>
            <w:tcW w:w="2681" w:type="dxa"/>
            <w:tcBorders>
              <w:top w:val="nil"/>
              <w:left w:val="nil"/>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center"/>
            </w:pPr>
            <w:r w:rsidRPr="00734D55">
              <w:t> </w:t>
            </w:r>
          </w:p>
        </w:tc>
        <w:tc>
          <w:tcPr>
            <w:tcW w:w="3496" w:type="dxa"/>
            <w:tcBorders>
              <w:top w:val="nil"/>
              <w:left w:val="nil"/>
              <w:bottom w:val="outset" w:sz="8" w:space="0" w:color="auto"/>
              <w:right w:val="outset" w:sz="8" w:space="0" w:color="auto"/>
            </w:tcBorders>
            <w:tcMar>
              <w:top w:w="0" w:type="dxa"/>
              <w:left w:w="108" w:type="dxa"/>
              <w:bottom w:w="0" w:type="dxa"/>
              <w:right w:w="108" w:type="dxa"/>
            </w:tcMar>
            <w:hideMark/>
          </w:tcPr>
          <w:p w:rsidR="00265F09" w:rsidRPr="00734D55" w:rsidRDefault="00265F09" w:rsidP="00265F09">
            <w:pPr>
              <w:keepNext/>
              <w:keepLines/>
              <w:suppressLineNumbers/>
              <w:suppressAutoHyphens/>
              <w:spacing w:before="100" w:beforeAutospacing="1" w:after="100" w:afterAutospacing="1"/>
              <w:jc w:val="center"/>
            </w:pPr>
            <w:r w:rsidRPr="00734D55">
              <w:t>+</w:t>
            </w:r>
          </w:p>
        </w:tc>
      </w:tr>
    </w:tbl>
    <w:p w:rsidR="00B25915" w:rsidRDefault="00265F09" w:rsidP="00B25915">
      <w:pPr>
        <w:rPr>
          <w:b/>
          <w:bCs/>
          <w:sz w:val="28"/>
        </w:rPr>
      </w:pPr>
      <w:r w:rsidRPr="00734D55">
        <w:rPr>
          <w:b/>
          <w:bCs/>
          <w:sz w:val="28"/>
        </w:rPr>
        <w:t> </w:t>
      </w:r>
    </w:p>
    <w:p w:rsidR="00265F09" w:rsidRPr="00B25915" w:rsidRDefault="00265F09" w:rsidP="00B25915">
      <w:pPr>
        <w:rPr>
          <w:b/>
          <w:sz w:val="28"/>
          <w:szCs w:val="28"/>
        </w:rPr>
      </w:pPr>
      <w:r w:rsidRPr="00265F09">
        <w:rPr>
          <w:b/>
        </w:rPr>
        <w:t xml:space="preserve"> </w:t>
      </w:r>
      <w:r w:rsidRPr="00B25915">
        <w:rPr>
          <w:b/>
          <w:iCs/>
          <w:sz w:val="28"/>
          <w:szCs w:val="28"/>
        </w:rPr>
        <w:t>П</w:t>
      </w:r>
      <w:r w:rsidR="00877029" w:rsidRPr="00B25915">
        <w:rPr>
          <w:b/>
          <w:sz w:val="28"/>
          <w:szCs w:val="28"/>
        </w:rPr>
        <w:t>равил</w:t>
      </w:r>
      <w:r w:rsidRPr="00B25915">
        <w:rPr>
          <w:b/>
          <w:iCs/>
          <w:sz w:val="28"/>
          <w:szCs w:val="28"/>
        </w:rPr>
        <w:t>а</w:t>
      </w:r>
      <w:r w:rsidR="00877029" w:rsidRPr="00B25915">
        <w:rPr>
          <w:b/>
          <w:sz w:val="28"/>
          <w:szCs w:val="28"/>
        </w:rPr>
        <w:t xml:space="preserve"> оформления результатов оценивания  </w:t>
      </w:r>
    </w:p>
    <w:p w:rsidR="00877029" w:rsidRDefault="00877029" w:rsidP="00B25915">
      <w:pPr>
        <w:pStyle w:val="2"/>
        <w:spacing w:before="0" w:after="0"/>
        <w:jc w:val="both"/>
        <w:rPr>
          <w:rFonts w:ascii="Times New Roman" w:hAnsi="Times New Roman" w:cs="Times New Roman"/>
          <w:b w:val="0"/>
          <w:i w:val="0"/>
          <w:sz w:val="24"/>
          <w:szCs w:val="24"/>
        </w:rPr>
      </w:pPr>
      <w:r w:rsidRPr="00EE6062">
        <w:t xml:space="preserve"> </w:t>
      </w:r>
      <w:r w:rsidRPr="00265F09">
        <w:rPr>
          <w:rFonts w:ascii="Times New Roman" w:hAnsi="Times New Roman" w:cs="Times New Roman"/>
          <w:b w:val="0"/>
          <w:i w:val="0"/>
          <w:sz w:val="24"/>
          <w:szCs w:val="24"/>
        </w:rPr>
        <w:t>(описать, какие решения и на основании чего (какой шкалы) могут быть  приняты экспертной (экзаменационной) комиссией по итогам проведения процедуры оценивания; привести формулировки решений и общее описание оснований для этих решений)</w:t>
      </w:r>
    </w:p>
    <w:p w:rsidR="00B3287E" w:rsidRDefault="00B25915" w:rsidP="008C3DC0">
      <w:pPr>
        <w:spacing w:line="276" w:lineRule="auto"/>
        <w:jc w:val="both"/>
        <w:rPr>
          <w:b/>
        </w:rPr>
      </w:pPr>
      <w:r w:rsidRPr="00B25915">
        <w:rPr>
          <w:b/>
        </w:rPr>
        <w:t>Напр</w:t>
      </w:r>
      <w:r>
        <w:rPr>
          <w:b/>
        </w:rPr>
        <w:t>и</w:t>
      </w:r>
      <w:r w:rsidRPr="00B25915">
        <w:rPr>
          <w:b/>
        </w:rPr>
        <w:t>мер:</w:t>
      </w:r>
      <w:r>
        <w:rPr>
          <w:b/>
        </w:rPr>
        <w:t xml:space="preserve"> </w:t>
      </w:r>
    </w:p>
    <w:p w:rsidR="00B25915" w:rsidRDefault="00B3287E" w:rsidP="008C3DC0">
      <w:pPr>
        <w:spacing w:line="276" w:lineRule="auto"/>
        <w:jc w:val="both"/>
      </w:pPr>
      <w:r>
        <w:t>Н</w:t>
      </w:r>
      <w:r w:rsidR="00B25915">
        <w:t xml:space="preserve">а основании положения </w:t>
      </w:r>
      <w:r w:rsidR="00B25915" w:rsidRPr="00B25915">
        <w:t>по организации текущего контроля успеваемости и промежуточной аттестации студентов ОГБПОУ «Шарьинский педагогический колледж Костромской области»</w:t>
      </w:r>
      <w:r w:rsidR="00B25915">
        <w:t xml:space="preserve">, утвержденного приказом директора от 7.02.2014 №10 обязательной формой промежуточной аттестации по </w:t>
      </w:r>
      <w:r w:rsidR="008C3DC0" w:rsidRPr="008C3DC0">
        <w:rPr>
          <w:bCs/>
        </w:rPr>
        <w:t>ПМ  01. Преподавание по программам начального общего образования</w:t>
      </w:r>
      <w:r w:rsidR="008C3DC0" w:rsidRPr="00800925">
        <w:t xml:space="preserve"> </w:t>
      </w:r>
      <w:r w:rsidR="00B25915">
        <w:t>является экзамен квалификационный. Экзамен квалификационный проверяет готовность студента к выполнению определенного вида деятельности и сформированность у него общих и профессиональных компетенций определенных в разделе «Требования к результатам освоения ОПОП» ФГОС СПО. Основная форм</w:t>
      </w:r>
      <w:r>
        <w:t xml:space="preserve">а </w:t>
      </w:r>
      <w:r w:rsidR="00B25915">
        <w:t xml:space="preserve">проведения экзамена </w:t>
      </w:r>
      <w:r w:rsidRPr="008C3DC0">
        <w:rPr>
          <w:bCs/>
        </w:rPr>
        <w:t>ПМ  01. Преподавание по программам начального общего образования</w:t>
      </w:r>
      <w:r w:rsidR="00B25915">
        <w:t>:</w:t>
      </w:r>
    </w:p>
    <w:p w:rsidR="00B3287E" w:rsidRDefault="00B3287E" w:rsidP="008C3DC0">
      <w:pPr>
        <w:spacing w:line="276" w:lineRule="auto"/>
        <w:jc w:val="both"/>
      </w:pPr>
      <w:r>
        <w:t>- накопительный экзамен (несколько этапов проверки) или</w:t>
      </w:r>
    </w:p>
    <w:p w:rsidR="00B25915" w:rsidRDefault="00B25915" w:rsidP="008C3DC0">
      <w:pPr>
        <w:spacing w:line="276" w:lineRule="auto"/>
        <w:jc w:val="both"/>
      </w:pPr>
      <w:r>
        <w:t>- экзамен с использованием практических заданий; или</w:t>
      </w:r>
    </w:p>
    <w:p w:rsidR="00B25915" w:rsidRDefault="00B25915" w:rsidP="008C3DC0">
      <w:pPr>
        <w:spacing w:line="276" w:lineRule="auto"/>
        <w:jc w:val="both"/>
      </w:pPr>
      <w:r>
        <w:t>- защита курсового проекта (работы); или</w:t>
      </w:r>
    </w:p>
    <w:p w:rsidR="00B25915" w:rsidRDefault="00B25915" w:rsidP="008C3DC0">
      <w:pPr>
        <w:spacing w:line="276" w:lineRule="auto"/>
        <w:jc w:val="both"/>
      </w:pPr>
      <w:r>
        <w:t>- защита портфолио</w:t>
      </w:r>
    </w:p>
    <w:p w:rsidR="00B3287E" w:rsidRDefault="00B3287E" w:rsidP="008C3DC0">
      <w:pPr>
        <w:spacing w:line="276" w:lineRule="auto"/>
        <w:jc w:val="both"/>
      </w:pPr>
      <w:r>
        <w:t>(выбрать один из предложенных вариантов)</w:t>
      </w:r>
    </w:p>
    <w:p w:rsidR="00B25915" w:rsidRDefault="00B25915" w:rsidP="008C3DC0">
      <w:pPr>
        <w:spacing w:line="276" w:lineRule="auto"/>
        <w:jc w:val="both"/>
      </w:pPr>
      <w:r>
        <w:t>Условием допуска к экзамену квалификационному является успешное освоение студентами всех элементов программы профессионального модуля – МДК и предусмотренных практик.</w:t>
      </w:r>
    </w:p>
    <w:p w:rsidR="00B25915" w:rsidRDefault="00B25915" w:rsidP="008C3DC0">
      <w:pPr>
        <w:spacing w:line="276" w:lineRule="auto"/>
        <w:jc w:val="both"/>
      </w:pPr>
      <w:r>
        <w:t>Решения экзаменационной комиссии принимаются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Итогом экзамена квалификационного является однозначное решение: «вид профессиональной деятельности освоен/ не освоен». Условием положительной аттестации (ВПД освоен) на экзамене квалификационном является положительная оценка освоения всех профессиональных компетенций по всем контролируемым показателям. При отрицательном заключении хотя бы по одной профессиональной компетенции принимается решение «ВПД не освоен».</w:t>
      </w:r>
    </w:p>
    <w:p w:rsidR="00B25915" w:rsidRDefault="00B25915" w:rsidP="008C3DC0">
      <w:pPr>
        <w:spacing w:line="276" w:lineRule="auto"/>
        <w:jc w:val="both"/>
      </w:pPr>
      <w:r>
        <w:t>Оценка за экзамен выставляется в экзаменационную ведомость группы, оценочную ведомость студента по профессиональному модулю.</w:t>
      </w:r>
    </w:p>
    <w:p w:rsidR="00B25915" w:rsidRDefault="00B25915" w:rsidP="008C3DC0">
      <w:pPr>
        <w:spacing w:line="276" w:lineRule="auto"/>
        <w:jc w:val="both"/>
      </w:pPr>
    </w:p>
    <w:p w:rsidR="00B25915" w:rsidRDefault="00B25915" w:rsidP="00B25915">
      <w:pPr>
        <w:jc w:val="both"/>
      </w:pPr>
    </w:p>
    <w:p w:rsidR="00B25915" w:rsidRDefault="00B25915" w:rsidP="00B25915">
      <w:pPr>
        <w:jc w:val="both"/>
      </w:pPr>
    </w:p>
    <w:p w:rsidR="00B25915" w:rsidRDefault="00B25915" w:rsidP="00B25915">
      <w:pPr>
        <w:jc w:val="both"/>
      </w:pPr>
    </w:p>
    <w:p w:rsidR="00B25915" w:rsidRDefault="00B25915" w:rsidP="00B25915">
      <w:pPr>
        <w:jc w:val="both"/>
        <w:sectPr w:rsidR="00B25915" w:rsidSect="004D22BD">
          <w:pgSz w:w="11906" w:h="16838"/>
          <w:pgMar w:top="1134" w:right="850" w:bottom="1134" w:left="1701" w:header="708" w:footer="708" w:gutter="0"/>
          <w:cols w:space="708"/>
          <w:docGrid w:linePitch="360"/>
        </w:sectPr>
      </w:pPr>
    </w:p>
    <w:p w:rsidR="007D0450" w:rsidRPr="00800925" w:rsidRDefault="007D0450" w:rsidP="007D0450">
      <w:pPr>
        <w:jc w:val="center"/>
        <w:rPr>
          <w:b/>
          <w:color w:val="000000"/>
        </w:rPr>
      </w:pPr>
      <w:r w:rsidRPr="00800925">
        <w:rPr>
          <w:b/>
          <w:color w:val="000000"/>
        </w:rPr>
        <w:lastRenderedPageBreak/>
        <w:t>Оценочная ведомость по профессиональному модулю</w:t>
      </w:r>
    </w:p>
    <w:p w:rsidR="007D0450" w:rsidRPr="00800925" w:rsidRDefault="007D0450" w:rsidP="007D0450">
      <w:pPr>
        <w:autoSpaceDE w:val="0"/>
        <w:autoSpaceDN w:val="0"/>
        <w:adjustRightInd w:val="0"/>
      </w:pPr>
      <w:r w:rsidRPr="00800925">
        <w:rPr>
          <w:b/>
          <w:bCs/>
        </w:rPr>
        <w:t>ПМ  01. Преподавание по программам начального общего образования</w:t>
      </w:r>
      <w:r w:rsidRPr="00800925">
        <w:t xml:space="preserve">                                    </w:t>
      </w:r>
      <w:r w:rsidRPr="00800925">
        <w:rPr>
          <w:bCs/>
        </w:rPr>
        <w:t>ФИО</w:t>
      </w:r>
      <w:r w:rsidRPr="00800925">
        <w:t>_____________________________________________________________</w:t>
      </w:r>
    </w:p>
    <w:p w:rsidR="007D0450" w:rsidRPr="00800925" w:rsidRDefault="007D0450" w:rsidP="007D0450">
      <w:pPr>
        <w:autoSpaceDE w:val="0"/>
        <w:autoSpaceDN w:val="0"/>
        <w:adjustRightInd w:val="0"/>
        <w:jc w:val="both"/>
      </w:pPr>
      <w:r w:rsidRPr="00800925">
        <w:rPr>
          <w:bCs/>
        </w:rPr>
        <w:t>Обучающийся на 2</w:t>
      </w:r>
      <w:r w:rsidRPr="00800925">
        <w:t xml:space="preserve"> </w:t>
      </w:r>
      <w:r w:rsidRPr="00800925">
        <w:rPr>
          <w:bCs/>
        </w:rPr>
        <w:t xml:space="preserve">курсе по специальности: </w:t>
      </w:r>
      <w:r w:rsidRPr="00800925">
        <w:t>050146 «Преподавание в начальных классах»</w:t>
      </w:r>
    </w:p>
    <w:p w:rsidR="007D0450" w:rsidRPr="00800925" w:rsidRDefault="007D0450" w:rsidP="007D0450">
      <w:pPr>
        <w:autoSpaceDE w:val="0"/>
        <w:autoSpaceDN w:val="0"/>
        <w:adjustRightInd w:val="0"/>
        <w:rPr>
          <w:bCs/>
        </w:rPr>
      </w:pPr>
      <w:r w:rsidRPr="00800925">
        <w:rPr>
          <w:bCs/>
        </w:rPr>
        <w:t>Освоил (ла) программу профессионального модуля</w:t>
      </w:r>
    </w:p>
    <w:p w:rsidR="007D0450" w:rsidRPr="00800925" w:rsidRDefault="007D0450" w:rsidP="007D0450">
      <w:pPr>
        <w:autoSpaceDE w:val="0"/>
        <w:autoSpaceDN w:val="0"/>
        <w:adjustRightInd w:val="0"/>
      </w:pPr>
      <w:r w:rsidRPr="00800925">
        <w:rPr>
          <w:bCs/>
        </w:rPr>
        <w:t xml:space="preserve">В объеме </w:t>
      </w:r>
      <w:r w:rsidRPr="00800925">
        <w:t>1294  часа: в т.ч.</w:t>
      </w:r>
    </w:p>
    <w:p w:rsidR="007D0450" w:rsidRPr="002D193B" w:rsidRDefault="007D0450" w:rsidP="007D0450">
      <w:pPr>
        <w:jc w:val="center"/>
        <w:rPr>
          <w:b/>
          <w:color w:val="000000"/>
          <w:sz w:val="28"/>
          <w:szCs w:val="28"/>
        </w:rPr>
      </w:pPr>
      <w:r w:rsidRPr="002D193B">
        <w:rPr>
          <w:b/>
          <w:color w:val="000000"/>
          <w:sz w:val="28"/>
          <w:szCs w:val="28"/>
        </w:rPr>
        <w:t>Результаты промежуточной аттестации по элементам профессионального модуля:</w:t>
      </w:r>
    </w:p>
    <w:tbl>
      <w:tblPr>
        <w:tblW w:w="15735" w:type="dxa"/>
        <w:tblInd w:w="-743" w:type="dxa"/>
        <w:tblCellMar>
          <w:left w:w="0" w:type="dxa"/>
          <w:right w:w="0" w:type="dxa"/>
        </w:tblCellMar>
        <w:tblLook w:val="04A0"/>
      </w:tblPr>
      <w:tblGrid>
        <w:gridCol w:w="9073"/>
        <w:gridCol w:w="3827"/>
        <w:gridCol w:w="2835"/>
      </w:tblGrid>
      <w:tr w:rsidR="007D0450" w:rsidRPr="00981858" w:rsidTr="00F45CE7">
        <w:tc>
          <w:tcPr>
            <w:tcW w:w="907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ind w:left="-1429" w:firstLine="1429"/>
              <w:jc w:val="center"/>
              <w:rPr>
                <w:rFonts w:ascii="Arial" w:hAnsi="Arial" w:cs="Arial"/>
                <w:color w:val="000000"/>
              </w:rPr>
            </w:pPr>
            <w:r w:rsidRPr="00832E9E">
              <w:rPr>
                <w:bCs/>
                <w:color w:val="000000"/>
              </w:rPr>
              <w:t>Элементы модуля</w:t>
            </w:r>
          </w:p>
          <w:p w:rsidR="007D0450" w:rsidRPr="00832E9E" w:rsidRDefault="007D0450" w:rsidP="00F45CE7">
            <w:pPr>
              <w:jc w:val="center"/>
              <w:rPr>
                <w:rFonts w:ascii="Arial" w:hAnsi="Arial" w:cs="Arial"/>
                <w:color w:val="000000"/>
              </w:rPr>
            </w:pPr>
            <w:r w:rsidRPr="00832E9E">
              <w:rPr>
                <w:color w:val="000000"/>
              </w:rPr>
              <w:t>(код и наименование МДК, код практик)</w:t>
            </w:r>
          </w:p>
        </w:tc>
        <w:tc>
          <w:tcPr>
            <w:tcW w:w="38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rFonts w:ascii="Arial" w:hAnsi="Arial" w:cs="Arial"/>
                <w:color w:val="000000"/>
              </w:rPr>
            </w:pPr>
            <w:r w:rsidRPr="00832E9E">
              <w:rPr>
                <w:bCs/>
                <w:color w:val="000000"/>
              </w:rPr>
              <w:t>Формы промежуточной аттестации</w:t>
            </w:r>
          </w:p>
        </w:tc>
        <w:tc>
          <w:tcPr>
            <w:tcW w:w="283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rFonts w:ascii="Arial" w:hAnsi="Arial" w:cs="Arial"/>
                <w:color w:val="000000"/>
              </w:rPr>
            </w:pPr>
            <w:r w:rsidRPr="00832E9E">
              <w:rPr>
                <w:bCs/>
                <w:color w:val="000000"/>
              </w:rPr>
              <w:t>Отметка</w:t>
            </w:r>
          </w:p>
        </w:tc>
      </w:tr>
      <w:tr w:rsidR="007D0450" w:rsidRPr="00981858" w:rsidTr="00F45CE7">
        <w:trPr>
          <w:trHeight w:val="5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rPr>
                <w:rFonts w:ascii="Arial" w:hAnsi="Arial" w:cs="Arial"/>
                <w:color w:val="000000"/>
              </w:rPr>
            </w:pPr>
            <w:r w:rsidRPr="00832E9E">
              <w:rPr>
                <w:color w:val="000000"/>
              </w:rPr>
              <w:t>МДК</w:t>
            </w:r>
            <w:r w:rsidRPr="00832E9E">
              <w:rPr>
                <w:rFonts w:ascii="Arial" w:hAnsi="Arial" w:cs="Arial"/>
                <w:color w:val="000000"/>
              </w:rPr>
              <w:t> </w:t>
            </w:r>
            <w:r w:rsidRPr="00832E9E">
              <w:rPr>
                <w:b/>
                <w:bCs/>
                <w:color w:val="000000"/>
              </w:rPr>
              <w:t> </w:t>
            </w:r>
            <w:r>
              <w:rPr>
                <w:bCs/>
                <w:color w:val="000000"/>
              </w:rPr>
              <w:t>01.01</w:t>
            </w:r>
            <w:r w:rsidRPr="00832E9E">
              <w:rPr>
                <w:bCs/>
                <w:color w:val="000000"/>
              </w:rPr>
              <w:t xml:space="preserve"> Теоретические основы организации обучения в начальных классах</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 </w:t>
            </w: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rPr>
                <w:color w:val="000000"/>
              </w:rPr>
            </w:pPr>
            <w:r>
              <w:rPr>
                <w:color w:val="000000"/>
              </w:rPr>
              <w:t xml:space="preserve">МДК 01.02 </w:t>
            </w:r>
            <w:r w:rsidRPr="00832E9E">
              <w:rPr>
                <w:color w:val="000000"/>
              </w:rPr>
              <w:t>Русский язык с методикой преподавания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Э</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01.03 </w:t>
            </w:r>
            <w:r w:rsidRPr="00832E9E">
              <w:rPr>
                <w:color w:val="000000"/>
              </w:rPr>
              <w:t>Детская литература с практикумом по выразительному чтению</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01.04 </w:t>
            </w:r>
            <w:r w:rsidRPr="00832E9E">
              <w:rPr>
                <w:color w:val="000000"/>
              </w:rPr>
              <w:t>Теоретические основы начального курса математики с методикой преподавания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Э</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01.05 </w:t>
            </w:r>
            <w:r w:rsidRPr="00832E9E">
              <w:rPr>
                <w:color w:val="000000"/>
              </w:rPr>
              <w:t>Естествознание с методикой преподавания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01.06 </w:t>
            </w:r>
            <w:r w:rsidRPr="00832E9E">
              <w:rPr>
                <w:color w:val="000000"/>
              </w:rPr>
              <w:t>Методика обучения продуктивным видам деятельности с практикумом</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01.07 </w:t>
            </w:r>
            <w:r w:rsidRPr="00832E9E">
              <w:rPr>
                <w:color w:val="000000"/>
              </w:rPr>
              <w:t>Теория и методика физического воспитания с практикумом</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40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МДК 01.08 </w:t>
            </w:r>
            <w:r w:rsidRPr="00832E9E">
              <w:rPr>
                <w:color w:val="000000"/>
              </w:rPr>
              <w:t>Теория и методика музыкального воспитания с практикумом</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31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rPr>
                <w:rFonts w:ascii="Arial" w:hAnsi="Arial" w:cs="Arial"/>
                <w:color w:val="000000"/>
              </w:rPr>
            </w:pPr>
            <w:r w:rsidRPr="00832E9E">
              <w:rPr>
                <w:color w:val="000000"/>
              </w:rPr>
              <w:t>УП.</w:t>
            </w:r>
            <w:r>
              <w:rPr>
                <w:color w:val="000000"/>
              </w:rPr>
              <w:t>0</w:t>
            </w:r>
            <w:r w:rsidRPr="00832E9E">
              <w:rPr>
                <w:color w:val="000000"/>
              </w:rPr>
              <w:t>1</w:t>
            </w:r>
            <w:r>
              <w:rPr>
                <w:color w:val="000000"/>
              </w:rPr>
              <w:t xml:space="preserve">.01 </w:t>
            </w:r>
            <w:r w:rsidRPr="00832E9E">
              <w:rPr>
                <w:color w:val="000000"/>
              </w:rPr>
              <w:t xml:space="preserve"> Ознакомительная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 </w:t>
            </w:r>
          </w:p>
        </w:tc>
      </w:tr>
      <w:tr w:rsidR="007D0450" w:rsidRPr="00981858" w:rsidTr="00F45CE7">
        <w:trPr>
          <w:trHeight w:val="31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rPr>
                <w:color w:val="000000"/>
              </w:rPr>
            </w:pPr>
            <w:r>
              <w:rPr>
                <w:color w:val="000000"/>
              </w:rPr>
              <w:t>УП 01.02 Полевая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rPr>
          <w:trHeight w:val="318"/>
        </w:trPr>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Default="007D0450" w:rsidP="00F45CE7">
            <w:pPr>
              <w:rPr>
                <w:color w:val="000000"/>
              </w:rPr>
            </w:pPr>
            <w:r>
              <w:rPr>
                <w:color w:val="000000"/>
              </w:rPr>
              <w:t xml:space="preserve">УП 01.03 </w:t>
            </w:r>
            <w:r w:rsidRPr="00832E9E">
              <w:rPr>
                <w:color w:val="000000"/>
              </w:rPr>
              <w:t>Практика показательных уроков и занятий</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p>
        </w:tc>
      </w:tr>
      <w:tr w:rsidR="007D0450" w:rsidRPr="00981858" w:rsidTr="00F45CE7">
        <w:tc>
          <w:tcPr>
            <w:tcW w:w="90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rPr>
                <w:rFonts w:ascii="Arial" w:hAnsi="Arial" w:cs="Arial"/>
                <w:color w:val="000000"/>
              </w:rPr>
            </w:pPr>
            <w:r>
              <w:rPr>
                <w:color w:val="000000"/>
              </w:rPr>
              <w:t xml:space="preserve">ПП 01.01 </w:t>
            </w:r>
            <w:r w:rsidRPr="00832E9E">
              <w:rPr>
                <w:color w:val="000000"/>
              </w:rPr>
              <w:t xml:space="preserve"> Пробные уроки и занятия</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ДЗ</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D0450" w:rsidRPr="00832E9E" w:rsidRDefault="007D0450" w:rsidP="00F45CE7">
            <w:pPr>
              <w:jc w:val="center"/>
              <w:rPr>
                <w:color w:val="000000"/>
              </w:rPr>
            </w:pPr>
            <w:r w:rsidRPr="00832E9E">
              <w:rPr>
                <w:color w:val="000000"/>
              </w:rPr>
              <w:t> </w:t>
            </w:r>
          </w:p>
        </w:tc>
      </w:tr>
    </w:tbl>
    <w:p w:rsidR="007D0450" w:rsidRPr="00095A6A" w:rsidRDefault="007D0450" w:rsidP="007D0450">
      <w:pPr>
        <w:autoSpaceDE w:val="0"/>
        <w:autoSpaceDN w:val="0"/>
        <w:adjustRightInd w:val="0"/>
        <w:jc w:val="center"/>
        <w:rPr>
          <w:b/>
          <w:bCs/>
          <w:sz w:val="28"/>
          <w:szCs w:val="28"/>
        </w:rPr>
      </w:pPr>
      <w:r w:rsidRPr="00095A6A">
        <w:rPr>
          <w:b/>
          <w:bCs/>
          <w:sz w:val="28"/>
          <w:szCs w:val="28"/>
        </w:rPr>
        <w:t>Итоги экзамена квалификационного по профессиональному модулю:</w:t>
      </w:r>
    </w:p>
    <w:p w:rsidR="007D0450" w:rsidRPr="00BA172F" w:rsidRDefault="007D0450" w:rsidP="007D0450">
      <w:pPr>
        <w:jc w:val="center"/>
        <w:rPr>
          <w:color w:val="000000"/>
          <w:sz w:val="27"/>
          <w:szCs w:val="27"/>
        </w:rPr>
      </w:pPr>
      <w:r w:rsidRPr="00BA172F">
        <w:rPr>
          <w:color w:val="000000"/>
          <w:sz w:val="27"/>
          <w:szCs w:val="27"/>
        </w:rPr>
        <w:t>Итоги экзамена (квалификационного) по профессиональному модулю</w:t>
      </w:r>
    </w:p>
    <w:tbl>
      <w:tblPr>
        <w:tblW w:w="16160" w:type="dxa"/>
        <w:tblCellSpacing w:w="0" w:type="dxa"/>
        <w:tblInd w:w="-7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24"/>
        <w:gridCol w:w="7302"/>
        <w:gridCol w:w="1134"/>
      </w:tblGrid>
      <w:tr w:rsidR="007D0450" w:rsidRPr="00BA172F" w:rsidTr="00F45CE7">
        <w:trPr>
          <w:trHeight w:val="448"/>
          <w:tblCellSpacing w:w="0" w:type="dxa"/>
        </w:trPr>
        <w:tc>
          <w:tcPr>
            <w:tcW w:w="7724" w:type="dxa"/>
            <w:tcBorders>
              <w:top w:val="outset" w:sz="6" w:space="0" w:color="auto"/>
              <w:left w:val="outset" w:sz="6" w:space="0" w:color="auto"/>
              <w:bottom w:val="outset" w:sz="6" w:space="0" w:color="auto"/>
              <w:right w:val="outset" w:sz="6" w:space="0" w:color="auto"/>
            </w:tcBorders>
            <w:hideMark/>
          </w:tcPr>
          <w:p w:rsidR="007D0450" w:rsidRPr="00800925" w:rsidRDefault="007D0450" w:rsidP="00F45CE7">
            <w:pPr>
              <w:rPr>
                <w:color w:val="000000"/>
              </w:rPr>
            </w:pPr>
            <w:r w:rsidRPr="00800925">
              <w:rPr>
                <w:color w:val="000000"/>
              </w:rPr>
              <w:t>Коды проверяемых компетенций</w:t>
            </w:r>
          </w:p>
        </w:tc>
        <w:tc>
          <w:tcPr>
            <w:tcW w:w="7302" w:type="dxa"/>
            <w:tcBorders>
              <w:top w:val="outset" w:sz="6" w:space="0" w:color="auto"/>
              <w:left w:val="outset" w:sz="6" w:space="0" w:color="auto"/>
              <w:bottom w:val="outset" w:sz="6" w:space="0" w:color="auto"/>
              <w:right w:val="outset" w:sz="6" w:space="0" w:color="auto"/>
            </w:tcBorders>
            <w:vAlign w:val="center"/>
            <w:hideMark/>
          </w:tcPr>
          <w:p w:rsidR="007D0450" w:rsidRPr="00800925" w:rsidRDefault="007D0450" w:rsidP="00F45CE7">
            <w:pPr>
              <w:rPr>
                <w:color w:val="000000"/>
              </w:rPr>
            </w:pPr>
            <w:r w:rsidRPr="00800925">
              <w:rPr>
                <w:color w:val="000000"/>
              </w:rPr>
              <w:t>Основные показатели оценки результата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7D0450" w:rsidRPr="00800925" w:rsidRDefault="007D0450" w:rsidP="00F45CE7">
            <w:pPr>
              <w:jc w:val="center"/>
              <w:rPr>
                <w:color w:val="000000"/>
              </w:rPr>
            </w:pPr>
            <w:r w:rsidRPr="00800925">
              <w:rPr>
                <w:color w:val="000000"/>
              </w:rPr>
              <w:t>Оценка</w:t>
            </w:r>
          </w:p>
          <w:p w:rsidR="007D0450" w:rsidRPr="00800925" w:rsidRDefault="007D0450" w:rsidP="00F45CE7">
            <w:pPr>
              <w:jc w:val="center"/>
              <w:rPr>
                <w:color w:val="000000"/>
              </w:rPr>
            </w:pPr>
            <w:r w:rsidRPr="00800925">
              <w:rPr>
                <w:color w:val="000000"/>
              </w:rPr>
              <w:t>(1/ 0)</w:t>
            </w:r>
          </w:p>
        </w:tc>
      </w:tr>
      <w:tr w:rsidR="007D0450" w:rsidRPr="0054677C" w:rsidTr="007D0450">
        <w:trPr>
          <w:trHeight w:val="1681"/>
          <w:tblCellSpacing w:w="0" w:type="dxa"/>
        </w:trPr>
        <w:tc>
          <w:tcPr>
            <w:tcW w:w="7724" w:type="dxa"/>
            <w:vMerge w:val="restart"/>
            <w:tcBorders>
              <w:top w:val="outset" w:sz="6" w:space="0" w:color="auto"/>
              <w:left w:val="outset" w:sz="6" w:space="0" w:color="auto"/>
              <w:right w:val="outset" w:sz="6" w:space="0" w:color="auto"/>
            </w:tcBorders>
            <w:hideMark/>
          </w:tcPr>
          <w:p w:rsidR="007D0450" w:rsidRPr="00594243" w:rsidRDefault="007D0450" w:rsidP="00F45CE7">
            <w:pPr>
              <w:jc w:val="both"/>
            </w:pPr>
            <w:r w:rsidRPr="00594243">
              <w:t>ПК 1.1. Определять цели и задачи, планировать уроки</w:t>
            </w:r>
          </w:p>
          <w:p w:rsidR="007D0450" w:rsidRPr="00594243" w:rsidRDefault="007D0450" w:rsidP="00F45CE7">
            <w:pPr>
              <w:autoSpaceDE w:val="0"/>
              <w:autoSpaceDN w:val="0"/>
              <w:adjustRightInd w:val="0"/>
              <w:jc w:val="both"/>
            </w:pPr>
            <w:r w:rsidRPr="00594243">
              <w:t>ОК 2. Организовывать собственную деятельность, определять методы решения профессиональных задач, оценивать их эффективность и качество</w:t>
            </w:r>
          </w:p>
          <w:p w:rsidR="007D0450" w:rsidRPr="00594243" w:rsidRDefault="007D0450" w:rsidP="00F45CE7">
            <w:pPr>
              <w:autoSpaceDE w:val="0"/>
              <w:autoSpaceDN w:val="0"/>
              <w:adjustRightInd w:val="0"/>
              <w:jc w:val="both"/>
              <w:rPr>
                <w:rFonts w:ascii="TTC26o00" w:hAnsi="TTC26o00" w:cs="TTC26o00"/>
              </w:rPr>
            </w:pPr>
            <w:r w:rsidRPr="00594243">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7D0450" w:rsidRPr="00594243" w:rsidRDefault="007D0450" w:rsidP="00F45CE7">
            <w:pPr>
              <w:autoSpaceDE w:val="0"/>
              <w:autoSpaceDN w:val="0"/>
              <w:adjustRightInd w:val="0"/>
              <w:jc w:val="both"/>
            </w:pPr>
            <w:r w:rsidRPr="00594243">
              <w:t xml:space="preserve">ОК 9. Осуществлять профессиональную деятельность в условиях </w:t>
            </w:r>
            <w:r w:rsidRPr="00594243">
              <w:lastRenderedPageBreak/>
              <w:t>обновления ее целей, содержания, смены технологий</w:t>
            </w:r>
          </w:p>
          <w:p w:rsidR="007D0450" w:rsidRPr="00594243" w:rsidRDefault="007D0450" w:rsidP="00F45CE7">
            <w:pPr>
              <w:autoSpaceDE w:val="0"/>
              <w:autoSpaceDN w:val="0"/>
              <w:adjustRightInd w:val="0"/>
              <w:jc w:val="both"/>
            </w:pPr>
            <w:r w:rsidRPr="00594243">
              <w:t>ОК 10. Осуществлять профилактику травматизма, обеспечивать охрану жизни и здоровья детей.</w:t>
            </w:r>
          </w:p>
          <w:p w:rsidR="007D0450" w:rsidRPr="007D0450" w:rsidRDefault="007D0450" w:rsidP="007D0450">
            <w:pPr>
              <w:autoSpaceDE w:val="0"/>
              <w:autoSpaceDN w:val="0"/>
              <w:adjustRightInd w:val="0"/>
              <w:jc w:val="both"/>
            </w:pPr>
            <w:r w:rsidRPr="00594243">
              <w:t>ОК 11. Строить профессиональную деятельность с соблюдением правовых норм ее регулирующи</w:t>
            </w:r>
            <w:r>
              <w:t>х</w:t>
            </w:r>
          </w:p>
        </w:tc>
        <w:tc>
          <w:tcPr>
            <w:tcW w:w="7302"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sidRPr="0054677C">
              <w:rPr>
                <w:color w:val="000000"/>
              </w:rPr>
              <w:lastRenderedPageBreak/>
              <w:t> </w:t>
            </w:r>
            <w:r>
              <w:rPr>
                <w:color w:val="000000"/>
              </w:rPr>
              <w:t>1.1.1. Определение цели и задач урока в соответствии с планируемыми результатами и формируемыми УУД</w:t>
            </w:r>
          </w:p>
          <w:p w:rsidR="007D0450" w:rsidRDefault="007D0450" w:rsidP="00F45CE7">
            <w:pPr>
              <w:jc w:val="both"/>
              <w:rPr>
                <w:color w:val="000000"/>
              </w:rPr>
            </w:pPr>
            <w:r>
              <w:rPr>
                <w:color w:val="000000"/>
              </w:rPr>
              <w:t>1.1.2. соответствие плана урока теме, поставленным целям и задачам, санитарно-гигиеническим нормам</w:t>
            </w:r>
          </w:p>
          <w:p w:rsidR="007D0450" w:rsidRDefault="007D0450" w:rsidP="00F45CE7">
            <w:pPr>
              <w:jc w:val="both"/>
              <w:rPr>
                <w:color w:val="000000"/>
              </w:rPr>
            </w:pPr>
            <w:r>
              <w:rPr>
                <w:color w:val="000000"/>
              </w:rPr>
              <w:t>1.1.3. Планирование работы на уроке с одаренными учениками, имеющими трудности в обучении</w:t>
            </w:r>
          </w:p>
          <w:p w:rsidR="007D0450" w:rsidRPr="0054677C" w:rsidRDefault="007D0450" w:rsidP="00F45CE7">
            <w:pPr>
              <w:jc w:val="both"/>
              <w:rPr>
                <w:color w:val="000000"/>
              </w:rPr>
            </w:pPr>
            <w:r>
              <w:rPr>
                <w:color w:val="000000"/>
              </w:rPr>
              <w:t>1.1.4 Использование различных средств, методов и форм организации учебной деятельности обучающихся на уроке</w:t>
            </w: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r w:rsidRPr="0054677C">
              <w:rPr>
                <w:color w:val="000000"/>
              </w:rPr>
              <w:t> </w:t>
            </w:r>
          </w:p>
        </w:tc>
      </w:tr>
      <w:tr w:rsidR="007D0450" w:rsidRPr="0054677C" w:rsidTr="00F45CE7">
        <w:trPr>
          <w:trHeight w:val="2850"/>
          <w:tblCellSpacing w:w="0" w:type="dxa"/>
        </w:trPr>
        <w:tc>
          <w:tcPr>
            <w:tcW w:w="7724" w:type="dxa"/>
            <w:vMerge/>
            <w:tcBorders>
              <w:left w:val="outset" w:sz="6" w:space="0" w:color="auto"/>
              <w:bottom w:val="outset" w:sz="6" w:space="0" w:color="auto"/>
              <w:right w:val="outset" w:sz="6" w:space="0" w:color="auto"/>
            </w:tcBorders>
            <w:hideMark/>
          </w:tcPr>
          <w:p w:rsidR="007D0450" w:rsidRPr="00594243" w:rsidRDefault="007D0450" w:rsidP="00F45CE7">
            <w:pPr>
              <w:jc w:val="both"/>
            </w:pPr>
          </w:p>
        </w:tc>
        <w:tc>
          <w:tcPr>
            <w:tcW w:w="7302"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p>
        </w:tc>
      </w:tr>
      <w:tr w:rsidR="007D0450" w:rsidRPr="0054677C" w:rsidTr="00F45CE7">
        <w:trPr>
          <w:tblCellSpacing w:w="0" w:type="dxa"/>
        </w:trPr>
        <w:tc>
          <w:tcPr>
            <w:tcW w:w="7724"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Pr>
                <w:color w:val="000000"/>
              </w:rPr>
              <w:lastRenderedPageBreak/>
              <w:t>ПК 1.2. Проводить уроки</w:t>
            </w:r>
          </w:p>
          <w:p w:rsidR="007D0450" w:rsidRPr="0054677C" w:rsidRDefault="007D0450" w:rsidP="00F45CE7">
            <w:pPr>
              <w:jc w:val="both"/>
              <w:rPr>
                <w:color w:val="000000"/>
              </w:rPr>
            </w:pPr>
          </w:p>
        </w:tc>
        <w:tc>
          <w:tcPr>
            <w:tcW w:w="7302"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sidRPr="0054677C">
              <w:rPr>
                <w:color w:val="000000"/>
              </w:rPr>
              <w:t> </w:t>
            </w:r>
            <w:r>
              <w:rPr>
                <w:color w:val="000000"/>
              </w:rPr>
              <w:t>1.2.1. Проведение уроков по всем учебным предметам начальной школы</w:t>
            </w:r>
          </w:p>
          <w:p w:rsidR="007D0450" w:rsidRDefault="007D0450" w:rsidP="00F45CE7">
            <w:pPr>
              <w:jc w:val="both"/>
              <w:rPr>
                <w:color w:val="000000"/>
              </w:rPr>
            </w:pPr>
            <w:r>
              <w:rPr>
                <w:color w:val="000000"/>
              </w:rPr>
              <w:t>1.2.2. Создание мотивации на осуществление образовательного процесса</w:t>
            </w:r>
          </w:p>
          <w:p w:rsidR="007D0450" w:rsidRDefault="007D0450" w:rsidP="00F45CE7">
            <w:pPr>
              <w:jc w:val="both"/>
              <w:rPr>
                <w:color w:val="000000"/>
              </w:rPr>
            </w:pPr>
            <w:r>
              <w:rPr>
                <w:color w:val="000000"/>
              </w:rPr>
              <w:t>1.2.3. Использование различных средств, методов и форм организации учебной деятельности обучающихся на уроках  по всем учебным предметам</w:t>
            </w:r>
          </w:p>
          <w:p w:rsidR="007D0450" w:rsidRPr="0054677C" w:rsidRDefault="007D0450" w:rsidP="00F45CE7">
            <w:pPr>
              <w:jc w:val="both"/>
              <w:rPr>
                <w:color w:val="000000"/>
              </w:rPr>
            </w:pPr>
            <w:r>
              <w:rPr>
                <w:color w:val="000000"/>
              </w:rPr>
              <w:t xml:space="preserve">1.2.4. Соблюдение техники безопасности на занятиях </w:t>
            </w: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r w:rsidRPr="0054677C">
              <w:rPr>
                <w:color w:val="000000"/>
              </w:rPr>
              <w:t> </w:t>
            </w:r>
          </w:p>
        </w:tc>
      </w:tr>
      <w:tr w:rsidR="007D0450" w:rsidRPr="0054677C" w:rsidTr="00F45CE7">
        <w:trPr>
          <w:tblCellSpacing w:w="0" w:type="dxa"/>
        </w:trPr>
        <w:tc>
          <w:tcPr>
            <w:tcW w:w="7724"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Pr>
                <w:color w:val="000000"/>
              </w:rPr>
              <w:t>ПК 1.3. Осуществлять педагогический контроль, оценивать процесс и результаты обучения</w:t>
            </w:r>
          </w:p>
          <w:p w:rsidR="007D0450" w:rsidRDefault="007D0450" w:rsidP="00F45CE7">
            <w:pPr>
              <w:autoSpaceDE w:val="0"/>
              <w:autoSpaceDN w:val="0"/>
              <w:adjustRightInd w:val="0"/>
              <w:rPr>
                <w:sz w:val="20"/>
                <w:szCs w:val="20"/>
              </w:rPr>
            </w:pPr>
            <w:r>
              <w:rPr>
                <w:color w:val="000000"/>
              </w:rPr>
              <w:t xml:space="preserve">ОК </w:t>
            </w:r>
            <w:r w:rsidRPr="00DF7721">
              <w:t>3. Оценивать риски и принимать решения в нестандартных</w:t>
            </w:r>
            <w:r>
              <w:t xml:space="preserve"> </w:t>
            </w:r>
            <w:r w:rsidRPr="00DF7721">
              <w:t>ситуациях</w:t>
            </w:r>
          </w:p>
          <w:p w:rsidR="007D0450" w:rsidRPr="0054677C" w:rsidRDefault="007D0450" w:rsidP="00F45CE7">
            <w:pPr>
              <w:jc w:val="both"/>
              <w:rPr>
                <w:color w:val="000000"/>
              </w:rPr>
            </w:pPr>
            <w:r>
              <w:rPr>
                <w:color w:val="000000"/>
              </w:rPr>
              <w:t xml:space="preserve"> </w:t>
            </w:r>
          </w:p>
        </w:tc>
        <w:tc>
          <w:tcPr>
            <w:tcW w:w="7302"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sidRPr="0054677C">
              <w:rPr>
                <w:color w:val="000000"/>
              </w:rPr>
              <w:t> </w:t>
            </w:r>
            <w:r>
              <w:rPr>
                <w:color w:val="000000"/>
              </w:rPr>
              <w:t>1.3.1. осуществление текущего и итогового контроля деятельности младших школьников на уроке с учетом особенностей возраста, класса и отдельных учащихся</w:t>
            </w:r>
          </w:p>
          <w:p w:rsidR="007D0450" w:rsidRPr="0054677C" w:rsidRDefault="007D0450" w:rsidP="00F45CE7">
            <w:pPr>
              <w:jc w:val="both"/>
              <w:rPr>
                <w:color w:val="000000"/>
              </w:rPr>
            </w:pPr>
            <w:r>
              <w:rPr>
                <w:color w:val="000000"/>
              </w:rPr>
              <w:t>1.3.2. Владение методами и методиками педагогического контроля результатов учебной деятельности мл. школьников</w:t>
            </w: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r w:rsidRPr="0054677C">
              <w:rPr>
                <w:color w:val="000000"/>
              </w:rPr>
              <w:t> </w:t>
            </w:r>
          </w:p>
        </w:tc>
      </w:tr>
      <w:tr w:rsidR="007D0450" w:rsidRPr="0054677C" w:rsidTr="00F45CE7">
        <w:trPr>
          <w:trHeight w:val="983"/>
          <w:tblCellSpacing w:w="0" w:type="dxa"/>
        </w:trPr>
        <w:tc>
          <w:tcPr>
            <w:tcW w:w="7724"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Pr>
                <w:color w:val="000000"/>
              </w:rPr>
              <w:t xml:space="preserve">ПК 1.4. Анализировать уроки </w:t>
            </w:r>
          </w:p>
          <w:p w:rsidR="007D0450" w:rsidRPr="00DF7721" w:rsidRDefault="007D0450" w:rsidP="00F45CE7">
            <w:pPr>
              <w:autoSpaceDE w:val="0"/>
              <w:autoSpaceDN w:val="0"/>
              <w:adjustRightInd w:val="0"/>
              <w:jc w:val="both"/>
            </w:pPr>
            <w:r w:rsidRPr="00DF7721">
              <w:t>ОК 6. Работать в коллективе и команде, взаимодействовать</w:t>
            </w:r>
            <w:r>
              <w:t xml:space="preserve"> </w:t>
            </w:r>
            <w:r w:rsidRPr="00DF7721">
              <w:t>с руководством, коллегами и социальными партнерами</w:t>
            </w:r>
          </w:p>
          <w:p w:rsidR="007D0450" w:rsidRPr="0054677C" w:rsidRDefault="007D0450" w:rsidP="00F45CE7">
            <w:pPr>
              <w:jc w:val="both"/>
              <w:rPr>
                <w:color w:val="000000"/>
              </w:rPr>
            </w:pPr>
          </w:p>
        </w:tc>
        <w:tc>
          <w:tcPr>
            <w:tcW w:w="7302"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sidRPr="0054677C">
              <w:rPr>
                <w:color w:val="000000"/>
              </w:rPr>
              <w:t> </w:t>
            </w:r>
            <w:r>
              <w:rPr>
                <w:color w:val="000000"/>
              </w:rPr>
              <w:t>1.4.1. осуществлять наблюдение и анализ уроков</w:t>
            </w:r>
          </w:p>
          <w:p w:rsidR="007D0450" w:rsidRDefault="007D0450" w:rsidP="00F45CE7">
            <w:pPr>
              <w:jc w:val="both"/>
              <w:rPr>
                <w:color w:val="000000"/>
              </w:rPr>
            </w:pPr>
            <w:r>
              <w:rPr>
                <w:color w:val="000000"/>
              </w:rPr>
              <w:t>1.4.2. Осуществлять самоанализ уроков</w:t>
            </w:r>
          </w:p>
          <w:p w:rsidR="007D0450" w:rsidRPr="0054677C" w:rsidRDefault="007D0450" w:rsidP="00F45CE7">
            <w:pPr>
              <w:jc w:val="both"/>
              <w:rPr>
                <w:color w:val="000000"/>
              </w:rPr>
            </w:pPr>
            <w:r>
              <w:rPr>
                <w:color w:val="000000"/>
              </w:rPr>
              <w:t>1.4.3. Обсуждение отдельных уроков в диалоге с сокурсниками, руководителями педагогической практики, учителями</w:t>
            </w: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r w:rsidRPr="0054677C">
              <w:rPr>
                <w:color w:val="000000"/>
              </w:rPr>
              <w:t> </w:t>
            </w:r>
          </w:p>
        </w:tc>
      </w:tr>
      <w:tr w:rsidR="007D0450" w:rsidRPr="0054677C" w:rsidTr="00F45CE7">
        <w:trPr>
          <w:trHeight w:val="546"/>
          <w:tblCellSpacing w:w="0" w:type="dxa"/>
        </w:trPr>
        <w:tc>
          <w:tcPr>
            <w:tcW w:w="7724" w:type="dxa"/>
            <w:tcBorders>
              <w:top w:val="outset" w:sz="6" w:space="0" w:color="auto"/>
              <w:left w:val="outset" w:sz="6" w:space="0" w:color="auto"/>
              <w:bottom w:val="outset" w:sz="6" w:space="0" w:color="auto"/>
              <w:right w:val="outset" w:sz="6" w:space="0" w:color="auto"/>
            </w:tcBorders>
            <w:hideMark/>
          </w:tcPr>
          <w:p w:rsidR="007D0450" w:rsidRDefault="007D0450" w:rsidP="00F45CE7">
            <w:pPr>
              <w:jc w:val="both"/>
              <w:rPr>
                <w:color w:val="000000"/>
              </w:rPr>
            </w:pPr>
            <w:r>
              <w:rPr>
                <w:color w:val="000000"/>
              </w:rPr>
              <w:t>ПК 1.5. Вести документацию, обеспечивающую обучение по программам НОО</w:t>
            </w:r>
          </w:p>
        </w:tc>
        <w:tc>
          <w:tcPr>
            <w:tcW w:w="7302"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r>
              <w:rPr>
                <w:color w:val="000000"/>
              </w:rPr>
              <w:t>1.5.1. Оформление учебной документации в соответствии с принятыми нормами программ НОО</w:t>
            </w:r>
          </w:p>
        </w:tc>
        <w:tc>
          <w:tcPr>
            <w:tcW w:w="1134" w:type="dxa"/>
            <w:tcBorders>
              <w:top w:val="outset" w:sz="6" w:space="0" w:color="auto"/>
              <w:left w:val="outset" w:sz="6" w:space="0" w:color="auto"/>
              <w:bottom w:val="outset" w:sz="6" w:space="0" w:color="auto"/>
              <w:right w:val="outset" w:sz="6" w:space="0" w:color="auto"/>
            </w:tcBorders>
            <w:hideMark/>
          </w:tcPr>
          <w:p w:rsidR="007D0450" w:rsidRPr="0054677C" w:rsidRDefault="007D0450" w:rsidP="00F45CE7">
            <w:pPr>
              <w:jc w:val="both"/>
              <w:rPr>
                <w:color w:val="000000"/>
              </w:rPr>
            </w:pPr>
          </w:p>
        </w:tc>
      </w:tr>
    </w:tbl>
    <w:p w:rsidR="007D0450" w:rsidRPr="0054677C" w:rsidRDefault="007D0450" w:rsidP="007D0450">
      <w:pPr>
        <w:autoSpaceDE w:val="0"/>
        <w:autoSpaceDN w:val="0"/>
        <w:adjustRightInd w:val="0"/>
        <w:jc w:val="both"/>
      </w:pPr>
    </w:p>
    <w:p w:rsidR="007D0450" w:rsidRPr="00800925" w:rsidRDefault="007D0450" w:rsidP="007D0450">
      <w:pPr>
        <w:rPr>
          <w:color w:val="000000"/>
        </w:rPr>
      </w:pPr>
      <w:r w:rsidRPr="00800925">
        <w:rPr>
          <w:color w:val="000000"/>
        </w:rPr>
        <w:t>Итоги экзамена (квалификационного):</w:t>
      </w:r>
    </w:p>
    <w:p w:rsidR="007D0450" w:rsidRPr="00800925" w:rsidRDefault="007D0450" w:rsidP="007D0450">
      <w:pPr>
        <w:rPr>
          <w:color w:val="000000"/>
        </w:rPr>
      </w:pPr>
      <w:r w:rsidRPr="00800925">
        <w:rPr>
          <w:color w:val="000000"/>
        </w:rPr>
        <w:t xml:space="preserve">вид профессиональной деятельности  -  </w:t>
      </w:r>
      <w:r w:rsidRPr="00800925">
        <w:rPr>
          <w:color w:val="000000"/>
          <w:u w:val="single"/>
        </w:rPr>
        <w:t>освоен/не освоен</w:t>
      </w:r>
    </w:p>
    <w:p w:rsidR="007D0450" w:rsidRPr="00800925" w:rsidRDefault="007D0450" w:rsidP="007D0450">
      <w:pPr>
        <w:rPr>
          <w:color w:val="000000"/>
        </w:rPr>
      </w:pPr>
      <w:r w:rsidRPr="00800925">
        <w:rPr>
          <w:color w:val="000000"/>
        </w:rPr>
        <w:t>с отметкой ________________/ </w:t>
      </w:r>
      <w:r w:rsidRPr="00800925">
        <w:rPr>
          <w:i/>
          <w:iCs/>
          <w:color w:val="000000"/>
          <w:u w:val="single"/>
        </w:rPr>
        <w:t>прописью</w:t>
      </w:r>
      <w:r w:rsidRPr="00800925">
        <w:rPr>
          <w:i/>
          <w:iCs/>
          <w:color w:val="000000"/>
        </w:rPr>
        <w:t> /</w:t>
      </w:r>
    </w:p>
    <w:p w:rsidR="007D0450" w:rsidRPr="00800925" w:rsidRDefault="007D0450" w:rsidP="007D0450">
      <w:pPr>
        <w:rPr>
          <w:color w:val="000000"/>
        </w:rPr>
      </w:pPr>
      <w:r w:rsidRPr="00800925">
        <w:rPr>
          <w:color w:val="000000"/>
        </w:rPr>
        <w:t> «____» _________ 201</w:t>
      </w:r>
      <w:r>
        <w:rPr>
          <w:color w:val="000000"/>
        </w:rPr>
        <w:t>4</w:t>
      </w:r>
      <w:r w:rsidRPr="00800925">
        <w:rPr>
          <w:color w:val="000000"/>
        </w:rPr>
        <w:t>г. </w:t>
      </w:r>
    </w:p>
    <w:p w:rsidR="007D0450" w:rsidRPr="00800925" w:rsidRDefault="007D0450" w:rsidP="007D0450">
      <w:pPr>
        <w:autoSpaceDE w:val="0"/>
        <w:autoSpaceDN w:val="0"/>
        <w:adjustRightInd w:val="0"/>
      </w:pPr>
      <w:r w:rsidRPr="00800925">
        <w:t>Дата «____»_____________ 20</w:t>
      </w:r>
      <w:r>
        <w:t>14</w:t>
      </w:r>
    </w:p>
    <w:p w:rsidR="007D0450" w:rsidRPr="00800925" w:rsidRDefault="007D0450" w:rsidP="007D0450">
      <w:pPr>
        <w:autoSpaceDE w:val="0"/>
        <w:autoSpaceDN w:val="0"/>
        <w:adjustRightInd w:val="0"/>
      </w:pPr>
      <w:r w:rsidRPr="00800925">
        <w:t>Председатель экзаменационной комиссии:</w:t>
      </w:r>
    </w:p>
    <w:p w:rsidR="007D0450" w:rsidRDefault="007D0450" w:rsidP="007D0450">
      <w:pPr>
        <w:autoSpaceDE w:val="0"/>
        <w:autoSpaceDN w:val="0"/>
        <w:adjustRightInd w:val="0"/>
      </w:pPr>
      <w:r w:rsidRPr="00800925">
        <w:t>Членов экзаменационной комиссии:</w:t>
      </w:r>
    </w:p>
    <w:p w:rsidR="007D0450" w:rsidRDefault="007D0450" w:rsidP="007D0450">
      <w:pPr>
        <w:autoSpaceDE w:val="0"/>
        <w:autoSpaceDN w:val="0"/>
        <w:adjustRightInd w:val="0"/>
      </w:pPr>
    </w:p>
    <w:p w:rsidR="007D0450" w:rsidRDefault="007D0450" w:rsidP="007D0450">
      <w:pPr>
        <w:pStyle w:val="Default"/>
        <w:jc w:val="center"/>
        <w:rPr>
          <w:b/>
          <w:sz w:val="28"/>
          <w:szCs w:val="28"/>
        </w:rPr>
        <w:sectPr w:rsidR="007D0450" w:rsidSect="00800925">
          <w:pgSz w:w="16838" w:h="11906" w:orient="landscape"/>
          <w:pgMar w:top="426" w:right="1134" w:bottom="426" w:left="1134" w:header="708" w:footer="708" w:gutter="0"/>
          <w:cols w:space="708"/>
          <w:docGrid w:linePitch="360"/>
        </w:sectPr>
      </w:pPr>
    </w:p>
    <w:p w:rsidR="007D0450" w:rsidRDefault="007D0450" w:rsidP="007D0450">
      <w:pPr>
        <w:pStyle w:val="Default"/>
        <w:jc w:val="center"/>
        <w:rPr>
          <w:sz w:val="28"/>
          <w:szCs w:val="28"/>
        </w:rPr>
      </w:pPr>
      <w:r>
        <w:rPr>
          <w:b/>
          <w:sz w:val="28"/>
          <w:szCs w:val="28"/>
        </w:rPr>
        <w:lastRenderedPageBreak/>
        <w:t>Сводная оценочная ведомость по профессиональному модулю</w:t>
      </w:r>
    </w:p>
    <w:p w:rsidR="007D0450" w:rsidRPr="00B90772" w:rsidRDefault="007D0450" w:rsidP="007D0450">
      <w:pPr>
        <w:pStyle w:val="Default"/>
        <w:jc w:val="center"/>
        <w:rPr>
          <w:b/>
          <w:sz w:val="28"/>
          <w:szCs w:val="28"/>
        </w:rPr>
      </w:pPr>
      <w:r w:rsidRPr="00B90772">
        <w:rPr>
          <w:b/>
          <w:sz w:val="28"/>
          <w:szCs w:val="28"/>
        </w:rPr>
        <w:t xml:space="preserve">ПМ. </w:t>
      </w:r>
      <w:r w:rsidRPr="00B90772">
        <w:rPr>
          <w:b/>
          <w:bCs/>
          <w:sz w:val="28"/>
          <w:szCs w:val="28"/>
        </w:rPr>
        <w:t>01. Преподавание по программам начального общего образования</w:t>
      </w:r>
      <w:r w:rsidRPr="00B90772">
        <w:rPr>
          <w:sz w:val="28"/>
          <w:szCs w:val="28"/>
        </w:rPr>
        <w:t xml:space="preserve">                                    </w:t>
      </w:r>
    </w:p>
    <w:tbl>
      <w:tblPr>
        <w:tblW w:w="163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58"/>
        <w:gridCol w:w="910"/>
        <w:gridCol w:w="795"/>
        <w:gridCol w:w="900"/>
        <w:gridCol w:w="840"/>
        <w:gridCol w:w="1009"/>
        <w:gridCol w:w="992"/>
        <w:gridCol w:w="994"/>
        <w:gridCol w:w="993"/>
        <w:gridCol w:w="992"/>
        <w:gridCol w:w="992"/>
        <w:gridCol w:w="992"/>
        <w:gridCol w:w="993"/>
        <w:gridCol w:w="1427"/>
      </w:tblGrid>
      <w:tr w:rsidR="007D0450" w:rsidRPr="0046080D" w:rsidTr="007D0450">
        <w:trPr>
          <w:trHeight w:val="570"/>
        </w:trPr>
        <w:tc>
          <w:tcPr>
            <w:tcW w:w="425" w:type="dxa"/>
            <w:vMerge w:val="restart"/>
            <w:tcBorders>
              <w:right w:val="single" w:sz="4" w:space="0" w:color="auto"/>
            </w:tcBorders>
          </w:tcPr>
          <w:p w:rsidR="007D0450" w:rsidRPr="007D0450" w:rsidRDefault="007D0450" w:rsidP="007D0450">
            <w:pPr>
              <w:spacing w:before="100" w:beforeAutospacing="1" w:after="100" w:afterAutospacing="1"/>
              <w:jc w:val="center"/>
              <w:rPr>
                <w:bCs/>
              </w:rPr>
            </w:pPr>
          </w:p>
        </w:tc>
        <w:tc>
          <w:tcPr>
            <w:tcW w:w="3058" w:type="dxa"/>
            <w:vMerge w:val="restart"/>
            <w:tcBorders>
              <w:left w:val="single" w:sz="4" w:space="0" w:color="auto"/>
            </w:tcBorders>
          </w:tcPr>
          <w:p w:rsidR="007D0450" w:rsidRPr="007D0450" w:rsidRDefault="007D0450" w:rsidP="007D0450">
            <w:pPr>
              <w:spacing w:before="100" w:beforeAutospacing="1" w:after="100" w:afterAutospacing="1"/>
              <w:jc w:val="center"/>
              <w:rPr>
                <w:bCs/>
              </w:rPr>
            </w:pPr>
            <w:r w:rsidRPr="007D0450">
              <w:rPr>
                <w:bCs/>
              </w:rPr>
              <w:t>ФИО обучающегося</w:t>
            </w:r>
          </w:p>
        </w:tc>
        <w:tc>
          <w:tcPr>
            <w:tcW w:w="7433" w:type="dxa"/>
            <w:gridSpan w:val="8"/>
            <w:tcBorders>
              <w:bottom w:val="single" w:sz="4" w:space="0" w:color="auto"/>
            </w:tcBorders>
          </w:tcPr>
          <w:p w:rsidR="007D0450" w:rsidRPr="007D0450" w:rsidRDefault="007D0450" w:rsidP="007D0450">
            <w:pPr>
              <w:spacing w:before="100" w:beforeAutospacing="1" w:after="100" w:afterAutospacing="1"/>
              <w:jc w:val="center"/>
              <w:rPr>
                <w:bCs/>
              </w:rPr>
            </w:pPr>
            <w:r w:rsidRPr="007D0450">
              <w:rPr>
                <w:bCs/>
              </w:rPr>
              <w:t>Промежуточная аттестация по МДК</w:t>
            </w:r>
          </w:p>
        </w:tc>
        <w:tc>
          <w:tcPr>
            <w:tcW w:w="3969" w:type="dxa"/>
            <w:gridSpan w:val="4"/>
            <w:tcBorders>
              <w:bottom w:val="single" w:sz="4" w:space="0" w:color="auto"/>
            </w:tcBorders>
          </w:tcPr>
          <w:p w:rsidR="007D0450" w:rsidRPr="007D0450" w:rsidRDefault="007D0450" w:rsidP="007D0450">
            <w:pPr>
              <w:spacing w:before="100" w:beforeAutospacing="1" w:after="100" w:afterAutospacing="1"/>
              <w:jc w:val="center"/>
              <w:rPr>
                <w:bCs/>
              </w:rPr>
            </w:pPr>
            <w:r w:rsidRPr="007D0450">
              <w:rPr>
                <w:bCs/>
              </w:rPr>
              <w:t>Промежуточная аттестация по УП и ПП</w:t>
            </w:r>
          </w:p>
        </w:tc>
        <w:tc>
          <w:tcPr>
            <w:tcW w:w="1427" w:type="dxa"/>
            <w:tcBorders>
              <w:bottom w:val="single" w:sz="4" w:space="0" w:color="auto"/>
            </w:tcBorders>
          </w:tcPr>
          <w:p w:rsidR="007D0450" w:rsidRPr="007D0450" w:rsidRDefault="007D0450" w:rsidP="007D0450">
            <w:pPr>
              <w:spacing w:before="100" w:beforeAutospacing="1" w:after="100" w:afterAutospacing="1"/>
              <w:jc w:val="center"/>
              <w:rPr>
                <w:bCs/>
              </w:rPr>
            </w:pPr>
            <w:r w:rsidRPr="007D0450">
              <w:rPr>
                <w:bCs/>
              </w:rPr>
              <w:t>ЭК</w:t>
            </w:r>
          </w:p>
        </w:tc>
      </w:tr>
      <w:tr w:rsidR="007D0450" w:rsidRPr="0046080D" w:rsidTr="007D0450">
        <w:trPr>
          <w:trHeight w:val="894"/>
        </w:trPr>
        <w:tc>
          <w:tcPr>
            <w:tcW w:w="425" w:type="dxa"/>
            <w:vMerge/>
            <w:tcBorders>
              <w:right w:val="single" w:sz="4" w:space="0" w:color="auto"/>
            </w:tcBorders>
          </w:tcPr>
          <w:p w:rsidR="007D0450" w:rsidRPr="007D0450" w:rsidRDefault="007D0450" w:rsidP="007D0450">
            <w:pPr>
              <w:spacing w:before="100" w:beforeAutospacing="1" w:after="100" w:afterAutospacing="1"/>
              <w:jc w:val="center"/>
              <w:rPr>
                <w:bCs/>
              </w:rPr>
            </w:pPr>
          </w:p>
        </w:tc>
        <w:tc>
          <w:tcPr>
            <w:tcW w:w="3058" w:type="dxa"/>
            <w:vMerge/>
            <w:tcBorders>
              <w:left w:val="single" w:sz="4" w:space="0" w:color="auto"/>
            </w:tcBorders>
          </w:tcPr>
          <w:p w:rsidR="007D0450" w:rsidRPr="007D0450" w:rsidRDefault="007D0450" w:rsidP="007D0450">
            <w:pPr>
              <w:spacing w:before="100" w:beforeAutospacing="1" w:after="100" w:afterAutospacing="1"/>
              <w:jc w:val="center"/>
              <w:rPr>
                <w:bCs/>
              </w:rPr>
            </w:pPr>
          </w:p>
        </w:tc>
        <w:tc>
          <w:tcPr>
            <w:tcW w:w="910" w:type="dxa"/>
            <w:tcBorders>
              <w:top w:val="single" w:sz="4" w:space="0" w:color="auto"/>
              <w:right w:val="single" w:sz="4" w:space="0" w:color="auto"/>
            </w:tcBorders>
          </w:tcPr>
          <w:p w:rsidR="007D0450" w:rsidRPr="007D0450" w:rsidRDefault="007D0450" w:rsidP="007D0450">
            <w:pPr>
              <w:jc w:val="center"/>
              <w:rPr>
                <w:bCs/>
              </w:rPr>
            </w:pPr>
            <w:r w:rsidRPr="007D0450">
              <w:rPr>
                <w:bCs/>
              </w:rPr>
              <w:t>МДК 01.01(ДЗ)</w:t>
            </w:r>
          </w:p>
        </w:tc>
        <w:tc>
          <w:tcPr>
            <w:tcW w:w="795"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01.02 (Э)</w:t>
            </w:r>
          </w:p>
        </w:tc>
        <w:tc>
          <w:tcPr>
            <w:tcW w:w="900"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01.03 (ДЗ)</w:t>
            </w:r>
          </w:p>
        </w:tc>
        <w:tc>
          <w:tcPr>
            <w:tcW w:w="840"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01.04</w:t>
            </w:r>
          </w:p>
          <w:p w:rsidR="007D0450" w:rsidRPr="007D0450" w:rsidRDefault="007D0450" w:rsidP="007D0450">
            <w:pPr>
              <w:jc w:val="center"/>
              <w:rPr>
                <w:bCs/>
              </w:rPr>
            </w:pPr>
            <w:r w:rsidRPr="007D0450">
              <w:rPr>
                <w:bCs/>
              </w:rPr>
              <w:t>(Э)</w:t>
            </w:r>
          </w:p>
        </w:tc>
        <w:tc>
          <w:tcPr>
            <w:tcW w:w="1009"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01.05</w:t>
            </w:r>
          </w:p>
          <w:p w:rsidR="007D0450" w:rsidRPr="007D0450" w:rsidRDefault="007D0450" w:rsidP="007D0450">
            <w:pPr>
              <w:jc w:val="center"/>
              <w:rPr>
                <w:bCs/>
              </w:rPr>
            </w:pPr>
            <w:r w:rsidRPr="007D0450">
              <w:rPr>
                <w:bCs/>
              </w:rPr>
              <w:t>(ДЗ)</w:t>
            </w:r>
          </w:p>
        </w:tc>
        <w:tc>
          <w:tcPr>
            <w:tcW w:w="992"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01.06 (ДЗ)</w:t>
            </w:r>
          </w:p>
        </w:tc>
        <w:tc>
          <w:tcPr>
            <w:tcW w:w="994" w:type="dxa"/>
            <w:tcBorders>
              <w:top w:val="single" w:sz="4" w:space="0" w:color="auto"/>
              <w:left w:val="single" w:sz="4" w:space="0" w:color="auto"/>
              <w:right w:val="single" w:sz="4" w:space="0" w:color="auto"/>
            </w:tcBorders>
          </w:tcPr>
          <w:p w:rsidR="007D0450" w:rsidRPr="007D0450" w:rsidRDefault="007D0450" w:rsidP="007D0450">
            <w:pPr>
              <w:jc w:val="center"/>
              <w:rPr>
                <w:bCs/>
              </w:rPr>
            </w:pPr>
            <w:r w:rsidRPr="007D0450">
              <w:rPr>
                <w:bCs/>
              </w:rPr>
              <w:t>МДК 01.07</w:t>
            </w:r>
          </w:p>
          <w:p w:rsidR="007D0450" w:rsidRPr="007D0450" w:rsidRDefault="007D0450" w:rsidP="007D0450">
            <w:pPr>
              <w:jc w:val="center"/>
              <w:rPr>
                <w:bCs/>
              </w:rPr>
            </w:pPr>
            <w:r w:rsidRPr="007D0450">
              <w:rPr>
                <w:bCs/>
              </w:rPr>
              <w:t>(ДЗ)</w:t>
            </w:r>
          </w:p>
        </w:tc>
        <w:tc>
          <w:tcPr>
            <w:tcW w:w="993" w:type="dxa"/>
            <w:tcBorders>
              <w:top w:val="single" w:sz="4" w:space="0" w:color="auto"/>
              <w:left w:val="single" w:sz="4" w:space="0" w:color="auto"/>
            </w:tcBorders>
          </w:tcPr>
          <w:p w:rsidR="007D0450" w:rsidRPr="007D0450" w:rsidRDefault="007D0450" w:rsidP="007D0450">
            <w:pPr>
              <w:jc w:val="center"/>
              <w:rPr>
                <w:bCs/>
              </w:rPr>
            </w:pPr>
            <w:r w:rsidRPr="007D0450">
              <w:rPr>
                <w:bCs/>
              </w:rPr>
              <w:t>МДК 01.08 (ДЗ)</w:t>
            </w:r>
          </w:p>
        </w:tc>
        <w:tc>
          <w:tcPr>
            <w:tcW w:w="992" w:type="dxa"/>
            <w:tcBorders>
              <w:top w:val="single" w:sz="4" w:space="0" w:color="auto"/>
              <w:right w:val="single" w:sz="4" w:space="0" w:color="auto"/>
            </w:tcBorders>
          </w:tcPr>
          <w:p w:rsidR="007D0450" w:rsidRPr="007D0450" w:rsidRDefault="007D0450" w:rsidP="007D0450">
            <w:pPr>
              <w:jc w:val="center"/>
              <w:rPr>
                <w:bCs/>
              </w:rPr>
            </w:pPr>
            <w:r w:rsidRPr="007D0450">
              <w:rPr>
                <w:bCs/>
              </w:rPr>
              <w:t>УП 01.01 (З)</w:t>
            </w:r>
          </w:p>
        </w:tc>
        <w:tc>
          <w:tcPr>
            <w:tcW w:w="992" w:type="dxa"/>
            <w:tcBorders>
              <w:top w:val="single" w:sz="4" w:space="0" w:color="auto"/>
              <w:right w:val="single" w:sz="4" w:space="0" w:color="auto"/>
            </w:tcBorders>
          </w:tcPr>
          <w:p w:rsidR="007D0450" w:rsidRPr="007D0450" w:rsidRDefault="007D0450" w:rsidP="007D0450">
            <w:pPr>
              <w:jc w:val="center"/>
              <w:rPr>
                <w:bCs/>
              </w:rPr>
            </w:pPr>
            <w:r w:rsidRPr="007D0450">
              <w:rPr>
                <w:bCs/>
              </w:rPr>
              <w:t>УП 01.02 (З)</w:t>
            </w:r>
          </w:p>
        </w:tc>
        <w:tc>
          <w:tcPr>
            <w:tcW w:w="992" w:type="dxa"/>
            <w:tcBorders>
              <w:top w:val="single" w:sz="4" w:space="0" w:color="auto"/>
              <w:right w:val="single" w:sz="4" w:space="0" w:color="auto"/>
            </w:tcBorders>
          </w:tcPr>
          <w:p w:rsidR="007D0450" w:rsidRPr="007D0450" w:rsidRDefault="007D0450" w:rsidP="007D0450">
            <w:pPr>
              <w:jc w:val="center"/>
              <w:rPr>
                <w:bCs/>
              </w:rPr>
            </w:pPr>
            <w:r w:rsidRPr="007D0450">
              <w:rPr>
                <w:bCs/>
              </w:rPr>
              <w:t>УП 01.03 (З)</w:t>
            </w:r>
          </w:p>
        </w:tc>
        <w:tc>
          <w:tcPr>
            <w:tcW w:w="993" w:type="dxa"/>
            <w:tcBorders>
              <w:top w:val="single" w:sz="4" w:space="0" w:color="auto"/>
              <w:left w:val="single" w:sz="4" w:space="0" w:color="auto"/>
            </w:tcBorders>
          </w:tcPr>
          <w:p w:rsidR="007D0450" w:rsidRPr="007D0450" w:rsidRDefault="007D0450" w:rsidP="007D0450">
            <w:pPr>
              <w:jc w:val="center"/>
              <w:rPr>
                <w:bCs/>
              </w:rPr>
            </w:pPr>
            <w:r w:rsidRPr="007D0450">
              <w:rPr>
                <w:bCs/>
              </w:rPr>
              <w:t>ПП 01.01 (ДЗ)</w:t>
            </w:r>
          </w:p>
        </w:tc>
        <w:tc>
          <w:tcPr>
            <w:tcW w:w="1427" w:type="dxa"/>
            <w:tcBorders>
              <w:top w:val="single" w:sz="4" w:space="0" w:color="auto"/>
            </w:tcBorders>
          </w:tcPr>
          <w:p w:rsidR="007D0450" w:rsidRPr="007D0450" w:rsidRDefault="007D0450" w:rsidP="007D0450">
            <w:pPr>
              <w:jc w:val="center"/>
              <w:rPr>
                <w:bCs/>
              </w:rPr>
            </w:pPr>
            <w:r w:rsidRPr="007D0450">
              <w:rPr>
                <w:bCs/>
              </w:rPr>
              <w:t>ВПД освоен/</w:t>
            </w:r>
          </w:p>
          <w:p w:rsidR="007D0450" w:rsidRPr="007D0450" w:rsidRDefault="007D0450" w:rsidP="007D0450">
            <w:pPr>
              <w:jc w:val="center"/>
              <w:rPr>
                <w:bCs/>
              </w:rPr>
            </w:pPr>
            <w:r w:rsidRPr="007D0450">
              <w:rPr>
                <w:bCs/>
              </w:rPr>
              <w:t>не освоен</w:t>
            </w: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r w:rsidRPr="007D0450">
              <w:rPr>
                <w:bCs/>
                <w:sz w:val="28"/>
                <w:szCs w:val="28"/>
              </w:rPr>
              <w:t xml:space="preserve"> Давыдова О.А.</w:t>
            </w: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2</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3</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4</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5</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6</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7</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8</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9</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10</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11</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12</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13</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14</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15</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16</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r w:rsidR="007D0450" w:rsidRPr="0046080D" w:rsidTr="007D0450">
        <w:tc>
          <w:tcPr>
            <w:tcW w:w="425" w:type="dxa"/>
            <w:tcBorders>
              <w:right w:val="single" w:sz="4" w:space="0" w:color="auto"/>
            </w:tcBorders>
          </w:tcPr>
          <w:p w:rsidR="007D0450" w:rsidRPr="007D0450" w:rsidRDefault="007D0450" w:rsidP="007D0450">
            <w:pPr>
              <w:spacing w:before="100" w:beforeAutospacing="1" w:after="100" w:afterAutospacing="1"/>
              <w:rPr>
                <w:bCs/>
                <w:sz w:val="20"/>
                <w:szCs w:val="20"/>
              </w:rPr>
            </w:pPr>
            <w:r w:rsidRPr="007D0450">
              <w:rPr>
                <w:bCs/>
                <w:sz w:val="20"/>
                <w:szCs w:val="20"/>
              </w:rPr>
              <w:t>17</w:t>
            </w:r>
          </w:p>
        </w:tc>
        <w:tc>
          <w:tcPr>
            <w:tcW w:w="3058" w:type="dxa"/>
            <w:tcBorders>
              <w:left w:val="single" w:sz="4" w:space="0" w:color="auto"/>
            </w:tcBorders>
          </w:tcPr>
          <w:p w:rsidR="007D0450" w:rsidRPr="007D0450" w:rsidRDefault="007D0450" w:rsidP="007D0450">
            <w:pPr>
              <w:spacing w:before="100" w:beforeAutospacing="1" w:after="100" w:afterAutospacing="1"/>
              <w:rPr>
                <w:bCs/>
                <w:sz w:val="28"/>
                <w:szCs w:val="28"/>
              </w:rPr>
            </w:pPr>
          </w:p>
        </w:tc>
        <w:tc>
          <w:tcPr>
            <w:tcW w:w="910"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795"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0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840"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1009"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4" w:type="dxa"/>
            <w:tcBorders>
              <w:left w:val="single" w:sz="4" w:space="0" w:color="auto"/>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2" w:type="dxa"/>
            <w:tcBorders>
              <w:right w:val="single" w:sz="4" w:space="0" w:color="auto"/>
            </w:tcBorders>
          </w:tcPr>
          <w:p w:rsidR="007D0450" w:rsidRPr="007D0450" w:rsidRDefault="007D0450" w:rsidP="007D0450">
            <w:pPr>
              <w:spacing w:before="100" w:beforeAutospacing="1" w:after="100" w:afterAutospacing="1"/>
              <w:rPr>
                <w:bCs/>
                <w:sz w:val="32"/>
                <w:szCs w:val="32"/>
              </w:rPr>
            </w:pPr>
          </w:p>
        </w:tc>
        <w:tc>
          <w:tcPr>
            <w:tcW w:w="993" w:type="dxa"/>
            <w:tcBorders>
              <w:left w:val="single" w:sz="4" w:space="0" w:color="auto"/>
            </w:tcBorders>
          </w:tcPr>
          <w:p w:rsidR="007D0450" w:rsidRPr="007D0450" w:rsidRDefault="007D0450" w:rsidP="007D0450">
            <w:pPr>
              <w:spacing w:before="100" w:beforeAutospacing="1" w:after="100" w:afterAutospacing="1"/>
              <w:rPr>
                <w:bCs/>
                <w:sz w:val="32"/>
                <w:szCs w:val="32"/>
              </w:rPr>
            </w:pPr>
          </w:p>
        </w:tc>
        <w:tc>
          <w:tcPr>
            <w:tcW w:w="1427" w:type="dxa"/>
          </w:tcPr>
          <w:p w:rsidR="007D0450" w:rsidRPr="007D0450" w:rsidRDefault="007D0450" w:rsidP="007D0450">
            <w:pPr>
              <w:spacing w:before="100" w:beforeAutospacing="1" w:after="100" w:afterAutospacing="1"/>
              <w:rPr>
                <w:bCs/>
                <w:sz w:val="32"/>
                <w:szCs w:val="32"/>
              </w:rPr>
            </w:pPr>
          </w:p>
        </w:tc>
      </w:tr>
    </w:tbl>
    <w:p w:rsidR="007D0450" w:rsidRPr="00095A6A" w:rsidRDefault="007D0450" w:rsidP="007D0450">
      <w:pPr>
        <w:autoSpaceDE w:val="0"/>
        <w:autoSpaceDN w:val="0"/>
        <w:adjustRightInd w:val="0"/>
        <w:rPr>
          <w:sz w:val="28"/>
          <w:szCs w:val="28"/>
        </w:rPr>
      </w:pPr>
      <w:r w:rsidRPr="0046080D">
        <w:rPr>
          <w:bCs/>
        </w:rPr>
        <w:t> </w:t>
      </w:r>
      <w:r w:rsidRPr="00095A6A">
        <w:rPr>
          <w:sz w:val="28"/>
          <w:szCs w:val="28"/>
        </w:rPr>
        <w:t>Дата «____»_____________ 20</w:t>
      </w:r>
      <w:r>
        <w:rPr>
          <w:sz w:val="28"/>
          <w:szCs w:val="28"/>
        </w:rPr>
        <w:t>14</w:t>
      </w:r>
    </w:p>
    <w:p w:rsidR="007D0450" w:rsidRDefault="007D0450" w:rsidP="007D0450">
      <w:pPr>
        <w:autoSpaceDE w:val="0"/>
        <w:autoSpaceDN w:val="0"/>
        <w:adjustRightInd w:val="0"/>
        <w:rPr>
          <w:sz w:val="28"/>
          <w:szCs w:val="28"/>
        </w:rPr>
      </w:pPr>
      <w:r>
        <w:rPr>
          <w:sz w:val="28"/>
          <w:szCs w:val="28"/>
        </w:rPr>
        <w:t>Председатель экзаменационной комиссии:</w:t>
      </w:r>
    </w:p>
    <w:p w:rsidR="007D0450" w:rsidRPr="00095A6A" w:rsidRDefault="007D0450" w:rsidP="007D0450">
      <w:pPr>
        <w:autoSpaceDE w:val="0"/>
        <w:autoSpaceDN w:val="0"/>
        <w:adjustRightInd w:val="0"/>
        <w:rPr>
          <w:sz w:val="28"/>
          <w:szCs w:val="28"/>
        </w:rPr>
      </w:pPr>
      <w:r>
        <w:rPr>
          <w:sz w:val="28"/>
          <w:szCs w:val="28"/>
        </w:rPr>
        <w:t>Ч</w:t>
      </w:r>
      <w:r w:rsidRPr="00095A6A">
        <w:rPr>
          <w:sz w:val="28"/>
          <w:szCs w:val="28"/>
        </w:rPr>
        <w:t>ленов экзаменационной комиссии</w:t>
      </w:r>
      <w:r>
        <w:rPr>
          <w:sz w:val="28"/>
          <w:szCs w:val="28"/>
        </w:rPr>
        <w:t>:</w:t>
      </w:r>
    </w:p>
    <w:p w:rsidR="007D0450" w:rsidRDefault="007D0450" w:rsidP="007D0450">
      <w:r w:rsidRPr="001F6AEE">
        <w:t> </w:t>
      </w:r>
    </w:p>
    <w:p w:rsidR="007D0450" w:rsidRDefault="007D0450" w:rsidP="007D0450">
      <w:pPr>
        <w:pStyle w:val="Default"/>
        <w:jc w:val="center"/>
        <w:rPr>
          <w:b/>
          <w:sz w:val="28"/>
          <w:szCs w:val="28"/>
        </w:rPr>
        <w:sectPr w:rsidR="007D0450" w:rsidSect="007D0450">
          <w:pgSz w:w="16838" w:h="11906" w:orient="landscape"/>
          <w:pgMar w:top="709" w:right="1134" w:bottom="850" w:left="1134" w:header="708" w:footer="708" w:gutter="0"/>
          <w:cols w:space="708"/>
          <w:docGrid w:linePitch="360"/>
        </w:sectPr>
      </w:pPr>
    </w:p>
    <w:p w:rsidR="007D0450" w:rsidRDefault="007D0450" w:rsidP="007D0450">
      <w:pPr>
        <w:pStyle w:val="Default"/>
        <w:jc w:val="center"/>
        <w:rPr>
          <w:b/>
          <w:sz w:val="28"/>
          <w:szCs w:val="28"/>
        </w:rPr>
      </w:pPr>
    </w:p>
    <w:p w:rsidR="007D0450" w:rsidRDefault="007D0450" w:rsidP="007D0450">
      <w:pPr>
        <w:pStyle w:val="Default"/>
        <w:jc w:val="center"/>
        <w:rPr>
          <w:b/>
          <w:sz w:val="28"/>
          <w:szCs w:val="28"/>
        </w:rPr>
      </w:pPr>
    </w:p>
    <w:p w:rsidR="00265F09" w:rsidRPr="00734D55" w:rsidRDefault="00877029" w:rsidP="008C3DC0">
      <w:pPr>
        <w:spacing w:before="100" w:beforeAutospacing="1" w:after="100" w:afterAutospacing="1"/>
        <w:rPr>
          <w:b/>
        </w:rPr>
      </w:pPr>
      <w:r w:rsidRPr="00265F09">
        <w:rPr>
          <w:b/>
          <w:lang w:val="en-US"/>
        </w:rPr>
        <w:t>II</w:t>
      </w:r>
      <w:r w:rsidRPr="00265F09">
        <w:rPr>
          <w:b/>
        </w:rPr>
        <w:t xml:space="preserve">. </w:t>
      </w:r>
      <w:r w:rsidR="00265F09" w:rsidRPr="00265F09">
        <w:rPr>
          <w:b/>
          <w:bCs/>
          <w:iCs/>
          <w:sz w:val="28"/>
        </w:rPr>
        <w:t>Оценка освоения</w:t>
      </w:r>
      <w:r w:rsidR="00C82542">
        <w:rPr>
          <w:b/>
          <w:bCs/>
          <w:iCs/>
          <w:sz w:val="28"/>
        </w:rPr>
        <w:t xml:space="preserve"> </w:t>
      </w:r>
      <w:r w:rsidR="00265F09" w:rsidRPr="00265F09">
        <w:rPr>
          <w:b/>
          <w:bCs/>
          <w:iCs/>
          <w:sz w:val="28"/>
        </w:rPr>
        <w:t xml:space="preserve"> теоретического курса профессионального модуля </w:t>
      </w:r>
    </w:p>
    <w:p w:rsidR="00B25915" w:rsidRDefault="00B25915" w:rsidP="00B3287E">
      <w:pPr>
        <w:spacing w:before="100" w:beforeAutospacing="1" w:after="100" w:afterAutospacing="1"/>
        <w:jc w:val="both"/>
        <w:rPr>
          <w:iCs/>
          <w:sz w:val="28"/>
          <w:szCs w:val="28"/>
        </w:rPr>
      </w:pPr>
      <w:r>
        <w:rPr>
          <w:iCs/>
          <w:sz w:val="28"/>
          <w:szCs w:val="28"/>
        </w:rPr>
        <w:t>Если в профессиональный модуль входят несколько междисциплинарных курсов, то возможна  разработка отдельного КОС по МДК, тогда в данном разделе следует прописать:</w:t>
      </w:r>
    </w:p>
    <w:p w:rsidR="00B25915" w:rsidRDefault="00B25915" w:rsidP="00265F09">
      <w:pPr>
        <w:spacing w:before="100" w:beforeAutospacing="1" w:after="100" w:afterAutospacing="1"/>
        <w:rPr>
          <w:iCs/>
          <w:sz w:val="28"/>
          <w:szCs w:val="28"/>
        </w:rPr>
      </w:pPr>
      <w:r>
        <w:rPr>
          <w:iCs/>
          <w:sz w:val="28"/>
          <w:szCs w:val="28"/>
        </w:rPr>
        <w:t>См. КОС по МДК 01.01 …………….</w:t>
      </w:r>
    </w:p>
    <w:p w:rsidR="00B25915" w:rsidRDefault="00B25915" w:rsidP="00265F09">
      <w:pPr>
        <w:spacing w:before="100" w:beforeAutospacing="1" w:after="100" w:afterAutospacing="1"/>
        <w:rPr>
          <w:iCs/>
          <w:sz w:val="28"/>
          <w:szCs w:val="28"/>
        </w:rPr>
      </w:pPr>
      <w:r>
        <w:rPr>
          <w:iCs/>
          <w:sz w:val="28"/>
          <w:szCs w:val="28"/>
        </w:rPr>
        <w:t>СМ. КОС по МДК 01.02 …………..</w:t>
      </w:r>
    </w:p>
    <w:p w:rsidR="00265F09" w:rsidRDefault="00265F09" w:rsidP="00B3287E">
      <w:pPr>
        <w:spacing w:before="100" w:beforeAutospacing="1" w:after="100" w:afterAutospacing="1"/>
        <w:jc w:val="both"/>
        <w:rPr>
          <w:iCs/>
          <w:sz w:val="28"/>
          <w:szCs w:val="28"/>
        </w:rPr>
      </w:pPr>
      <w:r w:rsidRPr="00734D55">
        <w:rPr>
          <w:iCs/>
          <w:sz w:val="28"/>
          <w:szCs w:val="28"/>
        </w:rPr>
        <w:t>Предметом оценки освоения МДК является сформированность элементов компетенций (знаний и умений).</w:t>
      </w:r>
    </w:p>
    <w:p w:rsidR="00C82542" w:rsidRDefault="00C82542" w:rsidP="00C82542">
      <w:pPr>
        <w:spacing w:before="100" w:beforeAutospacing="1" w:after="100" w:afterAutospacing="1"/>
        <w:jc w:val="right"/>
        <w:rPr>
          <w:iCs/>
          <w:sz w:val="28"/>
          <w:szCs w:val="28"/>
        </w:rPr>
      </w:pPr>
      <w:r>
        <w:rPr>
          <w:iCs/>
          <w:sz w:val="28"/>
          <w:szCs w:val="28"/>
        </w:rPr>
        <w:t>Таблица 2.1.</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4265"/>
        <w:gridCol w:w="2896"/>
      </w:tblGrid>
      <w:tr w:rsidR="00B25915" w:rsidRPr="00EE6062" w:rsidTr="00B25915">
        <w:trPr>
          <w:trHeight w:val="549"/>
        </w:trPr>
        <w:tc>
          <w:tcPr>
            <w:tcW w:w="1610" w:type="pct"/>
            <w:tcBorders>
              <w:top w:val="single" w:sz="4" w:space="0" w:color="auto"/>
              <w:left w:val="single" w:sz="4" w:space="0" w:color="auto"/>
              <w:bottom w:val="single" w:sz="4" w:space="0" w:color="auto"/>
              <w:right w:val="single" w:sz="4" w:space="0" w:color="auto"/>
            </w:tcBorders>
          </w:tcPr>
          <w:p w:rsidR="00B25915" w:rsidRPr="00B25915" w:rsidRDefault="00B25915" w:rsidP="00B25915">
            <w:pPr>
              <w:pStyle w:val="11"/>
              <w:spacing w:after="0" w:line="240" w:lineRule="auto"/>
              <w:ind w:left="0"/>
              <w:rPr>
                <w:rFonts w:ascii="Times New Roman" w:hAnsi="Times New Roman" w:cs="Times New Roman"/>
                <w:b/>
                <w:bCs/>
                <w:sz w:val="24"/>
                <w:szCs w:val="24"/>
              </w:rPr>
            </w:pPr>
          </w:p>
          <w:p w:rsidR="00B25915" w:rsidRPr="00B25915" w:rsidRDefault="00B25915" w:rsidP="00957AFD">
            <w:pPr>
              <w:pStyle w:val="11"/>
              <w:spacing w:after="0" w:line="240" w:lineRule="auto"/>
              <w:ind w:left="0"/>
              <w:jc w:val="center"/>
              <w:rPr>
                <w:rFonts w:ascii="Times New Roman" w:hAnsi="Times New Roman" w:cs="Times New Roman"/>
                <w:b/>
                <w:bCs/>
                <w:sz w:val="24"/>
                <w:szCs w:val="24"/>
              </w:rPr>
            </w:pPr>
            <w:r w:rsidRPr="00B25915">
              <w:rPr>
                <w:rFonts w:ascii="Times New Roman" w:hAnsi="Times New Roman" w:cs="Times New Roman"/>
                <w:b/>
                <w:bCs/>
                <w:sz w:val="24"/>
                <w:szCs w:val="24"/>
              </w:rPr>
              <w:t>Предмет(ы) оценивания</w:t>
            </w:r>
          </w:p>
          <w:p w:rsidR="00B25915" w:rsidRPr="00B25915" w:rsidRDefault="00B25915" w:rsidP="00957AFD">
            <w:pPr>
              <w:pStyle w:val="11"/>
              <w:spacing w:after="0" w:line="240" w:lineRule="auto"/>
              <w:ind w:left="0"/>
              <w:jc w:val="center"/>
              <w:rPr>
                <w:rFonts w:ascii="Times New Roman" w:hAnsi="Times New Roman" w:cs="Times New Roman"/>
                <w:sz w:val="24"/>
                <w:szCs w:val="24"/>
              </w:rPr>
            </w:pPr>
          </w:p>
        </w:tc>
        <w:tc>
          <w:tcPr>
            <w:tcW w:w="2019" w:type="pct"/>
            <w:tcBorders>
              <w:top w:val="single" w:sz="4" w:space="0" w:color="auto"/>
              <w:left w:val="single" w:sz="4" w:space="0" w:color="auto"/>
              <w:bottom w:val="single" w:sz="4" w:space="0" w:color="auto"/>
              <w:right w:val="single" w:sz="4" w:space="0" w:color="auto"/>
            </w:tcBorders>
          </w:tcPr>
          <w:p w:rsidR="00B25915" w:rsidRPr="00B25915" w:rsidRDefault="00B25915" w:rsidP="00B25915">
            <w:pPr>
              <w:pStyle w:val="11"/>
              <w:spacing w:after="0" w:line="240" w:lineRule="auto"/>
              <w:ind w:left="0"/>
              <w:rPr>
                <w:rFonts w:ascii="Times New Roman" w:hAnsi="Times New Roman" w:cs="Times New Roman"/>
                <w:b/>
                <w:bCs/>
                <w:sz w:val="24"/>
                <w:szCs w:val="24"/>
              </w:rPr>
            </w:pPr>
          </w:p>
          <w:p w:rsidR="00B25915" w:rsidRPr="00B25915" w:rsidRDefault="00B25915" w:rsidP="00957AFD">
            <w:pPr>
              <w:pStyle w:val="11"/>
              <w:spacing w:after="0" w:line="240" w:lineRule="auto"/>
              <w:ind w:left="0"/>
              <w:jc w:val="center"/>
              <w:rPr>
                <w:rFonts w:ascii="Times New Roman" w:hAnsi="Times New Roman" w:cs="Times New Roman"/>
                <w:b/>
                <w:bCs/>
                <w:sz w:val="24"/>
                <w:szCs w:val="24"/>
              </w:rPr>
            </w:pPr>
            <w:r w:rsidRPr="00B25915">
              <w:rPr>
                <w:rFonts w:ascii="Times New Roman" w:hAnsi="Times New Roman" w:cs="Times New Roman"/>
                <w:b/>
                <w:bCs/>
                <w:sz w:val="24"/>
                <w:szCs w:val="24"/>
              </w:rPr>
              <w:t>Показатели</w:t>
            </w:r>
          </w:p>
          <w:p w:rsidR="00B25915" w:rsidRPr="00B25915" w:rsidRDefault="00B25915" w:rsidP="00957AFD">
            <w:pPr>
              <w:pStyle w:val="11"/>
              <w:spacing w:after="0" w:line="240" w:lineRule="auto"/>
              <w:ind w:left="0"/>
              <w:jc w:val="center"/>
              <w:rPr>
                <w:rFonts w:ascii="Times New Roman" w:hAnsi="Times New Roman" w:cs="Times New Roman"/>
                <w:b/>
                <w:bCs/>
                <w:sz w:val="24"/>
                <w:szCs w:val="24"/>
              </w:rPr>
            </w:pPr>
            <w:r w:rsidRPr="00B25915">
              <w:rPr>
                <w:rFonts w:ascii="Times New Roman" w:hAnsi="Times New Roman" w:cs="Times New Roman"/>
                <w:b/>
                <w:bCs/>
                <w:sz w:val="24"/>
                <w:szCs w:val="24"/>
              </w:rPr>
              <w:t>оценки</w:t>
            </w:r>
          </w:p>
        </w:tc>
        <w:tc>
          <w:tcPr>
            <w:tcW w:w="1371" w:type="pct"/>
            <w:tcBorders>
              <w:top w:val="single" w:sz="4" w:space="0" w:color="auto"/>
              <w:left w:val="single" w:sz="4" w:space="0" w:color="auto"/>
              <w:bottom w:val="single" w:sz="4" w:space="0" w:color="auto"/>
              <w:right w:val="single" w:sz="4" w:space="0" w:color="auto"/>
            </w:tcBorders>
          </w:tcPr>
          <w:p w:rsidR="00B25915" w:rsidRPr="00B25915" w:rsidRDefault="00B25915" w:rsidP="00957AFD">
            <w:pPr>
              <w:jc w:val="center"/>
              <w:rPr>
                <w:b/>
              </w:rPr>
            </w:pPr>
            <w:r w:rsidRPr="00B25915">
              <w:rPr>
                <w:b/>
              </w:rPr>
              <w:t>Формы и методы контроля и оценки</w:t>
            </w:r>
          </w:p>
          <w:p w:rsidR="00B25915" w:rsidRPr="00B25915" w:rsidRDefault="00B25915" w:rsidP="00957AFD">
            <w:pPr>
              <w:pStyle w:val="11"/>
              <w:spacing w:after="0" w:line="240" w:lineRule="auto"/>
              <w:ind w:left="0"/>
              <w:jc w:val="center"/>
              <w:rPr>
                <w:rFonts w:ascii="Times New Roman" w:hAnsi="Times New Roman" w:cs="Times New Roman"/>
                <w:b/>
                <w:bCs/>
                <w:sz w:val="24"/>
                <w:szCs w:val="24"/>
              </w:rPr>
            </w:pPr>
            <w:r w:rsidRPr="00B25915">
              <w:rPr>
                <w:rFonts w:ascii="Times New Roman" w:hAnsi="Times New Roman" w:cs="Times New Roman"/>
                <w:b/>
                <w:sz w:val="24"/>
                <w:szCs w:val="24"/>
              </w:rPr>
              <w:t>результатов обучения</w:t>
            </w:r>
          </w:p>
        </w:tc>
      </w:tr>
      <w:tr w:rsidR="00B25915" w:rsidRPr="00EE6062" w:rsidTr="00B25915">
        <w:trPr>
          <w:trHeight w:val="1063"/>
        </w:trPr>
        <w:tc>
          <w:tcPr>
            <w:tcW w:w="1610" w:type="pct"/>
            <w:tcBorders>
              <w:top w:val="single" w:sz="4" w:space="0" w:color="auto"/>
              <w:left w:val="single" w:sz="4" w:space="0" w:color="auto"/>
              <w:bottom w:val="single" w:sz="4" w:space="0" w:color="auto"/>
              <w:right w:val="single" w:sz="4" w:space="0" w:color="auto"/>
            </w:tcBorders>
          </w:tcPr>
          <w:p w:rsidR="00B25915" w:rsidRPr="00B25915" w:rsidRDefault="00B25915" w:rsidP="00957AFD">
            <w:pPr>
              <w:jc w:val="both"/>
              <w:rPr>
                <w:iCs/>
              </w:rPr>
            </w:pPr>
            <w:r w:rsidRPr="00B25915">
              <w:rPr>
                <w:iCs/>
              </w:rPr>
              <w:t>Практический опыт (ПО) ….</w:t>
            </w:r>
          </w:p>
          <w:p w:rsidR="00B25915" w:rsidRPr="00B25915" w:rsidRDefault="00B25915" w:rsidP="00957AFD">
            <w:pPr>
              <w:jc w:val="both"/>
              <w:rPr>
                <w:iCs/>
              </w:rPr>
            </w:pPr>
            <w:r w:rsidRPr="00B25915">
              <w:rPr>
                <w:iCs/>
              </w:rPr>
              <w:t>ОК ……</w:t>
            </w:r>
          </w:p>
        </w:tc>
        <w:tc>
          <w:tcPr>
            <w:tcW w:w="2019" w:type="pct"/>
            <w:tcBorders>
              <w:top w:val="single" w:sz="4" w:space="0" w:color="auto"/>
              <w:left w:val="single" w:sz="4" w:space="0" w:color="auto"/>
              <w:bottom w:val="single" w:sz="4" w:space="0" w:color="auto"/>
              <w:right w:val="single" w:sz="4" w:space="0" w:color="auto"/>
            </w:tcBorders>
          </w:tcPr>
          <w:p w:rsidR="00B25915" w:rsidRPr="00E621E3" w:rsidRDefault="00B25915" w:rsidP="00957AFD">
            <w:pPr>
              <w:jc w:val="both"/>
              <w:rPr>
                <w:iCs/>
                <w:sz w:val="20"/>
                <w:szCs w:val="20"/>
              </w:rPr>
            </w:pPr>
          </w:p>
        </w:tc>
        <w:tc>
          <w:tcPr>
            <w:tcW w:w="1371" w:type="pct"/>
            <w:tcBorders>
              <w:top w:val="single" w:sz="4" w:space="0" w:color="auto"/>
              <w:left w:val="single" w:sz="4" w:space="0" w:color="auto"/>
              <w:bottom w:val="single" w:sz="4" w:space="0" w:color="auto"/>
              <w:right w:val="single" w:sz="4" w:space="0" w:color="auto"/>
            </w:tcBorders>
            <w:vAlign w:val="center"/>
          </w:tcPr>
          <w:p w:rsidR="00B25915" w:rsidRPr="006F5C8C" w:rsidRDefault="00B25915" w:rsidP="00957AFD">
            <w:pPr>
              <w:jc w:val="center"/>
              <w:rPr>
                <w:b/>
              </w:rPr>
            </w:pPr>
          </w:p>
        </w:tc>
      </w:tr>
      <w:tr w:rsidR="00B25915" w:rsidRPr="00EE6062" w:rsidTr="00B25915">
        <w:trPr>
          <w:trHeight w:val="916"/>
        </w:trPr>
        <w:tc>
          <w:tcPr>
            <w:tcW w:w="1610" w:type="pct"/>
            <w:tcBorders>
              <w:top w:val="single" w:sz="4" w:space="0" w:color="auto"/>
              <w:left w:val="single" w:sz="4" w:space="0" w:color="auto"/>
              <w:bottom w:val="single" w:sz="4" w:space="0" w:color="auto"/>
              <w:right w:val="single" w:sz="4" w:space="0" w:color="auto"/>
            </w:tcBorders>
          </w:tcPr>
          <w:p w:rsidR="00B25915" w:rsidRPr="00B25915" w:rsidRDefault="00B25915" w:rsidP="00957AFD">
            <w:pPr>
              <w:jc w:val="both"/>
              <w:rPr>
                <w:iCs/>
              </w:rPr>
            </w:pPr>
            <w:r w:rsidRPr="00B25915">
              <w:rPr>
                <w:iCs/>
              </w:rPr>
              <w:t>У 1</w:t>
            </w:r>
          </w:p>
          <w:p w:rsidR="00B25915" w:rsidRDefault="00B25915" w:rsidP="00957AFD">
            <w:pPr>
              <w:jc w:val="both"/>
              <w:rPr>
                <w:iCs/>
              </w:rPr>
            </w:pPr>
            <w:r w:rsidRPr="00B25915">
              <w:rPr>
                <w:iCs/>
              </w:rPr>
              <w:t>У 2</w:t>
            </w:r>
          </w:p>
          <w:p w:rsidR="00B25915" w:rsidRPr="00B25915" w:rsidRDefault="00B25915" w:rsidP="00957AFD">
            <w:pPr>
              <w:jc w:val="both"/>
              <w:rPr>
                <w:iCs/>
              </w:rPr>
            </w:pPr>
            <w:r>
              <w:rPr>
                <w:iCs/>
              </w:rPr>
              <w:t>ОК</w:t>
            </w:r>
          </w:p>
        </w:tc>
        <w:tc>
          <w:tcPr>
            <w:tcW w:w="2019" w:type="pct"/>
            <w:tcBorders>
              <w:top w:val="single" w:sz="4" w:space="0" w:color="auto"/>
              <w:left w:val="single" w:sz="4" w:space="0" w:color="auto"/>
              <w:bottom w:val="single" w:sz="4" w:space="0" w:color="auto"/>
              <w:right w:val="single" w:sz="4" w:space="0" w:color="auto"/>
            </w:tcBorders>
          </w:tcPr>
          <w:p w:rsidR="00B25915" w:rsidRPr="00E621E3" w:rsidRDefault="00B25915" w:rsidP="00957AFD">
            <w:pPr>
              <w:jc w:val="both"/>
              <w:rPr>
                <w:iCs/>
                <w:sz w:val="20"/>
                <w:szCs w:val="20"/>
              </w:rPr>
            </w:pPr>
          </w:p>
        </w:tc>
        <w:tc>
          <w:tcPr>
            <w:tcW w:w="1371" w:type="pct"/>
            <w:tcBorders>
              <w:top w:val="single" w:sz="4" w:space="0" w:color="auto"/>
              <w:left w:val="single" w:sz="4" w:space="0" w:color="auto"/>
              <w:bottom w:val="single" w:sz="4" w:space="0" w:color="auto"/>
              <w:right w:val="single" w:sz="4" w:space="0" w:color="auto"/>
            </w:tcBorders>
            <w:vAlign w:val="center"/>
          </w:tcPr>
          <w:p w:rsidR="00B25915" w:rsidRPr="006F5C8C" w:rsidRDefault="00B25915" w:rsidP="00957AFD">
            <w:pPr>
              <w:jc w:val="center"/>
              <w:rPr>
                <w:b/>
              </w:rPr>
            </w:pPr>
          </w:p>
        </w:tc>
      </w:tr>
      <w:tr w:rsidR="00B25915" w:rsidRPr="00EE6062" w:rsidTr="00B25915">
        <w:trPr>
          <w:trHeight w:val="845"/>
        </w:trPr>
        <w:tc>
          <w:tcPr>
            <w:tcW w:w="1610" w:type="pct"/>
            <w:tcBorders>
              <w:top w:val="single" w:sz="4" w:space="0" w:color="auto"/>
              <w:left w:val="single" w:sz="4" w:space="0" w:color="auto"/>
              <w:bottom w:val="single" w:sz="4" w:space="0" w:color="auto"/>
              <w:right w:val="single" w:sz="4" w:space="0" w:color="auto"/>
            </w:tcBorders>
          </w:tcPr>
          <w:p w:rsidR="00B25915" w:rsidRPr="00B25915" w:rsidRDefault="00B25915" w:rsidP="00957AFD">
            <w:pPr>
              <w:jc w:val="both"/>
              <w:rPr>
                <w:iCs/>
              </w:rPr>
            </w:pPr>
            <w:r w:rsidRPr="00B25915">
              <w:rPr>
                <w:iCs/>
              </w:rPr>
              <w:t>З 1….</w:t>
            </w:r>
          </w:p>
          <w:p w:rsidR="00B25915" w:rsidRDefault="00B25915" w:rsidP="00957AFD">
            <w:pPr>
              <w:jc w:val="both"/>
              <w:rPr>
                <w:iCs/>
              </w:rPr>
            </w:pPr>
            <w:r w:rsidRPr="00B25915">
              <w:rPr>
                <w:iCs/>
              </w:rPr>
              <w:t>З 2…..</w:t>
            </w:r>
          </w:p>
          <w:p w:rsidR="00B25915" w:rsidRPr="00B25915" w:rsidRDefault="00B25915" w:rsidP="00957AFD">
            <w:pPr>
              <w:jc w:val="both"/>
              <w:rPr>
                <w:iCs/>
              </w:rPr>
            </w:pPr>
            <w:r>
              <w:rPr>
                <w:iCs/>
              </w:rPr>
              <w:t>ОК</w:t>
            </w:r>
          </w:p>
        </w:tc>
        <w:tc>
          <w:tcPr>
            <w:tcW w:w="2019" w:type="pct"/>
            <w:tcBorders>
              <w:top w:val="single" w:sz="4" w:space="0" w:color="auto"/>
              <w:left w:val="single" w:sz="4" w:space="0" w:color="auto"/>
              <w:bottom w:val="single" w:sz="4" w:space="0" w:color="auto"/>
              <w:right w:val="single" w:sz="4" w:space="0" w:color="auto"/>
            </w:tcBorders>
          </w:tcPr>
          <w:p w:rsidR="00B25915" w:rsidRPr="00E621E3" w:rsidRDefault="00B25915" w:rsidP="00957AFD">
            <w:pPr>
              <w:jc w:val="both"/>
              <w:rPr>
                <w:iCs/>
                <w:sz w:val="20"/>
                <w:szCs w:val="20"/>
              </w:rPr>
            </w:pPr>
          </w:p>
        </w:tc>
        <w:tc>
          <w:tcPr>
            <w:tcW w:w="1371" w:type="pct"/>
            <w:tcBorders>
              <w:top w:val="single" w:sz="4" w:space="0" w:color="auto"/>
              <w:left w:val="single" w:sz="4" w:space="0" w:color="auto"/>
              <w:bottom w:val="single" w:sz="4" w:space="0" w:color="auto"/>
              <w:right w:val="single" w:sz="4" w:space="0" w:color="auto"/>
            </w:tcBorders>
            <w:vAlign w:val="center"/>
          </w:tcPr>
          <w:p w:rsidR="00B25915" w:rsidRPr="006F5C8C" w:rsidRDefault="00B25915" w:rsidP="00957AFD">
            <w:pPr>
              <w:jc w:val="center"/>
              <w:rPr>
                <w:b/>
              </w:rPr>
            </w:pPr>
          </w:p>
        </w:tc>
      </w:tr>
    </w:tbl>
    <w:p w:rsidR="00265F09" w:rsidRPr="00734D55" w:rsidRDefault="00265F09" w:rsidP="00B3287E">
      <w:pPr>
        <w:ind w:right="19" w:firstLine="710"/>
      </w:pPr>
      <w:r w:rsidRPr="00734D55">
        <w:rPr>
          <w:color w:val="000000"/>
          <w:spacing w:val="-3"/>
          <w:sz w:val="28"/>
          <w:szCs w:val="28"/>
        </w:rPr>
        <w:t>Критерии оценки междисциплинарных курсов профессионального модуля:</w:t>
      </w:r>
    </w:p>
    <w:p w:rsidR="00265F09" w:rsidRPr="00734D55" w:rsidRDefault="00265F09" w:rsidP="00B3287E">
      <w:pPr>
        <w:ind w:right="19" w:firstLine="710"/>
        <w:jc w:val="both"/>
      </w:pPr>
      <w:r w:rsidRPr="00734D55">
        <w:rPr>
          <w:i/>
          <w:iCs/>
          <w:color w:val="000000"/>
          <w:spacing w:val="-3"/>
          <w:sz w:val="28"/>
        </w:rPr>
        <w:t>Ниже приводится один из вариантов критерия оценки задания для аттестации по МДК. Критерии могут быть самые разнообразные. Может выделяться обязательная и дополнительная часть вопросов, вопросы могут быть в форме тестов, а в критериях указано какое количество правильных ответов соответствует оценке 5, 4, 3, 2 и т.д.</w:t>
      </w:r>
    </w:p>
    <w:p w:rsidR="00265F09" w:rsidRPr="00734D55" w:rsidRDefault="00265F09" w:rsidP="00B3287E">
      <w:pPr>
        <w:ind w:right="19" w:firstLine="710"/>
        <w:jc w:val="both"/>
      </w:pPr>
      <w:r w:rsidRPr="00734D55">
        <w:rPr>
          <w:color w:val="000000"/>
          <w:spacing w:val="-3"/>
          <w:sz w:val="28"/>
          <w:szCs w:val="28"/>
        </w:rPr>
        <w:t xml:space="preserve">«5» (отлично) – за глубокое и полное овладение содержанием учебного </w:t>
      </w:r>
      <w:r w:rsidRPr="00734D55">
        <w:rPr>
          <w:color w:val="000000"/>
          <w:sz w:val="28"/>
          <w:szCs w:val="28"/>
        </w:rPr>
        <w:t>материала, в котором студент легко ориентируется; научно-понятийным аппара</w:t>
      </w:r>
      <w:r w:rsidRPr="00734D55">
        <w:rPr>
          <w:color w:val="000000"/>
          <w:spacing w:val="-2"/>
          <w:sz w:val="28"/>
          <w:szCs w:val="28"/>
        </w:rPr>
        <w:t xml:space="preserve">том; за умение практически применять теоретические знания, качественно выполнять все виды </w:t>
      </w:r>
      <w:r w:rsidRPr="00734D55">
        <w:rPr>
          <w:color w:val="000000"/>
          <w:spacing w:val="-1"/>
          <w:sz w:val="28"/>
          <w:szCs w:val="28"/>
        </w:rPr>
        <w:t>лабораторных и практических работ, высказывать и обосновывать свои суждения. Отличная отмет</w:t>
      </w:r>
      <w:r w:rsidRPr="00734D55">
        <w:rPr>
          <w:color w:val="000000"/>
          <w:spacing w:val="1"/>
          <w:sz w:val="28"/>
          <w:szCs w:val="28"/>
        </w:rPr>
        <w:t>ка предполагает грамотное и логичное изложе</w:t>
      </w:r>
      <w:r w:rsidRPr="00734D55">
        <w:rPr>
          <w:color w:val="000000"/>
          <w:spacing w:val="-1"/>
          <w:sz w:val="28"/>
          <w:szCs w:val="28"/>
        </w:rPr>
        <w:t>ние ответа (в устной или письменной форме) на практико-ориентированные вопросы, обоснование своего высказывания с точки зрения известных теоретических положений.</w:t>
      </w:r>
    </w:p>
    <w:p w:rsidR="00265F09" w:rsidRPr="00734D55" w:rsidRDefault="00265F09" w:rsidP="00B3287E">
      <w:pPr>
        <w:ind w:left="5" w:firstLine="710"/>
        <w:jc w:val="both"/>
      </w:pPr>
      <w:r w:rsidRPr="00734D55">
        <w:rPr>
          <w:color w:val="000000"/>
          <w:spacing w:val="-1"/>
          <w:sz w:val="28"/>
          <w:szCs w:val="28"/>
        </w:rPr>
        <w:t>«4» (хорошо) – если студент полно освоил учебный материал, владеет на</w:t>
      </w:r>
      <w:r w:rsidRPr="00734D55">
        <w:rPr>
          <w:color w:val="000000"/>
          <w:spacing w:val="-2"/>
          <w:sz w:val="28"/>
          <w:szCs w:val="28"/>
        </w:rPr>
        <w:t xml:space="preserve">учно-понятийным аппаратом, ориентируется в изученном материале, осознанно </w:t>
      </w:r>
      <w:r w:rsidRPr="00734D55">
        <w:rPr>
          <w:color w:val="000000"/>
          <w:spacing w:val="-1"/>
          <w:sz w:val="28"/>
          <w:szCs w:val="28"/>
        </w:rPr>
        <w:t xml:space="preserve">применяет </w:t>
      </w:r>
      <w:r w:rsidRPr="00734D55">
        <w:rPr>
          <w:color w:val="000000"/>
          <w:spacing w:val="-1"/>
          <w:sz w:val="28"/>
          <w:szCs w:val="28"/>
        </w:rPr>
        <w:lastRenderedPageBreak/>
        <w:t>знания на практике, грамотно излагает ответ (в устной или письменной форме), но содержа</w:t>
      </w:r>
      <w:r w:rsidRPr="00734D55">
        <w:rPr>
          <w:color w:val="000000"/>
          <w:spacing w:val="-2"/>
          <w:sz w:val="28"/>
          <w:szCs w:val="28"/>
        </w:rPr>
        <w:t>ние и форма ответа имеют отдельные неточности.</w:t>
      </w:r>
    </w:p>
    <w:p w:rsidR="00265F09" w:rsidRPr="00734D55" w:rsidRDefault="00265F09" w:rsidP="00B3287E">
      <w:pPr>
        <w:ind w:left="5" w:firstLine="710"/>
        <w:jc w:val="both"/>
      </w:pPr>
      <w:r w:rsidRPr="00734D55">
        <w:rPr>
          <w:color w:val="000000"/>
          <w:spacing w:val="2"/>
          <w:sz w:val="28"/>
          <w:szCs w:val="28"/>
        </w:rPr>
        <w:t>«3» (удовлетворительно) – если студент обнаруживает знание и понима</w:t>
      </w:r>
      <w:r w:rsidRPr="00734D55">
        <w:rPr>
          <w:color w:val="000000"/>
          <w:spacing w:val="-2"/>
          <w:sz w:val="28"/>
          <w:szCs w:val="28"/>
        </w:rPr>
        <w:t xml:space="preserve">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w:t>
      </w:r>
      <w:r w:rsidRPr="00734D55">
        <w:rPr>
          <w:color w:val="000000"/>
          <w:spacing w:val="3"/>
          <w:sz w:val="28"/>
          <w:szCs w:val="28"/>
        </w:rPr>
        <w:t xml:space="preserve">знаний при ответе на практикоориентированные вопросы; не умеет доказательно обосновать </w:t>
      </w:r>
      <w:r w:rsidRPr="00734D55">
        <w:rPr>
          <w:color w:val="000000"/>
          <w:spacing w:val="-4"/>
          <w:sz w:val="28"/>
          <w:szCs w:val="28"/>
        </w:rPr>
        <w:t>свои суждения.</w:t>
      </w:r>
    </w:p>
    <w:p w:rsidR="00265F09" w:rsidRPr="00734D55" w:rsidRDefault="00265F09" w:rsidP="00B3287E">
      <w:pPr>
        <w:ind w:right="5" w:firstLine="710"/>
        <w:jc w:val="both"/>
      </w:pPr>
      <w:r w:rsidRPr="00734D55">
        <w:rPr>
          <w:color w:val="000000"/>
          <w:sz w:val="28"/>
          <w:szCs w:val="28"/>
        </w:rPr>
        <w:t>«2» (неудовлетворительно) – если студент имеет разрозненные, бессис</w:t>
      </w:r>
      <w:r w:rsidRPr="00734D55">
        <w:rPr>
          <w:color w:val="000000"/>
          <w:spacing w:val="-1"/>
          <w:sz w:val="28"/>
          <w:szCs w:val="28"/>
        </w:rPr>
        <w:t xml:space="preserve">темные знания по дисциплине, допускает ошибки в определении базовых </w:t>
      </w:r>
      <w:r w:rsidRPr="00734D55">
        <w:rPr>
          <w:color w:val="000000"/>
          <w:spacing w:val="-2"/>
          <w:sz w:val="28"/>
          <w:szCs w:val="28"/>
        </w:rPr>
        <w:t>понятий, искажает их смысл; не может практически применять теоретические знания.</w:t>
      </w:r>
    </w:p>
    <w:p w:rsidR="00B3287E" w:rsidRDefault="00265F09" w:rsidP="00B3287E">
      <w:pPr>
        <w:spacing w:line="360" w:lineRule="auto"/>
        <w:rPr>
          <w:iCs/>
          <w:sz w:val="28"/>
          <w:szCs w:val="28"/>
        </w:rPr>
      </w:pPr>
      <w:r w:rsidRPr="00734D55">
        <w:rPr>
          <w:iCs/>
          <w:sz w:val="28"/>
          <w:szCs w:val="28"/>
        </w:rPr>
        <w:t> </w:t>
      </w:r>
    </w:p>
    <w:p w:rsidR="00265F09" w:rsidRPr="00734D55" w:rsidRDefault="00C82542" w:rsidP="00B3287E">
      <w:pPr>
        <w:spacing w:line="360" w:lineRule="auto"/>
      </w:pPr>
      <w:r>
        <w:rPr>
          <w:b/>
          <w:bCs/>
          <w:iCs/>
          <w:sz w:val="28"/>
        </w:rPr>
        <w:t>2</w:t>
      </w:r>
      <w:r w:rsidR="00265F09" w:rsidRPr="00734D55">
        <w:rPr>
          <w:b/>
          <w:bCs/>
          <w:iCs/>
          <w:sz w:val="28"/>
        </w:rPr>
        <w:t>.1</w:t>
      </w:r>
      <w:r w:rsidR="00323D12">
        <w:rPr>
          <w:b/>
          <w:bCs/>
          <w:iCs/>
          <w:sz w:val="28"/>
        </w:rPr>
        <w:t>.</w:t>
      </w:r>
      <w:r w:rsidR="00265F09" w:rsidRPr="00734D55">
        <w:rPr>
          <w:b/>
          <w:bCs/>
          <w:iCs/>
          <w:sz w:val="28"/>
        </w:rPr>
        <w:t xml:space="preserve">   Типовые задания для оценки освоения МДК </w:t>
      </w:r>
    </w:p>
    <w:p w:rsidR="00265F09" w:rsidRPr="00734D55" w:rsidRDefault="00265F09" w:rsidP="00B3287E">
      <w:pPr>
        <w:ind w:firstLine="709"/>
        <w:jc w:val="both"/>
      </w:pPr>
      <w:r w:rsidRPr="00734D55">
        <w:rPr>
          <w:i/>
          <w:iCs/>
          <w:sz w:val="28"/>
        </w:rPr>
        <w:t> При разработке заданий для оценки освоения МДК необходимо  применять профессионально значимую информацию, так как они должны носить практикоориентированный комплексный характер.</w:t>
      </w:r>
    </w:p>
    <w:p w:rsidR="00265F09" w:rsidRPr="00734D55" w:rsidRDefault="00265F09" w:rsidP="00B3287E">
      <w:pPr>
        <w:ind w:firstLine="709"/>
        <w:jc w:val="both"/>
      </w:pPr>
      <w:r w:rsidRPr="00734D55">
        <w:rPr>
          <w:i/>
          <w:iCs/>
          <w:sz w:val="28"/>
        </w:rPr>
        <w:t>Задания для оценки освоения умений и усвоения знаний могут представлять собой перечни вопросов, задания с выбором ответа, задания на установление соответствия, сравнения, анализ, ситуационные задания (задачи, кейсы) и т.д.</w:t>
      </w:r>
    </w:p>
    <w:p w:rsidR="00265F09" w:rsidRPr="00734D55" w:rsidRDefault="00265F09" w:rsidP="00B3287E">
      <w:pPr>
        <w:ind w:firstLine="709"/>
        <w:jc w:val="both"/>
      </w:pPr>
      <w:r w:rsidRPr="00734D55">
        <w:rPr>
          <w:i/>
          <w:iCs/>
          <w:sz w:val="28"/>
        </w:rPr>
        <w:t>Приводятся примеры заданий по основным темам и разделам МДК, для того что бы можно было понять принцип построения и уровень сложности заданий. В зависимости от объема МДК число заданий может колебаться от 5 до 15 и больше.</w:t>
      </w:r>
    </w:p>
    <w:p w:rsidR="00265F09" w:rsidRPr="00694FE2" w:rsidRDefault="00265F09" w:rsidP="00265F09">
      <w:pPr>
        <w:ind w:firstLine="567"/>
        <w:jc w:val="center"/>
      </w:pPr>
      <w:r w:rsidRPr="00694FE2">
        <w:t>Можно представить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636"/>
      </w:tblGrid>
      <w:tr w:rsidR="00265F09" w:rsidRPr="00694FE2" w:rsidTr="00265F09">
        <w:tc>
          <w:tcPr>
            <w:tcW w:w="4644"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Типовые задания для оценивания</w:t>
            </w:r>
          </w:p>
        </w:tc>
        <w:tc>
          <w:tcPr>
            <w:tcW w:w="5636"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rsidRPr="00694FE2">
              <w:t xml:space="preserve">Приложение </w:t>
            </w:r>
          </w:p>
        </w:tc>
      </w:tr>
      <w:tr w:rsidR="00265F09" w:rsidRPr="00694FE2" w:rsidTr="00265F09">
        <w:tc>
          <w:tcPr>
            <w:tcW w:w="4644"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Упражнения</w:t>
            </w:r>
          </w:p>
        </w:tc>
        <w:tc>
          <w:tcPr>
            <w:tcW w:w="5636" w:type="dxa"/>
            <w:tcBorders>
              <w:top w:val="single" w:sz="4" w:space="0" w:color="auto"/>
              <w:left w:val="single" w:sz="4" w:space="0" w:color="auto"/>
              <w:bottom w:val="single" w:sz="4" w:space="0" w:color="auto"/>
              <w:right w:val="single" w:sz="4" w:space="0" w:color="auto"/>
            </w:tcBorders>
          </w:tcPr>
          <w:p w:rsidR="00265F09" w:rsidRDefault="00265F09" w:rsidP="00265F09">
            <w:pPr>
              <w:jc w:val="center"/>
            </w:pPr>
            <w:r w:rsidRPr="00694FE2">
              <w:t>Приложение 1</w:t>
            </w:r>
            <w:r>
              <w:t>. Сборник заданий для практических работ</w:t>
            </w:r>
          </w:p>
          <w:p w:rsidR="00265F09" w:rsidRPr="00694FE2" w:rsidRDefault="00265F09" w:rsidP="00265F09">
            <w:pPr>
              <w:jc w:val="center"/>
            </w:pPr>
            <w:r>
              <w:t>ИЛИ Материалы для практических</w:t>
            </w:r>
          </w:p>
        </w:tc>
      </w:tr>
      <w:tr w:rsidR="00265F09" w:rsidRPr="00694FE2" w:rsidTr="00265F09">
        <w:tc>
          <w:tcPr>
            <w:tcW w:w="4644"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Задачи</w:t>
            </w:r>
          </w:p>
        </w:tc>
        <w:tc>
          <w:tcPr>
            <w:tcW w:w="5636"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Приложение 2. Сборник заданий самостоятельных внеаудиторных работ</w:t>
            </w:r>
          </w:p>
        </w:tc>
      </w:tr>
      <w:tr w:rsidR="00265F09" w:rsidRPr="00694FE2" w:rsidTr="00265F09">
        <w:tc>
          <w:tcPr>
            <w:tcW w:w="4644"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Задания - ситуации</w:t>
            </w:r>
          </w:p>
        </w:tc>
        <w:tc>
          <w:tcPr>
            <w:tcW w:w="5636" w:type="dxa"/>
            <w:tcBorders>
              <w:top w:val="single" w:sz="4" w:space="0" w:color="auto"/>
              <w:left w:val="single" w:sz="4" w:space="0" w:color="auto"/>
              <w:bottom w:val="single" w:sz="4" w:space="0" w:color="auto"/>
              <w:right w:val="single" w:sz="4" w:space="0" w:color="auto"/>
            </w:tcBorders>
          </w:tcPr>
          <w:p w:rsidR="00265F09" w:rsidRPr="00694FE2" w:rsidRDefault="00265F09" w:rsidP="00265F09">
            <w:pPr>
              <w:jc w:val="center"/>
            </w:pPr>
            <w:r>
              <w:t>Материалы административных контрольных работ</w:t>
            </w:r>
          </w:p>
        </w:tc>
      </w:tr>
      <w:tr w:rsidR="00265F09" w:rsidRPr="007C5A9F" w:rsidTr="00265F09">
        <w:tc>
          <w:tcPr>
            <w:tcW w:w="4644" w:type="dxa"/>
            <w:tcBorders>
              <w:top w:val="single" w:sz="4" w:space="0" w:color="auto"/>
              <w:left w:val="single" w:sz="4" w:space="0" w:color="auto"/>
              <w:bottom w:val="single" w:sz="4" w:space="0" w:color="auto"/>
              <w:right w:val="single" w:sz="4" w:space="0" w:color="auto"/>
            </w:tcBorders>
          </w:tcPr>
          <w:p w:rsidR="00265F09" w:rsidRPr="00271CB9" w:rsidRDefault="00265F09" w:rsidP="00265F09">
            <w:pPr>
              <w:jc w:val="center"/>
              <w:rPr>
                <w:color w:val="000000"/>
              </w:rPr>
            </w:pPr>
          </w:p>
        </w:tc>
        <w:tc>
          <w:tcPr>
            <w:tcW w:w="5636" w:type="dxa"/>
            <w:tcBorders>
              <w:top w:val="single" w:sz="4" w:space="0" w:color="auto"/>
              <w:left w:val="single" w:sz="4" w:space="0" w:color="auto"/>
              <w:bottom w:val="single" w:sz="4" w:space="0" w:color="auto"/>
              <w:right w:val="single" w:sz="4" w:space="0" w:color="auto"/>
            </w:tcBorders>
          </w:tcPr>
          <w:p w:rsidR="00265F09" w:rsidRPr="00B84AB4" w:rsidRDefault="00265F09" w:rsidP="00265F09">
            <w:pPr>
              <w:jc w:val="center"/>
              <w:rPr>
                <w:color w:val="000000"/>
              </w:rPr>
            </w:pPr>
            <w:r w:rsidRPr="00B84AB4">
              <w:rPr>
                <w:color w:val="000000"/>
              </w:rPr>
              <w:t>Материалы рубежного контроля</w:t>
            </w:r>
          </w:p>
        </w:tc>
      </w:tr>
      <w:tr w:rsidR="00265F09" w:rsidRPr="007C5A9F" w:rsidTr="00265F09">
        <w:tc>
          <w:tcPr>
            <w:tcW w:w="4644" w:type="dxa"/>
            <w:tcBorders>
              <w:top w:val="single" w:sz="4" w:space="0" w:color="auto"/>
              <w:left w:val="single" w:sz="4" w:space="0" w:color="auto"/>
              <w:bottom w:val="single" w:sz="4" w:space="0" w:color="auto"/>
              <w:right w:val="single" w:sz="4" w:space="0" w:color="auto"/>
            </w:tcBorders>
          </w:tcPr>
          <w:p w:rsidR="00265F09" w:rsidRPr="00271CB9" w:rsidRDefault="00265F09" w:rsidP="00265F09">
            <w:pPr>
              <w:jc w:val="center"/>
              <w:rPr>
                <w:color w:val="000000"/>
              </w:rPr>
            </w:pPr>
            <w:r>
              <w:rPr>
                <w:color w:val="000000"/>
              </w:rPr>
              <w:t>Проект</w:t>
            </w:r>
          </w:p>
        </w:tc>
        <w:tc>
          <w:tcPr>
            <w:tcW w:w="5636" w:type="dxa"/>
            <w:tcBorders>
              <w:top w:val="single" w:sz="4" w:space="0" w:color="auto"/>
              <w:left w:val="single" w:sz="4" w:space="0" w:color="auto"/>
              <w:bottom w:val="single" w:sz="4" w:space="0" w:color="auto"/>
              <w:right w:val="single" w:sz="4" w:space="0" w:color="auto"/>
            </w:tcBorders>
          </w:tcPr>
          <w:p w:rsidR="00265F09" w:rsidRPr="00B84AB4" w:rsidRDefault="00265F09" w:rsidP="00265F09">
            <w:pPr>
              <w:jc w:val="center"/>
              <w:rPr>
                <w:color w:val="000000"/>
              </w:rPr>
            </w:pPr>
          </w:p>
        </w:tc>
      </w:tr>
      <w:tr w:rsidR="00265F09" w:rsidRPr="007C5A9F" w:rsidTr="00265F09">
        <w:tc>
          <w:tcPr>
            <w:tcW w:w="4644" w:type="dxa"/>
            <w:tcBorders>
              <w:top w:val="single" w:sz="4" w:space="0" w:color="auto"/>
              <w:left w:val="single" w:sz="4" w:space="0" w:color="auto"/>
              <w:bottom w:val="single" w:sz="4" w:space="0" w:color="auto"/>
              <w:right w:val="single" w:sz="4" w:space="0" w:color="auto"/>
            </w:tcBorders>
          </w:tcPr>
          <w:p w:rsidR="00265F09" w:rsidRPr="00271CB9" w:rsidRDefault="00265F09" w:rsidP="00265F09">
            <w:pPr>
              <w:jc w:val="center"/>
              <w:rPr>
                <w:color w:val="000000"/>
              </w:rPr>
            </w:pPr>
            <w:r>
              <w:rPr>
                <w:color w:val="000000"/>
              </w:rPr>
              <w:t>Задачи творческого характера и т.п.</w:t>
            </w:r>
          </w:p>
        </w:tc>
        <w:tc>
          <w:tcPr>
            <w:tcW w:w="5636" w:type="dxa"/>
            <w:tcBorders>
              <w:top w:val="single" w:sz="4" w:space="0" w:color="auto"/>
              <w:left w:val="single" w:sz="4" w:space="0" w:color="auto"/>
              <w:bottom w:val="single" w:sz="4" w:space="0" w:color="auto"/>
              <w:right w:val="single" w:sz="4" w:space="0" w:color="auto"/>
            </w:tcBorders>
          </w:tcPr>
          <w:p w:rsidR="00265F09" w:rsidRPr="007C5A9F" w:rsidRDefault="00265F09" w:rsidP="00265F09">
            <w:pPr>
              <w:jc w:val="center"/>
              <w:rPr>
                <w:color w:val="FF0000"/>
              </w:rPr>
            </w:pPr>
          </w:p>
        </w:tc>
      </w:tr>
      <w:tr w:rsidR="00265F09" w:rsidRPr="007C5A9F" w:rsidTr="00265F09">
        <w:trPr>
          <w:trHeight w:val="450"/>
        </w:trPr>
        <w:tc>
          <w:tcPr>
            <w:tcW w:w="4644" w:type="dxa"/>
            <w:tcBorders>
              <w:top w:val="single" w:sz="4" w:space="0" w:color="auto"/>
              <w:left w:val="single" w:sz="4" w:space="0" w:color="auto"/>
              <w:bottom w:val="single" w:sz="4" w:space="0" w:color="auto"/>
              <w:right w:val="single" w:sz="4" w:space="0" w:color="auto"/>
            </w:tcBorders>
          </w:tcPr>
          <w:p w:rsidR="00265F09" w:rsidRDefault="00265F09" w:rsidP="00265F09">
            <w:pPr>
              <w:jc w:val="center"/>
              <w:rPr>
                <w:color w:val="000000"/>
              </w:rPr>
            </w:pPr>
            <w:r>
              <w:rPr>
                <w:color w:val="000000"/>
              </w:rPr>
              <w:t>Сообщения</w:t>
            </w:r>
          </w:p>
        </w:tc>
        <w:tc>
          <w:tcPr>
            <w:tcW w:w="5636" w:type="dxa"/>
            <w:tcBorders>
              <w:top w:val="single" w:sz="4" w:space="0" w:color="auto"/>
              <w:left w:val="single" w:sz="4" w:space="0" w:color="auto"/>
              <w:bottom w:val="single" w:sz="4" w:space="0" w:color="auto"/>
              <w:right w:val="single" w:sz="4" w:space="0" w:color="auto"/>
            </w:tcBorders>
          </w:tcPr>
          <w:p w:rsidR="00265F09" w:rsidRPr="007C5A9F" w:rsidRDefault="00265F09" w:rsidP="00265F09">
            <w:pPr>
              <w:jc w:val="center"/>
              <w:rPr>
                <w:color w:val="FF0000"/>
              </w:rPr>
            </w:pPr>
          </w:p>
        </w:tc>
      </w:tr>
      <w:tr w:rsidR="00265F09" w:rsidRPr="007C5A9F" w:rsidTr="00265F09">
        <w:trPr>
          <w:trHeight w:val="407"/>
        </w:trPr>
        <w:tc>
          <w:tcPr>
            <w:tcW w:w="4644" w:type="dxa"/>
            <w:tcBorders>
              <w:top w:val="single" w:sz="4" w:space="0" w:color="auto"/>
              <w:left w:val="single" w:sz="4" w:space="0" w:color="auto"/>
              <w:bottom w:val="single" w:sz="4" w:space="0" w:color="auto"/>
              <w:right w:val="single" w:sz="4" w:space="0" w:color="auto"/>
            </w:tcBorders>
          </w:tcPr>
          <w:p w:rsidR="00265F09" w:rsidRDefault="00265F09" w:rsidP="00265F09">
            <w:pPr>
              <w:jc w:val="center"/>
              <w:rPr>
                <w:color w:val="000000"/>
              </w:rPr>
            </w:pPr>
          </w:p>
        </w:tc>
        <w:tc>
          <w:tcPr>
            <w:tcW w:w="5636" w:type="dxa"/>
            <w:tcBorders>
              <w:top w:val="single" w:sz="4" w:space="0" w:color="auto"/>
              <w:left w:val="single" w:sz="4" w:space="0" w:color="auto"/>
              <w:bottom w:val="single" w:sz="4" w:space="0" w:color="auto"/>
              <w:right w:val="single" w:sz="4" w:space="0" w:color="auto"/>
            </w:tcBorders>
          </w:tcPr>
          <w:p w:rsidR="00265F09" w:rsidRPr="007C5A9F" w:rsidRDefault="00265F09" w:rsidP="00265F09">
            <w:pPr>
              <w:jc w:val="center"/>
              <w:rPr>
                <w:color w:val="FF0000"/>
              </w:rPr>
            </w:pPr>
          </w:p>
        </w:tc>
      </w:tr>
    </w:tbl>
    <w:p w:rsidR="00265F09" w:rsidRDefault="00265F09" w:rsidP="00265F09"/>
    <w:p w:rsidR="00265F09" w:rsidRPr="00265F09" w:rsidRDefault="00265F09" w:rsidP="00265F09"/>
    <w:p w:rsidR="00877029" w:rsidRPr="00EE6062" w:rsidRDefault="00265F09" w:rsidP="002E3048">
      <w:pPr>
        <w:pStyle w:val="2"/>
        <w:spacing w:before="0" w:after="0"/>
        <w:jc w:val="both"/>
        <w:rPr>
          <w:rFonts w:ascii="Times New Roman" w:hAnsi="Times New Roman" w:cs="Times New Roman"/>
          <w:i w:val="0"/>
          <w:iCs w:val="0"/>
        </w:rPr>
      </w:pPr>
      <w:r>
        <w:rPr>
          <w:rFonts w:ascii="Times New Roman" w:hAnsi="Times New Roman" w:cs="Times New Roman"/>
          <w:i w:val="0"/>
          <w:iCs w:val="0"/>
          <w:lang w:val="en-US"/>
        </w:rPr>
        <w:t>III</w:t>
      </w:r>
      <w:r>
        <w:rPr>
          <w:rFonts w:ascii="Times New Roman" w:hAnsi="Times New Roman" w:cs="Times New Roman"/>
          <w:i w:val="0"/>
          <w:iCs w:val="0"/>
        </w:rPr>
        <w:t xml:space="preserve">. </w:t>
      </w:r>
      <w:r w:rsidR="00877029" w:rsidRPr="00EE6062">
        <w:rPr>
          <w:rFonts w:ascii="Times New Roman" w:hAnsi="Times New Roman" w:cs="Times New Roman"/>
          <w:i w:val="0"/>
          <w:iCs w:val="0"/>
        </w:rPr>
        <w:t>Комплект оценочных средств</w:t>
      </w:r>
    </w:p>
    <w:p w:rsidR="00877029" w:rsidRPr="00EE6062" w:rsidRDefault="00877029" w:rsidP="002E3048">
      <w:pPr>
        <w:pStyle w:val="2"/>
        <w:spacing w:before="0" w:after="0"/>
        <w:jc w:val="both"/>
        <w:rPr>
          <w:rFonts w:ascii="Times New Roman" w:hAnsi="Times New Roman" w:cs="Times New Roman"/>
          <w:i w:val="0"/>
          <w:iCs w:val="0"/>
        </w:rPr>
      </w:pPr>
    </w:p>
    <w:p w:rsidR="00877029" w:rsidRPr="00EE6062" w:rsidRDefault="00265F09" w:rsidP="002E3048">
      <w:pPr>
        <w:pStyle w:val="2"/>
        <w:spacing w:before="0" w:after="0"/>
        <w:jc w:val="both"/>
        <w:rPr>
          <w:rFonts w:ascii="Times New Roman" w:hAnsi="Times New Roman" w:cs="Times New Roman"/>
          <w:i w:val="0"/>
          <w:iCs w:val="0"/>
        </w:rPr>
      </w:pPr>
      <w:r>
        <w:rPr>
          <w:rFonts w:ascii="Times New Roman" w:hAnsi="Times New Roman" w:cs="Times New Roman"/>
          <w:i w:val="0"/>
          <w:iCs w:val="0"/>
        </w:rPr>
        <w:t>3</w:t>
      </w:r>
      <w:r w:rsidR="00877029" w:rsidRPr="00EE6062">
        <w:rPr>
          <w:rFonts w:ascii="Times New Roman" w:hAnsi="Times New Roman" w:cs="Times New Roman"/>
          <w:i w:val="0"/>
          <w:iCs w:val="0"/>
        </w:rPr>
        <w:t>.1.</w:t>
      </w:r>
      <w:bookmarkEnd w:id="1"/>
      <w:r w:rsidR="00877029" w:rsidRPr="00EE6062">
        <w:rPr>
          <w:rFonts w:ascii="Times New Roman" w:hAnsi="Times New Roman" w:cs="Times New Roman"/>
          <w:i w:val="0"/>
          <w:iCs w:val="0"/>
        </w:rPr>
        <w:t xml:space="preserve"> Задания </w:t>
      </w:r>
      <w:bookmarkStart w:id="2" w:name="_Toc316860042"/>
      <w:r>
        <w:rPr>
          <w:rFonts w:ascii="Times New Roman" w:hAnsi="Times New Roman" w:cs="Times New Roman"/>
          <w:i w:val="0"/>
          <w:iCs w:val="0"/>
        </w:rPr>
        <w:t>для экзаменующихся</w:t>
      </w:r>
    </w:p>
    <w:p w:rsidR="00877029" w:rsidRPr="00EE6062" w:rsidRDefault="00877029" w:rsidP="002E3048"/>
    <w:bookmarkEnd w:id="2"/>
    <w:p w:rsidR="00877029" w:rsidRPr="00EE6062" w:rsidRDefault="00877029" w:rsidP="002E3048">
      <w:pPr>
        <w:jc w:val="center"/>
        <w:rPr>
          <w:b/>
          <w:bCs/>
        </w:rPr>
      </w:pPr>
      <w:r w:rsidRPr="00EE6062">
        <w:rPr>
          <w:b/>
          <w:bCs/>
        </w:rPr>
        <w:t>ЗАДАНИЕ № ____</w:t>
      </w:r>
    </w:p>
    <w:p w:rsidR="00877029" w:rsidRPr="00EE6062" w:rsidRDefault="00877029" w:rsidP="002E3048">
      <w:pPr>
        <w:jc w:val="both"/>
        <w:rPr>
          <w:b/>
          <w:bCs/>
        </w:rPr>
      </w:pPr>
    </w:p>
    <w:p w:rsidR="00877029" w:rsidRPr="00EE6062" w:rsidRDefault="00877029" w:rsidP="002E3048">
      <w:pPr>
        <w:jc w:val="both"/>
        <w:rPr>
          <w:b/>
          <w:bCs/>
        </w:rPr>
      </w:pPr>
      <w:r w:rsidRPr="00EE6062">
        <w:rPr>
          <w:b/>
          <w:bCs/>
        </w:rPr>
        <w:t>Текст задания:________________________________________________________________</w:t>
      </w:r>
    </w:p>
    <w:p w:rsidR="00877029" w:rsidRPr="00EE6062" w:rsidRDefault="00877029" w:rsidP="002E3048">
      <w:pPr>
        <w:jc w:val="both"/>
        <w:rPr>
          <w:b/>
          <w:bCs/>
        </w:rPr>
      </w:pPr>
      <w:r w:rsidRPr="00EE6062">
        <w:rPr>
          <w:b/>
          <w:bCs/>
        </w:rPr>
        <w:t>_____________________________________________________________________________</w:t>
      </w:r>
    </w:p>
    <w:p w:rsidR="00877029" w:rsidRPr="00EE6062" w:rsidRDefault="00877029" w:rsidP="002E3048"/>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69"/>
      </w:tblGrid>
      <w:tr w:rsidR="00877029" w:rsidRPr="00EE6062">
        <w:tc>
          <w:tcPr>
            <w:tcW w:w="0" w:type="auto"/>
          </w:tcPr>
          <w:p w:rsidR="00877029" w:rsidRPr="00EE6062" w:rsidRDefault="00877029" w:rsidP="00950338">
            <w:pPr>
              <w:jc w:val="both"/>
              <w:rPr>
                <w:b/>
                <w:bCs/>
                <w:sz w:val="16"/>
                <w:szCs w:val="16"/>
              </w:rPr>
            </w:pPr>
            <w:bookmarkStart w:id="3" w:name="_Toc307286517"/>
            <w:bookmarkStart w:id="4" w:name="_Toc316860044"/>
          </w:p>
          <w:p w:rsidR="00877029" w:rsidRPr="00EE6062" w:rsidRDefault="00877029" w:rsidP="00950338">
            <w:pPr>
              <w:jc w:val="both"/>
              <w:rPr>
                <w:b/>
                <w:bCs/>
              </w:rPr>
            </w:pPr>
            <w:r w:rsidRPr="00EE6062">
              <w:rPr>
                <w:b/>
                <w:bCs/>
              </w:rPr>
              <w:lastRenderedPageBreak/>
              <w:t>Условия выполнения задания</w:t>
            </w:r>
          </w:p>
          <w:p w:rsidR="00877029" w:rsidRPr="00EE6062" w:rsidRDefault="00877029" w:rsidP="00950338">
            <w:pPr>
              <w:jc w:val="both"/>
            </w:pPr>
            <w:r w:rsidRPr="00EE6062">
              <w:t>1. Место (время) выполнения задания (</w:t>
            </w:r>
            <w:r w:rsidRPr="00EE6062">
              <w:rPr>
                <w:i/>
                <w:iCs/>
                <w:sz w:val="20"/>
                <w:szCs w:val="20"/>
              </w:rPr>
              <w:t>на учебной/ производственной практике, на рабочем месте, например, в цеху организации (предприятия), мастерской ОУ (ресурсного центра), организации, предприятия,  на полигоне, в учебной фирме и т.п.):______________</w:t>
            </w:r>
          </w:p>
          <w:p w:rsidR="00877029" w:rsidRPr="00EE6062" w:rsidRDefault="00877029" w:rsidP="00950338">
            <w:pPr>
              <w:jc w:val="both"/>
            </w:pPr>
            <w:r w:rsidRPr="00EE6062">
              <w:t>2. Максимальное время выполнения задания: ___________ мин./час.</w:t>
            </w:r>
          </w:p>
          <w:p w:rsidR="00877029" w:rsidRPr="00EE6062" w:rsidRDefault="00877029" w:rsidP="00950338">
            <w:pPr>
              <w:jc w:val="both"/>
            </w:pPr>
            <w:r w:rsidRPr="00EE6062">
              <w:t xml:space="preserve">3. Вы можете воспользоваться </w:t>
            </w:r>
            <w:r w:rsidRPr="00EE6062">
              <w:rPr>
                <w:i/>
                <w:iCs/>
                <w:sz w:val="20"/>
                <w:szCs w:val="20"/>
              </w:rPr>
              <w:t>(указать</w:t>
            </w:r>
            <w:r w:rsidRPr="00EE6062">
              <w:rPr>
                <w:i/>
                <w:iCs/>
              </w:rPr>
              <w:t xml:space="preserve"> </w:t>
            </w:r>
            <w:r w:rsidRPr="00EE6062">
              <w:rPr>
                <w:i/>
                <w:iCs/>
                <w:sz w:val="20"/>
                <w:szCs w:val="20"/>
              </w:rPr>
              <w:t>используемое оборудование (инвентарь), расходные материалы, литературу и другие источники, информационно-коммуникационные технологии  и проч.</w:t>
            </w:r>
            <w:r w:rsidRPr="00EE6062">
              <w:t xml:space="preserve">) _____________________________________________________________________________4. </w:t>
            </w:r>
            <w:r w:rsidRPr="00EE6062">
              <w:rPr>
                <w:i/>
                <w:iCs/>
                <w:sz w:val="20"/>
                <w:szCs w:val="20"/>
              </w:rPr>
              <w:t>Указать другие характеристики, отражающие сущность задания: в реальных (модельных) условиях профессиональной деятельности и т.д., и т.п.__________________________________________________</w:t>
            </w:r>
          </w:p>
          <w:p w:rsidR="00877029" w:rsidRPr="00EE6062" w:rsidRDefault="00877029" w:rsidP="00950338">
            <w:pPr>
              <w:jc w:val="both"/>
              <w:rPr>
                <w:b/>
                <w:bCs/>
                <w:sz w:val="16"/>
                <w:szCs w:val="16"/>
              </w:rPr>
            </w:pPr>
            <w:r w:rsidRPr="00EE6062">
              <w:rPr>
                <w:i/>
                <w:iCs/>
                <w:sz w:val="20"/>
                <w:szCs w:val="20"/>
              </w:rPr>
              <w:t>Если условия выполнения для разных вариантов различаются, их необходимо привести после текста каждого варианта задания.</w:t>
            </w:r>
          </w:p>
        </w:tc>
      </w:tr>
    </w:tbl>
    <w:p w:rsidR="00877029" w:rsidRPr="002E3048" w:rsidRDefault="00877029" w:rsidP="002E3048"/>
    <w:p w:rsidR="00877029" w:rsidRPr="00EE6062" w:rsidRDefault="00265F09" w:rsidP="002E3048">
      <w:pPr>
        <w:pStyle w:val="3"/>
        <w:spacing w:before="120" w:after="0"/>
        <w:rPr>
          <w:rFonts w:ascii="Times New Roman" w:hAnsi="Times New Roman" w:cs="Times New Roman"/>
          <w:sz w:val="28"/>
          <w:szCs w:val="28"/>
        </w:rPr>
      </w:pPr>
      <w:r>
        <w:rPr>
          <w:rFonts w:ascii="Times New Roman" w:hAnsi="Times New Roman" w:cs="Times New Roman"/>
          <w:sz w:val="28"/>
          <w:szCs w:val="28"/>
        </w:rPr>
        <w:t>3</w:t>
      </w:r>
      <w:r w:rsidR="00877029" w:rsidRPr="00EE6062">
        <w:rPr>
          <w:rFonts w:ascii="Times New Roman" w:hAnsi="Times New Roman" w:cs="Times New Roman"/>
          <w:sz w:val="28"/>
          <w:szCs w:val="28"/>
        </w:rPr>
        <w:t>.2. Подготовка и защита проекта</w:t>
      </w:r>
      <w:r w:rsidR="00B3287E">
        <w:rPr>
          <w:rFonts w:ascii="Times New Roman" w:hAnsi="Times New Roman" w:cs="Times New Roman"/>
          <w:sz w:val="28"/>
          <w:szCs w:val="28"/>
        </w:rPr>
        <w:t xml:space="preserve"> (если предусмотрено программой ПМ)</w:t>
      </w:r>
    </w:p>
    <w:p w:rsidR="00877029" w:rsidRPr="00EE6062" w:rsidRDefault="00877029" w:rsidP="002E3048">
      <w:pPr>
        <w:jc w:val="both"/>
        <w:rPr>
          <w:b/>
          <w:bCs/>
        </w:rPr>
      </w:pPr>
      <w:bookmarkStart w:id="5" w:name="_Toc30728652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2"/>
        <w:gridCol w:w="3433"/>
        <w:gridCol w:w="2630"/>
      </w:tblGrid>
      <w:tr w:rsidR="00877029" w:rsidRPr="00EE6062">
        <w:tc>
          <w:tcPr>
            <w:tcW w:w="9495" w:type="dxa"/>
            <w:gridSpan w:val="3"/>
          </w:tcPr>
          <w:p w:rsidR="00877029" w:rsidRPr="00EE6062" w:rsidRDefault="00877029" w:rsidP="00950338">
            <w:pPr>
              <w:jc w:val="both"/>
              <w:rPr>
                <w:b/>
                <w:bCs/>
              </w:rPr>
            </w:pPr>
            <w:bookmarkStart w:id="6" w:name="_Toc307286524"/>
            <w:r w:rsidRPr="00EE6062">
              <w:rPr>
                <w:b/>
                <w:bCs/>
              </w:rPr>
              <w:t>Примерная тематика:</w:t>
            </w:r>
          </w:p>
          <w:p w:rsidR="00877029" w:rsidRPr="00EE6062" w:rsidRDefault="00877029" w:rsidP="00950338">
            <w:pPr>
              <w:jc w:val="both"/>
              <w:rPr>
                <w:b/>
                <w:bCs/>
              </w:rPr>
            </w:pPr>
            <w:r w:rsidRPr="00EE6062">
              <w:rPr>
                <w:b/>
                <w:bCs/>
              </w:rPr>
              <w:t>1.</w:t>
            </w:r>
          </w:p>
          <w:p w:rsidR="00877029" w:rsidRPr="00EE6062" w:rsidRDefault="00877029" w:rsidP="00950338">
            <w:pPr>
              <w:jc w:val="both"/>
              <w:rPr>
                <w:b/>
                <w:bCs/>
              </w:rPr>
            </w:pPr>
            <w:r w:rsidRPr="00EE6062">
              <w:rPr>
                <w:b/>
                <w:bCs/>
              </w:rPr>
              <w:t>2.</w:t>
            </w:r>
          </w:p>
          <w:p w:rsidR="00877029" w:rsidRPr="00EE6062" w:rsidRDefault="00877029" w:rsidP="00950338">
            <w:pPr>
              <w:jc w:val="both"/>
              <w:rPr>
                <w:b/>
                <w:bCs/>
              </w:rPr>
            </w:pPr>
            <w:r w:rsidRPr="00EE6062">
              <w:rPr>
                <w:b/>
                <w:bCs/>
                <w:lang w:val="en-US"/>
              </w:rPr>
              <w:t>n</w:t>
            </w:r>
            <w:r w:rsidRPr="00EE6062">
              <w:rPr>
                <w:b/>
                <w:bCs/>
              </w:rPr>
              <w:t xml:space="preserve">. </w:t>
            </w:r>
            <w:bookmarkEnd w:id="6"/>
          </w:p>
          <w:p w:rsidR="00877029" w:rsidRPr="00EE6062" w:rsidRDefault="00877029" w:rsidP="00950338">
            <w:pPr>
              <w:jc w:val="both"/>
              <w:rPr>
                <w:b/>
                <w:bCs/>
              </w:rPr>
            </w:pPr>
            <w:r w:rsidRPr="00EE6062">
              <w:rPr>
                <w:b/>
                <w:bCs/>
              </w:rPr>
              <w:t>Требования к структуре и оформлению проекта_________________________</w:t>
            </w:r>
          </w:p>
          <w:p w:rsidR="00877029" w:rsidRPr="00EE6062" w:rsidRDefault="00877029" w:rsidP="00950338">
            <w:pPr>
              <w:jc w:val="both"/>
              <w:rPr>
                <w:b/>
                <w:bCs/>
              </w:rPr>
            </w:pPr>
          </w:p>
        </w:tc>
      </w:tr>
      <w:bookmarkEnd w:id="5"/>
      <w:tr w:rsidR="00877029" w:rsidRPr="00EE6062">
        <w:tc>
          <w:tcPr>
            <w:tcW w:w="6865" w:type="dxa"/>
            <w:gridSpan w:val="2"/>
          </w:tcPr>
          <w:p w:rsidR="00877029" w:rsidRPr="00EE6062" w:rsidRDefault="00877029" w:rsidP="00950338">
            <w:pPr>
              <w:jc w:val="both"/>
              <w:rPr>
                <w:b/>
                <w:bCs/>
              </w:rPr>
            </w:pPr>
            <w:r w:rsidRPr="00EE6062">
              <w:rPr>
                <w:b/>
                <w:bCs/>
              </w:rPr>
              <w:t>Оценка проекта (включая структуру и оформление)</w:t>
            </w:r>
          </w:p>
        </w:tc>
        <w:tc>
          <w:tcPr>
            <w:tcW w:w="2630" w:type="dxa"/>
          </w:tcPr>
          <w:p w:rsidR="00877029" w:rsidRPr="00EE6062" w:rsidRDefault="00877029" w:rsidP="00950338">
            <w:pPr>
              <w:jc w:val="both"/>
              <w:rPr>
                <w:b/>
                <w:bCs/>
              </w:rPr>
            </w:pPr>
          </w:p>
        </w:tc>
      </w:tr>
      <w:tr w:rsidR="00877029" w:rsidRPr="00EE6062">
        <w:tc>
          <w:tcPr>
            <w:tcW w:w="3432" w:type="dxa"/>
          </w:tcPr>
          <w:p w:rsidR="00877029" w:rsidRPr="00EE6062" w:rsidRDefault="00877029" w:rsidP="00950338">
            <w:pPr>
              <w:jc w:val="center"/>
              <w:rPr>
                <w:b/>
                <w:bCs/>
              </w:rPr>
            </w:pPr>
            <w:r w:rsidRPr="00EE6062">
              <w:rPr>
                <w:b/>
                <w:bCs/>
              </w:rPr>
              <w:t xml:space="preserve">Предмет(ы) </w:t>
            </w:r>
          </w:p>
          <w:p w:rsidR="00877029" w:rsidRPr="00EE6062" w:rsidRDefault="00877029" w:rsidP="00950338">
            <w:pPr>
              <w:jc w:val="center"/>
              <w:rPr>
                <w:b/>
                <w:bCs/>
              </w:rPr>
            </w:pPr>
            <w:r w:rsidRPr="00EE6062">
              <w:rPr>
                <w:b/>
                <w:bCs/>
              </w:rPr>
              <w:t>оценивания</w:t>
            </w:r>
          </w:p>
        </w:tc>
        <w:tc>
          <w:tcPr>
            <w:tcW w:w="3433" w:type="dxa"/>
          </w:tcPr>
          <w:p w:rsidR="00877029" w:rsidRPr="00EE6062" w:rsidRDefault="00877029" w:rsidP="00950338">
            <w:pPr>
              <w:jc w:val="center"/>
              <w:rPr>
                <w:b/>
                <w:bCs/>
              </w:rPr>
            </w:pPr>
            <w:r w:rsidRPr="00EE6062">
              <w:rPr>
                <w:b/>
                <w:bCs/>
              </w:rPr>
              <w:t>Показатели оценки</w:t>
            </w:r>
          </w:p>
          <w:p w:rsidR="00877029" w:rsidRPr="00EE6062" w:rsidRDefault="00877029" w:rsidP="00950338">
            <w:pPr>
              <w:jc w:val="center"/>
              <w:rPr>
                <w:b/>
                <w:bCs/>
              </w:rPr>
            </w:pPr>
          </w:p>
        </w:tc>
        <w:tc>
          <w:tcPr>
            <w:tcW w:w="2630" w:type="dxa"/>
          </w:tcPr>
          <w:p w:rsidR="00877029" w:rsidRPr="00EE6062" w:rsidRDefault="00877029" w:rsidP="00950338">
            <w:pPr>
              <w:jc w:val="center"/>
              <w:rPr>
                <w:b/>
                <w:bCs/>
              </w:rPr>
            </w:pPr>
            <w:r w:rsidRPr="00EE6062">
              <w:rPr>
                <w:b/>
                <w:bCs/>
              </w:rPr>
              <w:t>Критерии оценки</w:t>
            </w:r>
          </w:p>
        </w:tc>
      </w:tr>
      <w:tr w:rsidR="00877029" w:rsidRPr="00EE6062">
        <w:tc>
          <w:tcPr>
            <w:tcW w:w="3432" w:type="dxa"/>
          </w:tcPr>
          <w:p w:rsidR="00877029" w:rsidRPr="00EE6062" w:rsidRDefault="00877029" w:rsidP="00950338">
            <w:pPr>
              <w:rPr>
                <w:b/>
                <w:bCs/>
              </w:rPr>
            </w:pPr>
          </w:p>
        </w:tc>
        <w:tc>
          <w:tcPr>
            <w:tcW w:w="3433" w:type="dxa"/>
          </w:tcPr>
          <w:p w:rsidR="00877029" w:rsidRPr="00EE6062" w:rsidRDefault="00877029" w:rsidP="00950338">
            <w:pPr>
              <w:rPr>
                <w:b/>
                <w:bCs/>
              </w:rPr>
            </w:pPr>
          </w:p>
        </w:tc>
        <w:tc>
          <w:tcPr>
            <w:tcW w:w="2630" w:type="dxa"/>
          </w:tcPr>
          <w:p w:rsidR="00877029" w:rsidRPr="00EE6062" w:rsidRDefault="00877029" w:rsidP="00950338">
            <w:pPr>
              <w:rPr>
                <w:b/>
                <w:bCs/>
              </w:rPr>
            </w:pPr>
          </w:p>
        </w:tc>
      </w:tr>
      <w:tr w:rsidR="00877029" w:rsidRPr="00EE6062">
        <w:tc>
          <w:tcPr>
            <w:tcW w:w="3432" w:type="dxa"/>
          </w:tcPr>
          <w:p w:rsidR="00877029" w:rsidRPr="00EE6062" w:rsidRDefault="00877029" w:rsidP="00950338">
            <w:pPr>
              <w:rPr>
                <w:b/>
                <w:bCs/>
              </w:rPr>
            </w:pPr>
          </w:p>
        </w:tc>
        <w:tc>
          <w:tcPr>
            <w:tcW w:w="3433" w:type="dxa"/>
          </w:tcPr>
          <w:p w:rsidR="00877029" w:rsidRPr="00EE6062" w:rsidRDefault="00877029" w:rsidP="00950338">
            <w:pPr>
              <w:rPr>
                <w:b/>
                <w:bCs/>
              </w:rPr>
            </w:pPr>
          </w:p>
        </w:tc>
        <w:tc>
          <w:tcPr>
            <w:tcW w:w="2630" w:type="dxa"/>
          </w:tcPr>
          <w:p w:rsidR="00877029" w:rsidRPr="00EE6062" w:rsidRDefault="00877029" w:rsidP="00950338">
            <w:pPr>
              <w:rPr>
                <w:b/>
                <w:bCs/>
              </w:rPr>
            </w:pPr>
          </w:p>
        </w:tc>
      </w:tr>
      <w:tr w:rsidR="00877029" w:rsidRPr="00EE6062">
        <w:tc>
          <w:tcPr>
            <w:tcW w:w="9495" w:type="dxa"/>
            <w:gridSpan w:val="3"/>
          </w:tcPr>
          <w:p w:rsidR="00877029" w:rsidRPr="00EE6062" w:rsidRDefault="00877029" w:rsidP="00950338">
            <w:pPr>
              <w:jc w:val="both"/>
              <w:rPr>
                <w:b/>
                <w:bCs/>
              </w:rPr>
            </w:pPr>
            <w:r w:rsidRPr="00EE6062">
              <w:rPr>
                <w:b/>
                <w:bCs/>
              </w:rPr>
              <w:t>Оценка защиты проекта</w:t>
            </w:r>
          </w:p>
        </w:tc>
      </w:tr>
      <w:tr w:rsidR="00877029" w:rsidRPr="00EE6062">
        <w:tc>
          <w:tcPr>
            <w:tcW w:w="3432" w:type="dxa"/>
          </w:tcPr>
          <w:p w:rsidR="00877029" w:rsidRPr="00EE6062" w:rsidRDefault="00877029" w:rsidP="00950338">
            <w:pPr>
              <w:jc w:val="center"/>
              <w:rPr>
                <w:b/>
                <w:bCs/>
              </w:rPr>
            </w:pPr>
            <w:r w:rsidRPr="00EE6062">
              <w:rPr>
                <w:b/>
                <w:bCs/>
              </w:rPr>
              <w:t xml:space="preserve">Предмет(ы) </w:t>
            </w:r>
          </w:p>
          <w:p w:rsidR="00877029" w:rsidRPr="00EE6062" w:rsidRDefault="00877029" w:rsidP="00950338">
            <w:pPr>
              <w:jc w:val="center"/>
              <w:rPr>
                <w:i/>
                <w:iCs/>
              </w:rPr>
            </w:pPr>
            <w:r w:rsidRPr="00EE6062">
              <w:rPr>
                <w:b/>
                <w:bCs/>
              </w:rPr>
              <w:t>оценивания</w:t>
            </w:r>
          </w:p>
        </w:tc>
        <w:tc>
          <w:tcPr>
            <w:tcW w:w="3433" w:type="dxa"/>
          </w:tcPr>
          <w:p w:rsidR="00877029" w:rsidRPr="00EE6062" w:rsidRDefault="00877029" w:rsidP="00950338">
            <w:pPr>
              <w:jc w:val="center"/>
              <w:rPr>
                <w:b/>
                <w:bCs/>
              </w:rPr>
            </w:pPr>
            <w:r w:rsidRPr="00EE6062">
              <w:rPr>
                <w:b/>
                <w:bCs/>
              </w:rPr>
              <w:t>Показатели оценки</w:t>
            </w:r>
          </w:p>
          <w:p w:rsidR="00877029" w:rsidRPr="00EE6062" w:rsidRDefault="00877029" w:rsidP="00950338">
            <w:pPr>
              <w:jc w:val="center"/>
              <w:rPr>
                <w:b/>
                <w:bCs/>
              </w:rPr>
            </w:pPr>
          </w:p>
        </w:tc>
        <w:tc>
          <w:tcPr>
            <w:tcW w:w="2630" w:type="dxa"/>
          </w:tcPr>
          <w:p w:rsidR="00877029" w:rsidRPr="00EE6062" w:rsidRDefault="00877029" w:rsidP="00950338">
            <w:pPr>
              <w:jc w:val="center"/>
              <w:rPr>
                <w:b/>
                <w:bCs/>
              </w:rPr>
            </w:pPr>
            <w:r w:rsidRPr="00EE6062">
              <w:rPr>
                <w:b/>
                <w:bCs/>
              </w:rPr>
              <w:t>Критерии оценки</w:t>
            </w:r>
          </w:p>
        </w:tc>
      </w:tr>
      <w:tr w:rsidR="00877029" w:rsidRPr="00EE6062">
        <w:tc>
          <w:tcPr>
            <w:tcW w:w="3432" w:type="dxa"/>
          </w:tcPr>
          <w:p w:rsidR="00877029" w:rsidRPr="00EE6062" w:rsidRDefault="00877029" w:rsidP="00950338">
            <w:pPr>
              <w:rPr>
                <w:b/>
                <w:bCs/>
              </w:rPr>
            </w:pPr>
          </w:p>
        </w:tc>
        <w:tc>
          <w:tcPr>
            <w:tcW w:w="3433" w:type="dxa"/>
          </w:tcPr>
          <w:p w:rsidR="00877029" w:rsidRPr="00EE6062" w:rsidRDefault="00877029" w:rsidP="00950338">
            <w:pPr>
              <w:rPr>
                <w:b/>
                <w:bCs/>
              </w:rPr>
            </w:pPr>
          </w:p>
        </w:tc>
        <w:tc>
          <w:tcPr>
            <w:tcW w:w="2630" w:type="dxa"/>
          </w:tcPr>
          <w:p w:rsidR="00877029" w:rsidRPr="00EE6062" w:rsidRDefault="00877029" w:rsidP="00950338">
            <w:pPr>
              <w:rPr>
                <w:b/>
                <w:bCs/>
              </w:rPr>
            </w:pPr>
          </w:p>
        </w:tc>
      </w:tr>
      <w:tr w:rsidR="00877029" w:rsidRPr="00EE6062">
        <w:tc>
          <w:tcPr>
            <w:tcW w:w="3432" w:type="dxa"/>
          </w:tcPr>
          <w:p w:rsidR="00877029" w:rsidRPr="00EE6062" w:rsidRDefault="00877029" w:rsidP="00950338">
            <w:pPr>
              <w:rPr>
                <w:b/>
                <w:bCs/>
              </w:rPr>
            </w:pPr>
          </w:p>
        </w:tc>
        <w:tc>
          <w:tcPr>
            <w:tcW w:w="3433" w:type="dxa"/>
          </w:tcPr>
          <w:p w:rsidR="00877029" w:rsidRPr="00EE6062" w:rsidRDefault="00877029" w:rsidP="00950338">
            <w:pPr>
              <w:rPr>
                <w:b/>
                <w:bCs/>
              </w:rPr>
            </w:pPr>
          </w:p>
        </w:tc>
        <w:tc>
          <w:tcPr>
            <w:tcW w:w="2630" w:type="dxa"/>
          </w:tcPr>
          <w:p w:rsidR="00877029" w:rsidRPr="00EE6062" w:rsidRDefault="00877029" w:rsidP="00950338">
            <w:pPr>
              <w:rPr>
                <w:b/>
                <w:bCs/>
              </w:rPr>
            </w:pPr>
          </w:p>
        </w:tc>
      </w:tr>
    </w:tbl>
    <w:p w:rsidR="00877029" w:rsidRPr="00EE6062" w:rsidRDefault="00877029" w:rsidP="002E3048">
      <w:pPr>
        <w:jc w:val="both"/>
        <w:rPr>
          <w:b/>
          <w:bCs/>
        </w:rPr>
      </w:pPr>
    </w:p>
    <w:p w:rsidR="00877029" w:rsidRPr="00EE6062" w:rsidRDefault="00265F09" w:rsidP="002E3048">
      <w:pPr>
        <w:pStyle w:val="3"/>
        <w:spacing w:before="120" w:after="0"/>
        <w:rPr>
          <w:rFonts w:ascii="Times New Roman" w:hAnsi="Times New Roman" w:cs="Times New Roman"/>
          <w:sz w:val="28"/>
          <w:szCs w:val="28"/>
        </w:rPr>
      </w:pPr>
      <w:r>
        <w:rPr>
          <w:rFonts w:ascii="Times New Roman" w:hAnsi="Times New Roman" w:cs="Times New Roman"/>
          <w:sz w:val="28"/>
          <w:szCs w:val="28"/>
        </w:rPr>
        <w:t>3</w:t>
      </w:r>
      <w:r w:rsidR="00877029" w:rsidRPr="00EE6062">
        <w:rPr>
          <w:rFonts w:ascii="Times New Roman" w:hAnsi="Times New Roman" w:cs="Times New Roman"/>
          <w:sz w:val="28"/>
          <w:szCs w:val="28"/>
        </w:rPr>
        <w:t>.3.Подготовка и защита портфолио</w:t>
      </w:r>
      <w:bookmarkEnd w:id="3"/>
      <w:bookmarkEnd w:id="4"/>
      <w:r w:rsidR="00B3287E">
        <w:rPr>
          <w:rFonts w:ascii="Times New Roman" w:hAnsi="Times New Roman" w:cs="Times New Roman"/>
          <w:sz w:val="28"/>
          <w:szCs w:val="28"/>
        </w:rPr>
        <w:t xml:space="preserve"> (если предусмотрено)</w:t>
      </w:r>
    </w:p>
    <w:p w:rsidR="00877029" w:rsidRPr="00EE6062" w:rsidRDefault="00877029" w:rsidP="002E3048"/>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2"/>
        <w:gridCol w:w="3377"/>
        <w:gridCol w:w="2889"/>
      </w:tblGrid>
      <w:tr w:rsidR="00877029" w:rsidRPr="00EE6062">
        <w:tc>
          <w:tcPr>
            <w:tcW w:w="9648" w:type="dxa"/>
            <w:gridSpan w:val="3"/>
          </w:tcPr>
          <w:p w:rsidR="00877029" w:rsidRPr="00EE6062" w:rsidRDefault="00265F09" w:rsidP="00950338">
            <w:pPr>
              <w:jc w:val="both"/>
              <w:rPr>
                <w:b/>
                <w:bCs/>
              </w:rPr>
            </w:pPr>
            <w:r>
              <w:rPr>
                <w:b/>
                <w:bCs/>
              </w:rPr>
              <w:t>Тип портфолио ___________________________________________________</w:t>
            </w:r>
          </w:p>
          <w:p w:rsidR="00265F09" w:rsidRDefault="00265F09" w:rsidP="00950338">
            <w:pPr>
              <w:jc w:val="both"/>
              <w:rPr>
                <w:b/>
                <w:bCs/>
              </w:rPr>
            </w:pPr>
          </w:p>
          <w:p w:rsidR="00877029" w:rsidRDefault="00877029" w:rsidP="00950338">
            <w:pPr>
              <w:jc w:val="both"/>
              <w:rPr>
                <w:b/>
                <w:bCs/>
              </w:rPr>
            </w:pPr>
            <w:r w:rsidRPr="00EE6062">
              <w:rPr>
                <w:b/>
                <w:bCs/>
              </w:rPr>
              <w:t>Перечень документов, входящих в портфолио</w:t>
            </w:r>
            <w:r w:rsidR="00265F09">
              <w:rPr>
                <w:b/>
                <w:bCs/>
              </w:rPr>
              <w:t xml:space="preserve"> (например)</w:t>
            </w:r>
            <w:r w:rsidRPr="00EE6062">
              <w:rPr>
                <w:b/>
                <w:bCs/>
              </w:rPr>
              <w:t>:</w:t>
            </w:r>
          </w:p>
          <w:p w:rsidR="00265F09" w:rsidRPr="00734D55" w:rsidRDefault="00265F09" w:rsidP="00265F09">
            <w:pPr>
              <w:ind w:left="357" w:hanging="357"/>
            </w:pPr>
            <w:r>
              <w:rPr>
                <w:bCs/>
                <w:sz w:val="28"/>
                <w:szCs w:val="28"/>
              </w:rPr>
              <w:t>1</w:t>
            </w:r>
            <w:r w:rsidRPr="00734D55">
              <w:rPr>
                <w:bCs/>
              </w:rPr>
              <w:t>.     Аттестационный лист по учебной практике.</w:t>
            </w:r>
          </w:p>
          <w:p w:rsidR="00265F09" w:rsidRPr="00734D55" w:rsidRDefault="00265F09" w:rsidP="00265F09">
            <w:pPr>
              <w:ind w:left="357" w:hanging="357"/>
            </w:pPr>
            <w:r w:rsidRPr="00734D55">
              <w:rPr>
                <w:bCs/>
              </w:rPr>
              <w:t>2.     Аттестационный лист по производственной  практике.</w:t>
            </w:r>
          </w:p>
          <w:p w:rsidR="00265F09" w:rsidRPr="00734D55" w:rsidRDefault="00265F09" w:rsidP="00265F09">
            <w:pPr>
              <w:ind w:left="357" w:hanging="357"/>
            </w:pPr>
            <w:r w:rsidRPr="00734D55">
              <w:rPr>
                <w:bCs/>
              </w:rPr>
              <w:t>3.     Накопительная ведомость по МДК.</w:t>
            </w:r>
          </w:p>
          <w:p w:rsidR="00265F09" w:rsidRPr="00734D55" w:rsidRDefault="00265F09" w:rsidP="00265F09">
            <w:pPr>
              <w:ind w:left="357" w:hanging="357"/>
            </w:pPr>
            <w:r w:rsidRPr="00734D55">
              <w:rPr>
                <w:bCs/>
              </w:rPr>
              <w:t>4.     Документы, подтверждающие участие обучающегося в конкурсах профессионального мастерства (грамоты, дипломы, благодарности и т.п.)</w:t>
            </w:r>
          </w:p>
          <w:p w:rsidR="00265F09" w:rsidRPr="00734D55" w:rsidRDefault="00265F09" w:rsidP="00265F09">
            <w:pPr>
              <w:ind w:left="357" w:hanging="357"/>
            </w:pPr>
            <w:r w:rsidRPr="00734D55">
              <w:rPr>
                <w:bCs/>
              </w:rPr>
              <w:t>5.     Материалы, подготовленные в процессе учебной деятельности (аудиторной, внеаудиторной, в том числе с использованием ИКТ): творческие, отчеты по практическим и лабораторным работам, расчеты.</w:t>
            </w:r>
          </w:p>
          <w:p w:rsidR="00265F09" w:rsidRPr="00734D55" w:rsidRDefault="00265F09" w:rsidP="00265F09">
            <w:pPr>
              <w:ind w:left="357" w:hanging="357"/>
            </w:pPr>
            <w:r w:rsidRPr="00734D55">
              <w:rPr>
                <w:bCs/>
              </w:rPr>
              <w:t>6.      Документы, подтверждающие участие обучающегося в семинарах, конференциях, мастер-классах на разных уровнях (грамоты, дипломы, благодарности и т.п.). Отчеты, фотоотчеты.</w:t>
            </w:r>
          </w:p>
          <w:p w:rsidR="00265F09" w:rsidRPr="00734D55" w:rsidRDefault="00265F09" w:rsidP="00265F09">
            <w:pPr>
              <w:ind w:left="357" w:hanging="357"/>
            </w:pPr>
            <w:r w:rsidRPr="00734D55">
              <w:rPr>
                <w:bCs/>
              </w:rPr>
              <w:t>7.     Отзывы работодателей с места производственной практики.</w:t>
            </w:r>
          </w:p>
          <w:p w:rsidR="00265F09" w:rsidRPr="00734D55" w:rsidRDefault="00265F09" w:rsidP="00265F09">
            <w:pPr>
              <w:ind w:left="357" w:hanging="357"/>
            </w:pPr>
            <w:r w:rsidRPr="00734D55">
              <w:rPr>
                <w:bCs/>
              </w:rPr>
              <w:t>8.     Копия приписного свидетельства (для юношей).</w:t>
            </w:r>
          </w:p>
          <w:p w:rsidR="00265F09" w:rsidRPr="00734D55" w:rsidRDefault="00265F09" w:rsidP="00265F09">
            <w:pPr>
              <w:ind w:left="357" w:hanging="357"/>
            </w:pPr>
            <w:r w:rsidRPr="00734D55">
              <w:rPr>
                <w:bCs/>
              </w:rPr>
              <w:t xml:space="preserve">9.     Документы, подтверждающие участие обучающегося в спортивных мероприятиях, </w:t>
            </w:r>
            <w:r w:rsidRPr="00734D55">
              <w:rPr>
                <w:bCs/>
              </w:rPr>
              <w:lastRenderedPageBreak/>
              <w:t>военно-патриотических сборах (грамоты, дипломы, благодарности и т.п.). Отчеты, фотоотчеты.</w:t>
            </w:r>
          </w:p>
          <w:p w:rsidR="00877029" w:rsidRPr="00EE6062" w:rsidRDefault="00877029" w:rsidP="00950338">
            <w:r w:rsidRPr="00EE6062">
              <w:rPr>
                <w:b/>
                <w:bCs/>
              </w:rPr>
              <w:t>Требования к оформлению портфолио:</w:t>
            </w:r>
            <w:r w:rsidRPr="00EE6062">
              <w:t xml:space="preserve"> _____________________</w:t>
            </w:r>
          </w:p>
          <w:p w:rsidR="00877029" w:rsidRPr="00EE6062" w:rsidRDefault="00877029" w:rsidP="00950338">
            <w:pPr>
              <w:rPr>
                <w:b/>
                <w:bCs/>
              </w:rPr>
            </w:pPr>
          </w:p>
        </w:tc>
      </w:tr>
      <w:tr w:rsidR="00877029" w:rsidRPr="00EE6062">
        <w:tc>
          <w:tcPr>
            <w:tcW w:w="6759" w:type="dxa"/>
            <w:gridSpan w:val="2"/>
          </w:tcPr>
          <w:p w:rsidR="00877029" w:rsidRPr="00EE6062" w:rsidRDefault="00877029" w:rsidP="00950338">
            <w:pPr>
              <w:rPr>
                <w:b/>
                <w:bCs/>
              </w:rPr>
            </w:pPr>
            <w:bookmarkStart w:id="7" w:name="_Toc307286521"/>
            <w:bookmarkStart w:id="8" w:name="_Toc316860046"/>
            <w:r w:rsidRPr="00EE6062">
              <w:rPr>
                <w:b/>
                <w:bCs/>
              </w:rPr>
              <w:lastRenderedPageBreak/>
              <w:t>Оценк</w:t>
            </w:r>
            <w:bookmarkEnd w:id="7"/>
            <w:r w:rsidRPr="00EE6062">
              <w:rPr>
                <w:b/>
                <w:bCs/>
              </w:rPr>
              <w:t>а портфолио (включая требования к оформлению)</w:t>
            </w:r>
          </w:p>
        </w:tc>
        <w:tc>
          <w:tcPr>
            <w:tcW w:w="2889" w:type="dxa"/>
          </w:tcPr>
          <w:p w:rsidR="00877029" w:rsidRPr="00EE6062" w:rsidRDefault="00877029" w:rsidP="00950338">
            <w:pPr>
              <w:rPr>
                <w:b/>
                <w:bCs/>
              </w:rPr>
            </w:pPr>
          </w:p>
        </w:tc>
      </w:tr>
      <w:tr w:rsidR="00877029" w:rsidRPr="00EE6062">
        <w:tc>
          <w:tcPr>
            <w:tcW w:w="3382" w:type="dxa"/>
          </w:tcPr>
          <w:p w:rsidR="00877029" w:rsidRPr="00EE6062" w:rsidRDefault="00877029" w:rsidP="00950338">
            <w:pPr>
              <w:jc w:val="center"/>
              <w:rPr>
                <w:b/>
                <w:bCs/>
              </w:rPr>
            </w:pPr>
            <w:r w:rsidRPr="00EE6062">
              <w:rPr>
                <w:b/>
                <w:bCs/>
              </w:rPr>
              <w:t xml:space="preserve">Предмет(ы) </w:t>
            </w:r>
          </w:p>
          <w:p w:rsidR="00877029" w:rsidRPr="00EE6062" w:rsidRDefault="00877029" w:rsidP="00950338">
            <w:pPr>
              <w:jc w:val="center"/>
              <w:rPr>
                <w:i/>
                <w:iCs/>
              </w:rPr>
            </w:pPr>
            <w:r w:rsidRPr="00EE6062">
              <w:rPr>
                <w:b/>
                <w:bCs/>
              </w:rPr>
              <w:t>оценивания</w:t>
            </w:r>
          </w:p>
        </w:tc>
        <w:tc>
          <w:tcPr>
            <w:tcW w:w="3377" w:type="dxa"/>
          </w:tcPr>
          <w:p w:rsidR="00877029" w:rsidRPr="00EE6062" w:rsidRDefault="00877029" w:rsidP="00950338">
            <w:pPr>
              <w:jc w:val="center"/>
              <w:rPr>
                <w:b/>
                <w:bCs/>
              </w:rPr>
            </w:pPr>
            <w:r w:rsidRPr="00EE6062">
              <w:rPr>
                <w:b/>
                <w:bCs/>
              </w:rPr>
              <w:t xml:space="preserve">Показатели </w:t>
            </w:r>
          </w:p>
          <w:p w:rsidR="00877029" w:rsidRPr="00EE6062" w:rsidRDefault="00877029" w:rsidP="00950338">
            <w:pPr>
              <w:jc w:val="center"/>
              <w:rPr>
                <w:b/>
                <w:bCs/>
              </w:rPr>
            </w:pPr>
            <w:r w:rsidRPr="00EE6062">
              <w:rPr>
                <w:b/>
                <w:bCs/>
              </w:rPr>
              <w:t>оценки</w:t>
            </w:r>
          </w:p>
          <w:p w:rsidR="00877029" w:rsidRPr="00EE6062" w:rsidRDefault="00877029" w:rsidP="00950338">
            <w:pPr>
              <w:jc w:val="center"/>
              <w:rPr>
                <w:b/>
                <w:bCs/>
              </w:rPr>
            </w:pPr>
          </w:p>
        </w:tc>
        <w:tc>
          <w:tcPr>
            <w:tcW w:w="2889" w:type="dxa"/>
          </w:tcPr>
          <w:p w:rsidR="00877029" w:rsidRPr="00EE6062" w:rsidRDefault="00877029" w:rsidP="00950338">
            <w:pPr>
              <w:jc w:val="center"/>
              <w:rPr>
                <w:b/>
                <w:bCs/>
              </w:rPr>
            </w:pPr>
            <w:r w:rsidRPr="00EE6062">
              <w:rPr>
                <w:b/>
                <w:bCs/>
              </w:rPr>
              <w:t>Критерии оценки</w:t>
            </w:r>
          </w:p>
        </w:tc>
      </w:tr>
      <w:tr w:rsidR="00877029" w:rsidRPr="00EE6062">
        <w:tc>
          <w:tcPr>
            <w:tcW w:w="3382" w:type="dxa"/>
          </w:tcPr>
          <w:p w:rsidR="00877029" w:rsidRDefault="00265F09" w:rsidP="00950338">
            <w:pPr>
              <w:rPr>
                <w:b/>
                <w:bCs/>
              </w:rPr>
            </w:pPr>
            <w:r>
              <w:rPr>
                <w:b/>
                <w:bCs/>
              </w:rPr>
              <w:t>ПК …</w:t>
            </w:r>
          </w:p>
          <w:p w:rsidR="00265F09" w:rsidRPr="00EE6062" w:rsidRDefault="00265F09" w:rsidP="00950338">
            <w:pPr>
              <w:rPr>
                <w:b/>
                <w:bCs/>
              </w:rPr>
            </w:pPr>
            <w:r>
              <w:rPr>
                <w:b/>
                <w:bCs/>
              </w:rPr>
              <w:t>ОК …</w:t>
            </w:r>
          </w:p>
        </w:tc>
        <w:tc>
          <w:tcPr>
            <w:tcW w:w="3377" w:type="dxa"/>
          </w:tcPr>
          <w:p w:rsidR="00877029" w:rsidRPr="00EE6062" w:rsidRDefault="00877029" w:rsidP="00950338">
            <w:pPr>
              <w:rPr>
                <w:b/>
                <w:bCs/>
              </w:rPr>
            </w:pPr>
          </w:p>
        </w:tc>
        <w:tc>
          <w:tcPr>
            <w:tcW w:w="2889" w:type="dxa"/>
          </w:tcPr>
          <w:p w:rsidR="00877029" w:rsidRPr="00EE6062" w:rsidRDefault="00877029" w:rsidP="00950338">
            <w:pPr>
              <w:rPr>
                <w:b/>
                <w:bCs/>
              </w:rPr>
            </w:pPr>
          </w:p>
        </w:tc>
      </w:tr>
      <w:tr w:rsidR="00877029" w:rsidRPr="00EE6062">
        <w:tc>
          <w:tcPr>
            <w:tcW w:w="3382" w:type="dxa"/>
          </w:tcPr>
          <w:p w:rsidR="00877029" w:rsidRPr="00EE6062" w:rsidRDefault="00877029" w:rsidP="00950338">
            <w:pPr>
              <w:rPr>
                <w:b/>
                <w:bCs/>
              </w:rPr>
            </w:pPr>
          </w:p>
        </w:tc>
        <w:tc>
          <w:tcPr>
            <w:tcW w:w="3377" w:type="dxa"/>
          </w:tcPr>
          <w:p w:rsidR="00877029" w:rsidRPr="00EE6062" w:rsidRDefault="00877029" w:rsidP="00950338">
            <w:pPr>
              <w:rPr>
                <w:b/>
                <w:bCs/>
              </w:rPr>
            </w:pPr>
          </w:p>
        </w:tc>
        <w:tc>
          <w:tcPr>
            <w:tcW w:w="2889" w:type="dxa"/>
          </w:tcPr>
          <w:p w:rsidR="00877029" w:rsidRPr="00EE6062" w:rsidRDefault="00877029" w:rsidP="00950338">
            <w:pPr>
              <w:rPr>
                <w:b/>
                <w:bCs/>
              </w:rPr>
            </w:pPr>
          </w:p>
        </w:tc>
      </w:tr>
      <w:tr w:rsidR="00877029" w:rsidRPr="00EE6062">
        <w:tc>
          <w:tcPr>
            <w:tcW w:w="9648" w:type="dxa"/>
            <w:gridSpan w:val="3"/>
          </w:tcPr>
          <w:p w:rsidR="00877029" w:rsidRPr="00EE6062" w:rsidRDefault="00877029" w:rsidP="00950338">
            <w:pPr>
              <w:rPr>
                <w:b/>
                <w:bCs/>
              </w:rPr>
            </w:pPr>
            <w:r w:rsidRPr="00EE6062">
              <w:rPr>
                <w:b/>
                <w:bCs/>
              </w:rPr>
              <w:t>Оценка презентации и защиты портфолио</w:t>
            </w:r>
          </w:p>
        </w:tc>
      </w:tr>
      <w:tr w:rsidR="00877029" w:rsidRPr="00EE6062">
        <w:tc>
          <w:tcPr>
            <w:tcW w:w="3382" w:type="dxa"/>
          </w:tcPr>
          <w:p w:rsidR="00877029" w:rsidRPr="00EE6062" w:rsidRDefault="00877029" w:rsidP="00950338">
            <w:pPr>
              <w:jc w:val="center"/>
              <w:rPr>
                <w:b/>
                <w:bCs/>
              </w:rPr>
            </w:pPr>
            <w:r w:rsidRPr="00EE6062">
              <w:rPr>
                <w:b/>
                <w:bCs/>
              </w:rPr>
              <w:t xml:space="preserve">Предмет(ы) </w:t>
            </w:r>
          </w:p>
          <w:p w:rsidR="00877029" w:rsidRPr="00EE6062" w:rsidRDefault="00877029" w:rsidP="00950338">
            <w:pPr>
              <w:jc w:val="center"/>
              <w:rPr>
                <w:i/>
                <w:iCs/>
              </w:rPr>
            </w:pPr>
            <w:r w:rsidRPr="00EE6062">
              <w:rPr>
                <w:b/>
                <w:bCs/>
              </w:rPr>
              <w:t>оценивания</w:t>
            </w:r>
          </w:p>
        </w:tc>
        <w:tc>
          <w:tcPr>
            <w:tcW w:w="3377" w:type="dxa"/>
          </w:tcPr>
          <w:p w:rsidR="00877029" w:rsidRPr="00EE6062" w:rsidRDefault="00877029" w:rsidP="00950338">
            <w:pPr>
              <w:jc w:val="center"/>
              <w:rPr>
                <w:b/>
                <w:bCs/>
              </w:rPr>
            </w:pPr>
            <w:r w:rsidRPr="00EE6062">
              <w:rPr>
                <w:b/>
                <w:bCs/>
              </w:rPr>
              <w:t xml:space="preserve">Показатели </w:t>
            </w:r>
          </w:p>
          <w:p w:rsidR="00877029" w:rsidRPr="00EE6062" w:rsidRDefault="00877029" w:rsidP="00950338">
            <w:pPr>
              <w:jc w:val="center"/>
              <w:rPr>
                <w:b/>
                <w:bCs/>
              </w:rPr>
            </w:pPr>
            <w:r w:rsidRPr="00EE6062">
              <w:rPr>
                <w:b/>
                <w:bCs/>
              </w:rPr>
              <w:t>оценки</w:t>
            </w:r>
          </w:p>
          <w:p w:rsidR="00877029" w:rsidRPr="00EE6062" w:rsidRDefault="00877029" w:rsidP="00950338">
            <w:pPr>
              <w:rPr>
                <w:b/>
                <w:bCs/>
              </w:rPr>
            </w:pPr>
          </w:p>
        </w:tc>
        <w:tc>
          <w:tcPr>
            <w:tcW w:w="2889" w:type="dxa"/>
          </w:tcPr>
          <w:p w:rsidR="00877029" w:rsidRPr="00EE6062" w:rsidRDefault="00877029" w:rsidP="00950338">
            <w:pPr>
              <w:jc w:val="center"/>
              <w:rPr>
                <w:b/>
                <w:bCs/>
              </w:rPr>
            </w:pPr>
            <w:r w:rsidRPr="00EE6062">
              <w:rPr>
                <w:b/>
                <w:bCs/>
              </w:rPr>
              <w:t>Критерии оценки</w:t>
            </w:r>
          </w:p>
        </w:tc>
      </w:tr>
      <w:tr w:rsidR="00877029" w:rsidRPr="00EE6062">
        <w:tc>
          <w:tcPr>
            <w:tcW w:w="3382" w:type="dxa"/>
          </w:tcPr>
          <w:p w:rsidR="00877029" w:rsidRPr="00EE6062" w:rsidRDefault="00265F09" w:rsidP="00950338">
            <w:pPr>
              <w:rPr>
                <w:b/>
                <w:bCs/>
              </w:rPr>
            </w:pPr>
            <w:r>
              <w:rPr>
                <w:b/>
                <w:bCs/>
              </w:rPr>
              <w:t>ПК …</w:t>
            </w:r>
          </w:p>
        </w:tc>
        <w:tc>
          <w:tcPr>
            <w:tcW w:w="3377" w:type="dxa"/>
          </w:tcPr>
          <w:p w:rsidR="00877029" w:rsidRPr="00EE6062" w:rsidRDefault="00877029" w:rsidP="00950338">
            <w:pPr>
              <w:rPr>
                <w:b/>
                <w:bCs/>
              </w:rPr>
            </w:pPr>
          </w:p>
        </w:tc>
        <w:tc>
          <w:tcPr>
            <w:tcW w:w="2889" w:type="dxa"/>
          </w:tcPr>
          <w:p w:rsidR="00877029" w:rsidRPr="00EE6062" w:rsidRDefault="00877029" w:rsidP="00950338">
            <w:pPr>
              <w:rPr>
                <w:b/>
                <w:bCs/>
              </w:rPr>
            </w:pPr>
          </w:p>
        </w:tc>
      </w:tr>
      <w:tr w:rsidR="00877029" w:rsidRPr="00EE6062">
        <w:tc>
          <w:tcPr>
            <w:tcW w:w="3382" w:type="dxa"/>
          </w:tcPr>
          <w:p w:rsidR="00877029" w:rsidRPr="00EE6062" w:rsidRDefault="00265F09" w:rsidP="00950338">
            <w:pPr>
              <w:rPr>
                <w:b/>
                <w:bCs/>
              </w:rPr>
            </w:pPr>
            <w:r>
              <w:rPr>
                <w:b/>
                <w:bCs/>
              </w:rPr>
              <w:t>ОК ….</w:t>
            </w:r>
          </w:p>
        </w:tc>
        <w:tc>
          <w:tcPr>
            <w:tcW w:w="3377" w:type="dxa"/>
          </w:tcPr>
          <w:p w:rsidR="00877029" w:rsidRPr="00EE6062" w:rsidRDefault="00877029" w:rsidP="00950338">
            <w:pPr>
              <w:rPr>
                <w:b/>
                <w:bCs/>
              </w:rPr>
            </w:pPr>
          </w:p>
        </w:tc>
        <w:tc>
          <w:tcPr>
            <w:tcW w:w="2889" w:type="dxa"/>
          </w:tcPr>
          <w:p w:rsidR="00877029" w:rsidRPr="00EE6062" w:rsidRDefault="00877029" w:rsidP="00950338">
            <w:pPr>
              <w:rPr>
                <w:b/>
                <w:bCs/>
              </w:rPr>
            </w:pPr>
          </w:p>
        </w:tc>
      </w:tr>
      <w:bookmarkEnd w:id="8"/>
    </w:tbl>
    <w:p w:rsidR="00877029" w:rsidRDefault="00877029">
      <w:pPr>
        <w:rPr>
          <w:lang w:val="en-US"/>
        </w:rPr>
      </w:pPr>
    </w:p>
    <w:p w:rsidR="00265F09" w:rsidRPr="00734D55" w:rsidRDefault="00265F09" w:rsidP="00265F09">
      <w:pPr>
        <w:spacing w:before="100" w:beforeAutospacing="1" w:after="100" w:afterAutospacing="1" w:line="360" w:lineRule="auto"/>
        <w:jc w:val="both"/>
        <w:rPr>
          <w:sz w:val="28"/>
          <w:szCs w:val="28"/>
        </w:rPr>
      </w:pPr>
      <w:r w:rsidRPr="00265F09">
        <w:rPr>
          <w:b/>
          <w:sz w:val="28"/>
          <w:szCs w:val="28"/>
        </w:rPr>
        <w:t xml:space="preserve">3.4.  </w:t>
      </w:r>
      <w:r w:rsidRPr="00265F09">
        <w:rPr>
          <w:b/>
          <w:bCs/>
          <w:sz w:val="28"/>
          <w:szCs w:val="28"/>
        </w:rPr>
        <w:t>Требования к дифференцированному зачету по учебной и (или) производственной практике</w:t>
      </w:r>
      <w:r>
        <w:rPr>
          <w:b/>
          <w:bCs/>
          <w:sz w:val="28"/>
          <w:szCs w:val="28"/>
        </w:rPr>
        <w:t>.</w:t>
      </w:r>
    </w:p>
    <w:p w:rsidR="00265F09" w:rsidRDefault="00265F09" w:rsidP="00265F09">
      <w:pPr>
        <w:spacing w:before="100" w:beforeAutospacing="1" w:after="100" w:afterAutospacing="1"/>
        <w:jc w:val="both"/>
        <w:rPr>
          <w:sz w:val="28"/>
          <w:szCs w:val="28"/>
        </w:rPr>
      </w:pPr>
      <w:r w:rsidRPr="00734D55">
        <w:rPr>
          <w:sz w:val="28"/>
          <w:szCs w:val="28"/>
        </w:rPr>
        <w:t xml:space="preserve">Дифференцированный зачет по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265F09" w:rsidRDefault="00265F09" w:rsidP="00265F09">
      <w:pPr>
        <w:spacing w:before="100" w:beforeAutospacing="1" w:after="100" w:afterAutospacing="1"/>
        <w:jc w:val="both"/>
        <w:rPr>
          <w:sz w:val="28"/>
          <w:szCs w:val="28"/>
        </w:rPr>
      </w:pPr>
    </w:p>
    <w:p w:rsidR="00265F09" w:rsidRDefault="00265F09" w:rsidP="00265F09">
      <w:pPr>
        <w:spacing w:before="100" w:beforeAutospacing="1" w:after="100" w:afterAutospacing="1"/>
        <w:jc w:val="both"/>
        <w:rPr>
          <w:sz w:val="28"/>
          <w:szCs w:val="28"/>
        </w:rPr>
      </w:pPr>
    </w:p>
    <w:p w:rsidR="00265F09" w:rsidRDefault="00265F09" w:rsidP="00265F09">
      <w:pPr>
        <w:spacing w:before="100" w:beforeAutospacing="1" w:after="100" w:afterAutospacing="1"/>
        <w:jc w:val="both"/>
        <w:rPr>
          <w:sz w:val="28"/>
          <w:szCs w:val="28"/>
        </w:rPr>
      </w:pPr>
    </w:p>
    <w:p w:rsidR="00265F09" w:rsidRDefault="00265F09" w:rsidP="00265F09">
      <w:pPr>
        <w:spacing w:before="100" w:beforeAutospacing="1" w:after="100" w:afterAutospacing="1"/>
        <w:jc w:val="both"/>
        <w:rPr>
          <w:sz w:val="28"/>
          <w:szCs w:val="28"/>
        </w:rPr>
      </w:pPr>
    </w:p>
    <w:p w:rsidR="00265F09" w:rsidRDefault="00265F09" w:rsidP="00265F09">
      <w:pPr>
        <w:spacing w:before="100" w:beforeAutospacing="1" w:after="100" w:afterAutospacing="1"/>
        <w:jc w:val="both"/>
        <w:rPr>
          <w:sz w:val="28"/>
          <w:szCs w:val="28"/>
        </w:rPr>
      </w:pPr>
    </w:p>
    <w:p w:rsidR="00C82542" w:rsidRDefault="00C82542" w:rsidP="00265F09">
      <w:pPr>
        <w:spacing w:before="100" w:beforeAutospacing="1" w:after="100" w:afterAutospacing="1"/>
        <w:jc w:val="both"/>
        <w:rPr>
          <w:sz w:val="28"/>
          <w:szCs w:val="28"/>
        </w:rPr>
      </w:pPr>
    </w:p>
    <w:p w:rsidR="00C82542" w:rsidRDefault="00C82542" w:rsidP="00265F09">
      <w:pPr>
        <w:spacing w:before="100" w:beforeAutospacing="1" w:after="100" w:afterAutospacing="1"/>
        <w:jc w:val="both"/>
        <w:rPr>
          <w:sz w:val="28"/>
          <w:szCs w:val="28"/>
        </w:rPr>
      </w:pPr>
    </w:p>
    <w:p w:rsidR="00C82542" w:rsidRDefault="00C82542" w:rsidP="00265F09">
      <w:pPr>
        <w:spacing w:before="100" w:beforeAutospacing="1" w:after="100" w:afterAutospacing="1"/>
        <w:jc w:val="both"/>
        <w:rPr>
          <w:sz w:val="28"/>
          <w:szCs w:val="28"/>
        </w:rPr>
      </w:pPr>
    </w:p>
    <w:p w:rsidR="00C82542" w:rsidRDefault="00C82542" w:rsidP="00265F09">
      <w:pPr>
        <w:spacing w:before="100" w:beforeAutospacing="1" w:after="100" w:afterAutospacing="1"/>
        <w:jc w:val="both"/>
        <w:rPr>
          <w:sz w:val="28"/>
          <w:szCs w:val="28"/>
        </w:rPr>
      </w:pPr>
    </w:p>
    <w:p w:rsidR="00C82542" w:rsidRDefault="00C82542" w:rsidP="00265F09">
      <w:pPr>
        <w:spacing w:before="100" w:beforeAutospacing="1" w:after="100" w:afterAutospacing="1"/>
        <w:jc w:val="both"/>
        <w:rPr>
          <w:sz w:val="28"/>
          <w:szCs w:val="28"/>
        </w:rPr>
      </w:pPr>
    </w:p>
    <w:p w:rsidR="00265F09" w:rsidRDefault="00C82542" w:rsidP="00CE4BA1">
      <w:pPr>
        <w:jc w:val="center"/>
        <w:rPr>
          <w:b/>
          <w:sz w:val="28"/>
          <w:szCs w:val="32"/>
        </w:rPr>
      </w:pPr>
      <w:r>
        <w:rPr>
          <w:b/>
          <w:sz w:val="28"/>
          <w:szCs w:val="32"/>
        </w:rPr>
        <w:lastRenderedPageBreak/>
        <w:t>Л</w:t>
      </w:r>
      <w:r w:rsidR="00265F09" w:rsidRPr="00694FE2">
        <w:rPr>
          <w:b/>
          <w:sz w:val="28"/>
          <w:szCs w:val="32"/>
        </w:rPr>
        <w:t>ист согласования</w:t>
      </w:r>
    </w:p>
    <w:p w:rsidR="00265F09" w:rsidRDefault="00265F09" w:rsidP="00265F09">
      <w:pPr>
        <w:jc w:val="center"/>
        <w:rPr>
          <w:b/>
          <w:sz w:val="28"/>
          <w:szCs w:val="32"/>
        </w:rPr>
      </w:pPr>
    </w:p>
    <w:p w:rsidR="00265F09" w:rsidRDefault="00265F09" w:rsidP="00265F09">
      <w:pPr>
        <w:jc w:val="center"/>
        <w:rPr>
          <w:sz w:val="28"/>
          <w:szCs w:val="32"/>
        </w:rPr>
      </w:pPr>
    </w:p>
    <w:p w:rsidR="00265F09" w:rsidRDefault="00265F09" w:rsidP="00265F09">
      <w:pPr>
        <w:rPr>
          <w:sz w:val="28"/>
          <w:szCs w:val="32"/>
        </w:rPr>
      </w:pPr>
      <w:r>
        <w:rPr>
          <w:sz w:val="28"/>
          <w:szCs w:val="32"/>
        </w:rPr>
        <w:t>Дополнения и изменения к комплекту КОС на _________      учебный год</w:t>
      </w:r>
    </w:p>
    <w:p w:rsidR="00265F09" w:rsidRDefault="00265F09" w:rsidP="00265F09">
      <w:pPr>
        <w:jc w:val="center"/>
        <w:rPr>
          <w:sz w:val="28"/>
          <w:szCs w:val="32"/>
        </w:rPr>
      </w:pPr>
    </w:p>
    <w:p w:rsidR="00265F09" w:rsidRDefault="00265F09" w:rsidP="00265F09">
      <w:pPr>
        <w:rPr>
          <w:sz w:val="28"/>
          <w:szCs w:val="32"/>
        </w:rPr>
      </w:pPr>
      <w:r>
        <w:rPr>
          <w:sz w:val="28"/>
          <w:szCs w:val="32"/>
        </w:rPr>
        <w:t>по ПМ ___________________________________________________________</w:t>
      </w:r>
    </w:p>
    <w:p w:rsidR="00265F09" w:rsidRDefault="00265F09" w:rsidP="00265F09">
      <w:pPr>
        <w:ind w:firstLine="426"/>
        <w:rPr>
          <w:sz w:val="28"/>
          <w:szCs w:val="32"/>
        </w:rPr>
      </w:pPr>
      <w:r>
        <w:rPr>
          <w:sz w:val="28"/>
          <w:szCs w:val="32"/>
        </w:rPr>
        <w:t>В комплект КОС внесены следующие изменения:</w:t>
      </w:r>
    </w:p>
    <w:p w:rsidR="00265F09" w:rsidRDefault="00265F09" w:rsidP="00265F09">
      <w:pPr>
        <w:ind w:firstLine="426"/>
        <w:rPr>
          <w:sz w:val="28"/>
          <w:szCs w:val="32"/>
        </w:rPr>
      </w:pPr>
      <w:r>
        <w:rPr>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5F09" w:rsidRDefault="00265F09" w:rsidP="00265F09">
      <w:pPr>
        <w:ind w:firstLine="426"/>
        <w:rPr>
          <w:sz w:val="28"/>
          <w:szCs w:val="32"/>
        </w:rPr>
      </w:pPr>
    </w:p>
    <w:p w:rsidR="00265F09" w:rsidRDefault="00265F09" w:rsidP="00265F09">
      <w:pPr>
        <w:ind w:firstLine="426"/>
        <w:rPr>
          <w:sz w:val="28"/>
          <w:szCs w:val="32"/>
        </w:rPr>
      </w:pPr>
      <w:r>
        <w:rPr>
          <w:sz w:val="28"/>
          <w:szCs w:val="32"/>
        </w:rPr>
        <w:t>Дополнения и изменения в комплекте КОС обсуждены на заседании ПЦК _______________________________________________________________________</w:t>
      </w:r>
    </w:p>
    <w:p w:rsidR="00265F09" w:rsidRDefault="00265F09" w:rsidP="00265F09">
      <w:pPr>
        <w:ind w:firstLine="426"/>
        <w:rPr>
          <w:sz w:val="28"/>
          <w:szCs w:val="32"/>
        </w:rPr>
      </w:pPr>
      <w:r>
        <w:rPr>
          <w:sz w:val="28"/>
          <w:szCs w:val="32"/>
        </w:rPr>
        <w:t>«_______»  _____________________ 20_____г.  (протокол № _____)</w:t>
      </w:r>
    </w:p>
    <w:p w:rsidR="00265F09" w:rsidRDefault="00265F09" w:rsidP="00265F09">
      <w:pPr>
        <w:ind w:firstLine="426"/>
        <w:rPr>
          <w:sz w:val="28"/>
          <w:szCs w:val="32"/>
        </w:rPr>
      </w:pPr>
    </w:p>
    <w:p w:rsidR="00265F09" w:rsidRDefault="00265F09" w:rsidP="00265F09">
      <w:pPr>
        <w:ind w:firstLine="426"/>
        <w:rPr>
          <w:sz w:val="28"/>
          <w:szCs w:val="32"/>
        </w:rPr>
      </w:pPr>
      <w:r>
        <w:rPr>
          <w:sz w:val="28"/>
          <w:szCs w:val="32"/>
        </w:rPr>
        <w:t>Председатель ПЦК ____________________/__________________/</w:t>
      </w:r>
    </w:p>
    <w:p w:rsidR="00265F09" w:rsidRDefault="00265F09" w:rsidP="00265F09">
      <w:pPr>
        <w:spacing w:before="100" w:beforeAutospacing="1" w:after="100" w:afterAutospacing="1"/>
        <w:jc w:val="both"/>
        <w:rPr>
          <w:sz w:val="28"/>
          <w:szCs w:val="28"/>
        </w:rPr>
      </w:pPr>
    </w:p>
    <w:sectPr w:rsidR="00265F09" w:rsidSect="007D0450">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64" w:rsidRDefault="00167B64" w:rsidP="002E3048">
      <w:r>
        <w:separator/>
      </w:r>
    </w:p>
  </w:endnote>
  <w:endnote w:type="continuationSeparator" w:id="1">
    <w:p w:rsidR="00167B64" w:rsidRDefault="00167B64" w:rsidP="002E3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TC26o00">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64" w:rsidRDefault="00167B64" w:rsidP="002E3048">
      <w:r>
        <w:separator/>
      </w:r>
    </w:p>
  </w:footnote>
  <w:footnote w:type="continuationSeparator" w:id="1">
    <w:p w:rsidR="00167B64" w:rsidRDefault="00167B64" w:rsidP="002E3048">
      <w:r>
        <w:continuationSeparator/>
      </w:r>
    </w:p>
  </w:footnote>
  <w:footnote w:id="2">
    <w:p w:rsidR="00265F09" w:rsidRDefault="00265F09" w:rsidP="002E3048">
      <w:pPr>
        <w:pStyle w:val="a3"/>
        <w:jc w:val="both"/>
      </w:pPr>
      <w:r w:rsidRPr="00C95AD4">
        <w:rPr>
          <w:rStyle w:val="a5"/>
          <w:i/>
          <w:iCs/>
        </w:rPr>
        <w:footnoteRef/>
      </w:r>
      <w:r>
        <w:rPr>
          <w:i/>
          <w:iCs/>
        </w:rPr>
        <w:t xml:space="preserve"> </w:t>
      </w:r>
      <w:r w:rsidRPr="0018177E">
        <w:t>Рекомендуется согласовать оценочны</w:t>
      </w:r>
      <w:r>
        <w:t>е</w:t>
      </w:r>
      <w:r w:rsidRPr="0018177E">
        <w:t xml:space="preserve"> средств</w:t>
      </w:r>
      <w:r>
        <w:t>а</w:t>
      </w:r>
      <w:r w:rsidRPr="0018177E">
        <w:t xml:space="preserve"> с представителями профессионального сообщества (работник</w:t>
      </w:r>
      <w:r>
        <w:t>ами</w:t>
      </w:r>
      <w:r w:rsidRPr="0018177E">
        <w:t xml:space="preserve"> и </w:t>
      </w:r>
      <w:r>
        <w:t>(</w:t>
      </w:r>
      <w:r w:rsidRPr="0018177E">
        <w:t>или</w:t>
      </w:r>
      <w:r>
        <w:t>)</w:t>
      </w:r>
      <w:r w:rsidRPr="0018177E">
        <w:t xml:space="preserve"> специалист</w:t>
      </w:r>
      <w:r>
        <w:t>ами</w:t>
      </w:r>
      <w:r w:rsidRPr="0018177E">
        <w:t xml:space="preserve"> по профилю получаемого образования, руководителей организаций отрасли, профессиональных экспертов и др.) и приложить документы, подтверждающие факт согласования</w:t>
      </w:r>
    </w:p>
    <w:p w:rsidR="00C82542" w:rsidRDefault="00C82542" w:rsidP="002E3048">
      <w:pPr>
        <w:pStyle w:val="a3"/>
        <w:jc w:val="both"/>
      </w:pPr>
    </w:p>
    <w:p w:rsidR="00C82542" w:rsidRDefault="00C82542" w:rsidP="002E3048">
      <w:pPr>
        <w:pStyle w:val="a3"/>
        <w:jc w:val="both"/>
      </w:pPr>
    </w:p>
    <w:p w:rsidR="00C82542" w:rsidRDefault="00C82542" w:rsidP="002E3048">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D12"/>
    <w:multiLevelType w:val="hybridMultilevel"/>
    <w:tmpl w:val="D292C0D6"/>
    <w:lvl w:ilvl="0" w:tplc="C7882A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17681"/>
    <w:multiLevelType w:val="multilevel"/>
    <w:tmpl w:val="50F063C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048"/>
    <w:rsid w:val="000C3AD7"/>
    <w:rsid w:val="000E50D5"/>
    <w:rsid w:val="00135EA3"/>
    <w:rsid w:val="00167B64"/>
    <w:rsid w:val="0018177E"/>
    <w:rsid w:val="00194D52"/>
    <w:rsid w:val="001A5974"/>
    <w:rsid w:val="00205F5D"/>
    <w:rsid w:val="00265F09"/>
    <w:rsid w:val="002E3048"/>
    <w:rsid w:val="002F2DF9"/>
    <w:rsid w:val="00323D12"/>
    <w:rsid w:val="003D1AF0"/>
    <w:rsid w:val="004D22BD"/>
    <w:rsid w:val="00530DB1"/>
    <w:rsid w:val="0054086D"/>
    <w:rsid w:val="005C2AAF"/>
    <w:rsid w:val="005F1B02"/>
    <w:rsid w:val="00606DBD"/>
    <w:rsid w:val="0067216A"/>
    <w:rsid w:val="006F01CD"/>
    <w:rsid w:val="00755298"/>
    <w:rsid w:val="007A61BB"/>
    <w:rsid w:val="007A6ED4"/>
    <w:rsid w:val="007D0450"/>
    <w:rsid w:val="00825054"/>
    <w:rsid w:val="00877029"/>
    <w:rsid w:val="008C3DC0"/>
    <w:rsid w:val="00907C42"/>
    <w:rsid w:val="00950338"/>
    <w:rsid w:val="009A3868"/>
    <w:rsid w:val="00A4707F"/>
    <w:rsid w:val="00B25915"/>
    <w:rsid w:val="00B3287E"/>
    <w:rsid w:val="00B96358"/>
    <w:rsid w:val="00BD274A"/>
    <w:rsid w:val="00BD3ED6"/>
    <w:rsid w:val="00C82542"/>
    <w:rsid w:val="00C95AD4"/>
    <w:rsid w:val="00CA0207"/>
    <w:rsid w:val="00CE4BA1"/>
    <w:rsid w:val="00D131AF"/>
    <w:rsid w:val="00D467BA"/>
    <w:rsid w:val="00DA5582"/>
    <w:rsid w:val="00DD2AB5"/>
    <w:rsid w:val="00DD50F5"/>
    <w:rsid w:val="00DE4454"/>
    <w:rsid w:val="00ED4A28"/>
    <w:rsid w:val="00EE6062"/>
    <w:rsid w:val="00F434CC"/>
    <w:rsid w:val="00FC33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048"/>
    <w:rPr>
      <w:rFonts w:ascii="Times New Roman" w:eastAsia="Times New Roman" w:hAnsi="Times New Roman"/>
      <w:sz w:val="24"/>
      <w:szCs w:val="24"/>
    </w:rPr>
  </w:style>
  <w:style w:type="paragraph" w:styleId="1">
    <w:name w:val="heading 1"/>
    <w:basedOn w:val="a"/>
    <w:next w:val="a"/>
    <w:link w:val="10"/>
    <w:uiPriority w:val="99"/>
    <w:qFormat/>
    <w:rsid w:val="002E30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304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2E30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3048"/>
    <w:rPr>
      <w:rFonts w:ascii="Arial" w:hAnsi="Arial" w:cs="Arial"/>
      <w:b/>
      <w:bCs/>
      <w:kern w:val="32"/>
      <w:sz w:val="32"/>
      <w:szCs w:val="32"/>
    </w:rPr>
  </w:style>
  <w:style w:type="character" w:customStyle="1" w:styleId="20">
    <w:name w:val="Заголовок 2 Знак"/>
    <w:basedOn w:val="a0"/>
    <w:link w:val="2"/>
    <w:uiPriority w:val="99"/>
    <w:locked/>
    <w:rsid w:val="002E3048"/>
    <w:rPr>
      <w:rFonts w:ascii="Cambria" w:hAnsi="Cambria" w:cs="Cambria"/>
      <w:b/>
      <w:bCs/>
      <w:i/>
      <w:iCs/>
      <w:sz w:val="28"/>
      <w:szCs w:val="28"/>
    </w:rPr>
  </w:style>
  <w:style w:type="character" w:customStyle="1" w:styleId="30">
    <w:name w:val="Заголовок 3 Знак"/>
    <w:basedOn w:val="a0"/>
    <w:link w:val="3"/>
    <w:uiPriority w:val="99"/>
    <w:locked/>
    <w:rsid w:val="002E3048"/>
    <w:rPr>
      <w:rFonts w:ascii="Arial" w:hAnsi="Arial" w:cs="Arial"/>
      <w:b/>
      <w:bCs/>
      <w:sz w:val="26"/>
      <w:szCs w:val="26"/>
    </w:rPr>
  </w:style>
  <w:style w:type="paragraph" w:styleId="a3">
    <w:name w:val="footnote text"/>
    <w:basedOn w:val="a"/>
    <w:link w:val="a4"/>
    <w:uiPriority w:val="99"/>
    <w:semiHidden/>
    <w:rsid w:val="002E3048"/>
    <w:rPr>
      <w:sz w:val="20"/>
      <w:szCs w:val="20"/>
    </w:rPr>
  </w:style>
  <w:style w:type="character" w:customStyle="1" w:styleId="a4">
    <w:name w:val="Текст сноски Знак"/>
    <w:basedOn w:val="a0"/>
    <w:link w:val="a3"/>
    <w:uiPriority w:val="99"/>
    <w:semiHidden/>
    <w:locked/>
    <w:rsid w:val="002E3048"/>
    <w:rPr>
      <w:rFonts w:ascii="Times New Roman" w:hAnsi="Times New Roman" w:cs="Times New Roman"/>
      <w:sz w:val="20"/>
      <w:szCs w:val="20"/>
      <w:lang w:eastAsia="ru-RU"/>
    </w:rPr>
  </w:style>
  <w:style w:type="character" w:styleId="a5">
    <w:name w:val="footnote reference"/>
    <w:basedOn w:val="a0"/>
    <w:uiPriority w:val="99"/>
    <w:semiHidden/>
    <w:rsid w:val="002E3048"/>
    <w:rPr>
      <w:rFonts w:cs="Times New Roman"/>
      <w:vertAlign w:val="superscript"/>
    </w:rPr>
  </w:style>
  <w:style w:type="paragraph" w:styleId="a6">
    <w:name w:val="List Paragraph"/>
    <w:basedOn w:val="a"/>
    <w:uiPriority w:val="99"/>
    <w:qFormat/>
    <w:rsid w:val="002E3048"/>
    <w:pPr>
      <w:spacing w:after="200" w:line="276" w:lineRule="auto"/>
      <w:ind w:left="720"/>
    </w:pPr>
    <w:rPr>
      <w:rFonts w:ascii="Calibri" w:eastAsia="Calibri" w:hAnsi="Calibri" w:cs="Calibri"/>
      <w:sz w:val="22"/>
      <w:szCs w:val="22"/>
      <w:lang w:eastAsia="en-US"/>
    </w:rPr>
  </w:style>
  <w:style w:type="paragraph" w:customStyle="1" w:styleId="11">
    <w:name w:val="Абзац списка1"/>
    <w:basedOn w:val="a"/>
    <w:rsid w:val="00C82542"/>
    <w:pPr>
      <w:spacing w:after="200" w:line="276" w:lineRule="auto"/>
      <w:ind w:left="720"/>
    </w:pPr>
    <w:rPr>
      <w:rFonts w:ascii="Calibri" w:hAnsi="Calibri" w:cs="Calibri"/>
      <w:sz w:val="22"/>
      <w:szCs w:val="22"/>
      <w:lang w:eastAsia="en-US"/>
    </w:rPr>
  </w:style>
  <w:style w:type="table" w:styleId="a7">
    <w:name w:val="Table Grid"/>
    <w:basedOn w:val="a1"/>
    <w:uiPriority w:val="59"/>
    <w:locked/>
    <w:rsid w:val="00B2591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2591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7AB2375D1D8A488E8AB2EADD38D53C" ma:contentTypeVersion="49" ma:contentTypeDescription="Создание документа." ma:contentTypeScope="" ma:versionID="8bf7a852ff5d6671d8edd05abb30bd7b">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AWJJH2MPE6E2-845765548-188</_dlc_DocId>
    <_dlc_DocIdUrl xmlns="4a252ca3-5a62-4c1c-90a6-29f4710e47f8">
      <Url>http://edu-sps.koiro.local/npo/shpk/_layouts/15/DocIdRedir.aspx?ID=AWJJH2MPE6E2-845765548-188</Url>
      <Description>AWJJH2MPE6E2-845765548-188</Description>
    </_dlc_DocIdUrl>
  </documentManagement>
</p:properties>
</file>

<file path=customXml/itemProps1.xml><?xml version="1.0" encoding="utf-8"?>
<ds:datastoreItem xmlns:ds="http://schemas.openxmlformats.org/officeDocument/2006/customXml" ds:itemID="{9B64ACC8-FF41-4828-89D6-E8098F0414D3}"/>
</file>

<file path=customXml/itemProps2.xml><?xml version="1.0" encoding="utf-8"?>
<ds:datastoreItem xmlns:ds="http://schemas.openxmlformats.org/officeDocument/2006/customXml" ds:itemID="{80BE6901-FABC-43AF-BC8B-E22C79EA832D}"/>
</file>

<file path=customXml/itemProps3.xml><?xml version="1.0" encoding="utf-8"?>
<ds:datastoreItem xmlns:ds="http://schemas.openxmlformats.org/officeDocument/2006/customXml" ds:itemID="{C0CC1046-FFB4-4963-9D3C-034569454DF6}"/>
</file>

<file path=customXml/itemProps4.xml><?xml version="1.0" encoding="utf-8"?>
<ds:datastoreItem xmlns:ds="http://schemas.openxmlformats.org/officeDocument/2006/customXml" ds:itemID="{7D9AE86B-A287-4753-881F-DC0116614498}"/>
</file>

<file path=docProps/app.xml><?xml version="1.0" encoding="utf-8"?>
<Properties xmlns="http://schemas.openxmlformats.org/officeDocument/2006/extended-properties" xmlns:vt="http://schemas.openxmlformats.org/officeDocument/2006/docPropsVTypes">
  <Template>Normal</Template>
  <TotalTime>407</TotalTime>
  <Pages>13</Pages>
  <Words>2645</Words>
  <Characters>15081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2015-06-01T12:23:00Z</cp:lastPrinted>
  <dcterms:created xsi:type="dcterms:W3CDTF">2012-10-25T08:37:00Z</dcterms:created>
  <dcterms:modified xsi:type="dcterms:W3CDTF">2015-06-01T12:29:00Z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0x0101005B7AB2375D1D8A488E8AB2EADD38D53C</vt:lpwstr>
  </property>
  <property fmtid="{D5CDD505-2E9C-101B-9397-08002B2CF9AE}" pid="3" name="_dlc_DocIdItemGuid">
    <vt:lpwstr>07d1e544-cbfa-45d7-8d52-6d5d90fa97f5</vt:lpwstr>
  </property>
</Properties>
</file>