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3CB" w:rsidRDefault="000D53CB" w:rsidP="000D53CB">
      <w:pPr>
        <w:jc w:val="center"/>
      </w:pPr>
      <w:r>
        <w:t>Информация</w:t>
      </w:r>
    </w:p>
    <w:p w:rsidR="000C6F67" w:rsidRDefault="000D53CB" w:rsidP="000D53CB">
      <w:pPr>
        <w:jc w:val="center"/>
      </w:pPr>
      <w:r>
        <w:t>о поступлении финансовых и материальных средств и об их расходовании  по итогам финансового 2019 года</w:t>
      </w:r>
    </w:p>
    <w:p w:rsidR="000D53CB" w:rsidRDefault="000D53CB" w:rsidP="000D53CB">
      <w:pPr>
        <w:jc w:val="center"/>
      </w:pPr>
      <w:r>
        <w:t>Распределение объема средств по источникам их получения и по видам деятельности</w:t>
      </w:r>
    </w:p>
    <w:tbl>
      <w:tblPr>
        <w:tblStyle w:val="a3"/>
        <w:tblW w:w="0" w:type="auto"/>
        <w:tblLayout w:type="fixed"/>
        <w:tblLook w:val="04A0"/>
      </w:tblPr>
      <w:tblGrid>
        <w:gridCol w:w="1671"/>
        <w:gridCol w:w="1414"/>
        <w:gridCol w:w="2273"/>
        <w:gridCol w:w="1844"/>
        <w:gridCol w:w="1844"/>
        <w:gridCol w:w="1842"/>
        <w:gridCol w:w="1842"/>
        <w:gridCol w:w="1843"/>
      </w:tblGrid>
      <w:tr w:rsidR="000D53CB" w:rsidTr="000D53CB">
        <w:tc>
          <w:tcPr>
            <w:tcW w:w="1671" w:type="dxa"/>
            <w:vMerge w:val="restart"/>
          </w:tcPr>
          <w:p w:rsidR="000D53CB" w:rsidRDefault="000D53CB" w:rsidP="000D53CB">
            <w:pPr>
              <w:jc w:val="center"/>
            </w:pPr>
            <w:r>
              <w:t xml:space="preserve"> наименование показателей</w:t>
            </w:r>
          </w:p>
        </w:tc>
        <w:tc>
          <w:tcPr>
            <w:tcW w:w="1414" w:type="dxa"/>
            <w:vMerge w:val="restart"/>
          </w:tcPr>
          <w:p w:rsidR="000D53CB" w:rsidRDefault="000D53CB" w:rsidP="000D53CB">
            <w:pPr>
              <w:jc w:val="center"/>
            </w:pPr>
            <w:r>
              <w:t>всего</w:t>
            </w:r>
          </w:p>
        </w:tc>
        <w:tc>
          <w:tcPr>
            <w:tcW w:w="11488" w:type="dxa"/>
            <w:gridSpan w:val="6"/>
          </w:tcPr>
          <w:p w:rsidR="000D53CB" w:rsidRDefault="000D53CB" w:rsidP="000D53CB">
            <w:pPr>
              <w:jc w:val="center"/>
            </w:pPr>
            <w:r>
              <w:t>в том числе по видам деятельности</w:t>
            </w:r>
          </w:p>
        </w:tc>
      </w:tr>
      <w:tr w:rsidR="000D53CB" w:rsidTr="000D53CB">
        <w:tc>
          <w:tcPr>
            <w:tcW w:w="1671" w:type="dxa"/>
            <w:vMerge/>
          </w:tcPr>
          <w:p w:rsidR="000D53CB" w:rsidRDefault="000D53CB" w:rsidP="000D53CB">
            <w:pPr>
              <w:jc w:val="center"/>
            </w:pPr>
          </w:p>
        </w:tc>
        <w:tc>
          <w:tcPr>
            <w:tcW w:w="1414" w:type="dxa"/>
            <w:vMerge/>
          </w:tcPr>
          <w:p w:rsidR="000D53CB" w:rsidRDefault="000D53CB" w:rsidP="000D53CB">
            <w:pPr>
              <w:jc w:val="center"/>
            </w:pPr>
          </w:p>
        </w:tc>
        <w:tc>
          <w:tcPr>
            <w:tcW w:w="2273" w:type="dxa"/>
            <w:vMerge w:val="restart"/>
          </w:tcPr>
          <w:p w:rsidR="000D53CB" w:rsidRDefault="000D53CB" w:rsidP="000D53CB">
            <w:pPr>
              <w:jc w:val="center"/>
            </w:pPr>
            <w:r>
              <w:t xml:space="preserve">образовательная </w:t>
            </w:r>
          </w:p>
        </w:tc>
        <w:tc>
          <w:tcPr>
            <w:tcW w:w="3688" w:type="dxa"/>
            <w:gridSpan w:val="2"/>
          </w:tcPr>
          <w:p w:rsidR="000D53CB" w:rsidRDefault="000D53CB" w:rsidP="000D53CB">
            <w:pPr>
              <w:jc w:val="center"/>
            </w:pPr>
            <w:r>
              <w:t>по образовательным программам</w:t>
            </w:r>
          </w:p>
        </w:tc>
        <w:tc>
          <w:tcPr>
            <w:tcW w:w="1842" w:type="dxa"/>
            <w:vMerge w:val="restart"/>
          </w:tcPr>
          <w:p w:rsidR="000D53CB" w:rsidRDefault="000D53CB" w:rsidP="000D53CB">
            <w:pPr>
              <w:jc w:val="center"/>
            </w:pPr>
            <w:proofErr w:type="gramStart"/>
            <w:r>
              <w:t>по программа профессионального обучения</w:t>
            </w:r>
            <w:proofErr w:type="gramEnd"/>
          </w:p>
        </w:tc>
        <w:tc>
          <w:tcPr>
            <w:tcW w:w="1842" w:type="dxa"/>
            <w:vMerge w:val="restart"/>
          </w:tcPr>
          <w:p w:rsidR="000D53CB" w:rsidRDefault="000D53CB" w:rsidP="000D53CB">
            <w:pPr>
              <w:jc w:val="center"/>
            </w:pPr>
            <w:r>
              <w:t>воспитательная</w:t>
            </w:r>
          </w:p>
        </w:tc>
        <w:tc>
          <w:tcPr>
            <w:tcW w:w="1843" w:type="dxa"/>
            <w:vMerge w:val="restart"/>
          </w:tcPr>
          <w:p w:rsidR="000D53CB" w:rsidRDefault="000D53CB" w:rsidP="000D53CB">
            <w:pPr>
              <w:jc w:val="center"/>
            </w:pPr>
            <w:r>
              <w:t>прочие виды</w:t>
            </w:r>
          </w:p>
        </w:tc>
      </w:tr>
      <w:tr w:rsidR="000D53CB" w:rsidTr="000D53CB">
        <w:tc>
          <w:tcPr>
            <w:tcW w:w="1671" w:type="dxa"/>
            <w:vMerge/>
          </w:tcPr>
          <w:p w:rsidR="000D53CB" w:rsidRDefault="000D53CB" w:rsidP="000D53CB">
            <w:pPr>
              <w:jc w:val="center"/>
            </w:pPr>
          </w:p>
        </w:tc>
        <w:tc>
          <w:tcPr>
            <w:tcW w:w="1414" w:type="dxa"/>
            <w:vMerge/>
          </w:tcPr>
          <w:p w:rsidR="000D53CB" w:rsidRDefault="000D53CB" w:rsidP="000D53CB">
            <w:pPr>
              <w:jc w:val="center"/>
            </w:pPr>
          </w:p>
        </w:tc>
        <w:tc>
          <w:tcPr>
            <w:tcW w:w="2273" w:type="dxa"/>
            <w:vMerge/>
          </w:tcPr>
          <w:p w:rsidR="000D53CB" w:rsidRDefault="000D53CB" w:rsidP="000D53CB">
            <w:pPr>
              <w:jc w:val="center"/>
            </w:pPr>
          </w:p>
        </w:tc>
        <w:tc>
          <w:tcPr>
            <w:tcW w:w="1844" w:type="dxa"/>
          </w:tcPr>
          <w:p w:rsidR="000D53CB" w:rsidRDefault="000D53CB" w:rsidP="000D53CB">
            <w:pPr>
              <w:jc w:val="center"/>
            </w:pPr>
            <w:r>
              <w:t>подготовки квалифицированных рабочих, служащих</w:t>
            </w:r>
          </w:p>
        </w:tc>
        <w:tc>
          <w:tcPr>
            <w:tcW w:w="1844" w:type="dxa"/>
          </w:tcPr>
          <w:p w:rsidR="000D53CB" w:rsidRDefault="000D53CB" w:rsidP="000D53CB">
            <w:pPr>
              <w:jc w:val="center"/>
            </w:pPr>
            <w:r>
              <w:t>подготовки специалистов среднего звена</w:t>
            </w:r>
          </w:p>
        </w:tc>
        <w:tc>
          <w:tcPr>
            <w:tcW w:w="1842" w:type="dxa"/>
            <w:vMerge/>
          </w:tcPr>
          <w:p w:rsidR="000D53CB" w:rsidRDefault="000D53CB" w:rsidP="000D53CB">
            <w:pPr>
              <w:jc w:val="center"/>
            </w:pPr>
          </w:p>
        </w:tc>
        <w:tc>
          <w:tcPr>
            <w:tcW w:w="1842" w:type="dxa"/>
            <w:vMerge/>
          </w:tcPr>
          <w:p w:rsidR="000D53CB" w:rsidRDefault="000D53CB" w:rsidP="000D53CB">
            <w:pPr>
              <w:jc w:val="center"/>
            </w:pPr>
          </w:p>
        </w:tc>
        <w:tc>
          <w:tcPr>
            <w:tcW w:w="1843" w:type="dxa"/>
            <w:vMerge/>
          </w:tcPr>
          <w:p w:rsidR="000D53CB" w:rsidRDefault="000D53CB" w:rsidP="000D53CB">
            <w:pPr>
              <w:jc w:val="center"/>
            </w:pPr>
          </w:p>
        </w:tc>
      </w:tr>
      <w:tr w:rsidR="000D53CB" w:rsidTr="000D53CB">
        <w:tc>
          <w:tcPr>
            <w:tcW w:w="1671" w:type="dxa"/>
          </w:tcPr>
          <w:p w:rsidR="000D53CB" w:rsidRDefault="000D53CB" w:rsidP="000D53CB">
            <w:pPr>
              <w:jc w:val="center"/>
            </w:pPr>
            <w:r>
              <w:t xml:space="preserve">Объем поступивших средств </w:t>
            </w:r>
          </w:p>
          <w:p w:rsidR="000D53CB" w:rsidRDefault="000D53CB" w:rsidP="000D53CB">
            <w:pPr>
              <w:jc w:val="center"/>
            </w:pPr>
            <w:r>
              <w:t>(тыс. руб.)</w:t>
            </w:r>
          </w:p>
        </w:tc>
        <w:tc>
          <w:tcPr>
            <w:tcW w:w="1414" w:type="dxa"/>
            <w:vAlign w:val="center"/>
          </w:tcPr>
          <w:p w:rsidR="000D53CB" w:rsidRDefault="000D53CB" w:rsidP="000D53CB">
            <w:pPr>
              <w:jc w:val="center"/>
            </w:pPr>
            <w:r>
              <w:t>57242,7</w:t>
            </w:r>
          </w:p>
        </w:tc>
        <w:tc>
          <w:tcPr>
            <w:tcW w:w="2273" w:type="dxa"/>
            <w:vAlign w:val="center"/>
          </w:tcPr>
          <w:p w:rsidR="000D53CB" w:rsidRDefault="000D53CB" w:rsidP="000D53CB">
            <w:pPr>
              <w:jc w:val="center"/>
            </w:pPr>
            <w:r>
              <w:t>52748,0</w:t>
            </w:r>
          </w:p>
        </w:tc>
        <w:tc>
          <w:tcPr>
            <w:tcW w:w="1844" w:type="dxa"/>
            <w:vAlign w:val="center"/>
          </w:tcPr>
          <w:p w:rsidR="000D53CB" w:rsidRDefault="000D53CB" w:rsidP="000D53CB">
            <w:pPr>
              <w:jc w:val="center"/>
            </w:pPr>
            <w:r>
              <w:t>16210,6</w:t>
            </w:r>
          </w:p>
        </w:tc>
        <w:tc>
          <w:tcPr>
            <w:tcW w:w="1844" w:type="dxa"/>
            <w:vAlign w:val="center"/>
          </w:tcPr>
          <w:p w:rsidR="000D53CB" w:rsidRDefault="000D53CB" w:rsidP="000D53CB">
            <w:pPr>
              <w:jc w:val="center"/>
            </w:pPr>
            <w:r>
              <w:t>30800,0</w:t>
            </w:r>
          </w:p>
        </w:tc>
        <w:tc>
          <w:tcPr>
            <w:tcW w:w="1842" w:type="dxa"/>
            <w:vAlign w:val="center"/>
          </w:tcPr>
          <w:p w:rsidR="000D53CB" w:rsidRDefault="000D53CB" w:rsidP="000D53CB">
            <w:pPr>
              <w:jc w:val="center"/>
            </w:pPr>
            <w:r>
              <w:t>5736,8</w:t>
            </w:r>
          </w:p>
        </w:tc>
        <w:tc>
          <w:tcPr>
            <w:tcW w:w="1842" w:type="dxa"/>
            <w:vAlign w:val="center"/>
          </w:tcPr>
          <w:p w:rsidR="000D53CB" w:rsidRDefault="000D53CB" w:rsidP="000D53CB">
            <w:pPr>
              <w:jc w:val="center"/>
            </w:pPr>
            <w:r>
              <w:t>60,9</w:t>
            </w:r>
          </w:p>
        </w:tc>
        <w:tc>
          <w:tcPr>
            <w:tcW w:w="1843" w:type="dxa"/>
            <w:vAlign w:val="center"/>
          </w:tcPr>
          <w:p w:rsidR="000D53CB" w:rsidRDefault="000D53CB" w:rsidP="000D53CB">
            <w:pPr>
              <w:jc w:val="center"/>
            </w:pPr>
            <w:r>
              <w:t>4433,6</w:t>
            </w:r>
          </w:p>
        </w:tc>
      </w:tr>
    </w:tbl>
    <w:p w:rsidR="000D53CB" w:rsidRDefault="000D53CB" w:rsidP="000D53CB">
      <w:pPr>
        <w:jc w:val="center"/>
      </w:pPr>
    </w:p>
    <w:p w:rsidR="000D53CB" w:rsidRDefault="000D53CB" w:rsidP="000D53CB">
      <w:pPr>
        <w:jc w:val="center"/>
      </w:pPr>
      <w:r>
        <w:t>Расходы организации</w:t>
      </w:r>
    </w:p>
    <w:tbl>
      <w:tblPr>
        <w:tblStyle w:val="a3"/>
        <w:tblW w:w="0" w:type="auto"/>
        <w:tblLook w:val="04A0"/>
      </w:tblPr>
      <w:tblGrid>
        <w:gridCol w:w="12157"/>
        <w:gridCol w:w="2629"/>
      </w:tblGrid>
      <w:tr w:rsidR="000D53CB" w:rsidTr="000D53CB">
        <w:tc>
          <w:tcPr>
            <w:tcW w:w="12157" w:type="dxa"/>
          </w:tcPr>
          <w:p w:rsidR="000D53CB" w:rsidRDefault="00E25210" w:rsidP="000D53CB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2629" w:type="dxa"/>
          </w:tcPr>
          <w:p w:rsidR="000D53CB" w:rsidRDefault="00E25210" w:rsidP="000D53CB">
            <w:pPr>
              <w:jc w:val="center"/>
            </w:pPr>
            <w:r>
              <w:t>всего</w:t>
            </w:r>
          </w:p>
        </w:tc>
      </w:tr>
      <w:tr w:rsidR="000D53CB" w:rsidTr="000D53CB">
        <w:tc>
          <w:tcPr>
            <w:tcW w:w="12157" w:type="dxa"/>
          </w:tcPr>
          <w:p w:rsidR="000D53CB" w:rsidRDefault="00E25210" w:rsidP="00E25210">
            <w:r>
              <w:t>Расходы организации</w:t>
            </w:r>
          </w:p>
        </w:tc>
        <w:tc>
          <w:tcPr>
            <w:tcW w:w="2629" w:type="dxa"/>
          </w:tcPr>
          <w:p w:rsidR="000D53CB" w:rsidRDefault="00E25210" w:rsidP="000D53CB">
            <w:pPr>
              <w:jc w:val="center"/>
            </w:pPr>
            <w:r>
              <w:t>53537,7</w:t>
            </w:r>
          </w:p>
        </w:tc>
      </w:tr>
      <w:tr w:rsidR="000D53CB" w:rsidTr="000D53CB">
        <w:tc>
          <w:tcPr>
            <w:tcW w:w="12157" w:type="dxa"/>
          </w:tcPr>
          <w:p w:rsidR="000D53CB" w:rsidRDefault="004C122A" w:rsidP="004C122A">
            <w:r>
              <w:t>в том числе оплата труда и начисления  на выплаты по оплате труда</w:t>
            </w:r>
          </w:p>
        </w:tc>
        <w:tc>
          <w:tcPr>
            <w:tcW w:w="2629" w:type="dxa"/>
          </w:tcPr>
          <w:p w:rsidR="000D53CB" w:rsidRDefault="004C122A" w:rsidP="000D53CB">
            <w:pPr>
              <w:jc w:val="center"/>
            </w:pPr>
            <w:r>
              <w:t>34401,4</w:t>
            </w:r>
          </w:p>
        </w:tc>
      </w:tr>
      <w:tr w:rsidR="000D53CB" w:rsidTr="000D53CB">
        <w:tc>
          <w:tcPr>
            <w:tcW w:w="12157" w:type="dxa"/>
          </w:tcPr>
          <w:p w:rsidR="000D53CB" w:rsidRDefault="004C122A" w:rsidP="004C122A">
            <w:r>
              <w:t>оплата работ, услуг</w:t>
            </w:r>
          </w:p>
        </w:tc>
        <w:tc>
          <w:tcPr>
            <w:tcW w:w="2629" w:type="dxa"/>
          </w:tcPr>
          <w:p w:rsidR="000D53CB" w:rsidRDefault="004C122A" w:rsidP="000D53CB">
            <w:pPr>
              <w:jc w:val="center"/>
            </w:pPr>
            <w:r>
              <w:t>11358,6</w:t>
            </w:r>
          </w:p>
        </w:tc>
      </w:tr>
      <w:tr w:rsidR="000D53CB" w:rsidTr="000D53CB">
        <w:tc>
          <w:tcPr>
            <w:tcW w:w="12157" w:type="dxa"/>
          </w:tcPr>
          <w:p w:rsidR="000D53CB" w:rsidRDefault="004C122A" w:rsidP="004C122A">
            <w:r>
              <w:t xml:space="preserve">социальное обеспечение </w:t>
            </w:r>
          </w:p>
        </w:tc>
        <w:tc>
          <w:tcPr>
            <w:tcW w:w="2629" w:type="dxa"/>
          </w:tcPr>
          <w:p w:rsidR="000D53CB" w:rsidRDefault="004C122A" w:rsidP="000D53CB">
            <w:pPr>
              <w:jc w:val="center"/>
            </w:pPr>
            <w:r>
              <w:t>2899,2</w:t>
            </w:r>
          </w:p>
        </w:tc>
      </w:tr>
      <w:tr w:rsidR="000D53CB" w:rsidTr="000D53CB">
        <w:tc>
          <w:tcPr>
            <w:tcW w:w="12157" w:type="dxa"/>
          </w:tcPr>
          <w:p w:rsidR="000D53CB" w:rsidRDefault="004C122A" w:rsidP="004C122A">
            <w:r>
              <w:t>прочие работы</w:t>
            </w:r>
          </w:p>
        </w:tc>
        <w:tc>
          <w:tcPr>
            <w:tcW w:w="2629" w:type="dxa"/>
          </w:tcPr>
          <w:p w:rsidR="000D53CB" w:rsidRDefault="004C122A" w:rsidP="000D53CB">
            <w:pPr>
              <w:jc w:val="center"/>
            </w:pPr>
            <w:r>
              <w:t>4878,5</w:t>
            </w:r>
          </w:p>
        </w:tc>
      </w:tr>
      <w:tr w:rsidR="000D53CB" w:rsidTr="000D53CB">
        <w:tc>
          <w:tcPr>
            <w:tcW w:w="12157" w:type="dxa"/>
          </w:tcPr>
          <w:p w:rsidR="000D53CB" w:rsidRDefault="004C122A" w:rsidP="004C122A">
            <w:r>
              <w:t>Увеличение стоимости  основных средств</w:t>
            </w:r>
          </w:p>
        </w:tc>
        <w:tc>
          <w:tcPr>
            <w:tcW w:w="2629" w:type="dxa"/>
          </w:tcPr>
          <w:p w:rsidR="000D53CB" w:rsidRDefault="004C122A" w:rsidP="000D53CB">
            <w:pPr>
              <w:jc w:val="center"/>
            </w:pPr>
            <w:r>
              <w:t>585,36</w:t>
            </w:r>
          </w:p>
        </w:tc>
      </w:tr>
      <w:tr w:rsidR="000D53CB" w:rsidTr="000D53CB">
        <w:tc>
          <w:tcPr>
            <w:tcW w:w="12157" w:type="dxa"/>
          </w:tcPr>
          <w:p w:rsidR="000D53CB" w:rsidRDefault="004C122A" w:rsidP="004C122A">
            <w:r>
              <w:t>Увеличение стоимости материальных запасов</w:t>
            </w:r>
          </w:p>
        </w:tc>
        <w:tc>
          <w:tcPr>
            <w:tcW w:w="2629" w:type="dxa"/>
          </w:tcPr>
          <w:p w:rsidR="000D53CB" w:rsidRDefault="004C122A" w:rsidP="000D53CB">
            <w:pPr>
              <w:jc w:val="center"/>
            </w:pPr>
            <w:r>
              <w:t>2755,4</w:t>
            </w:r>
          </w:p>
        </w:tc>
      </w:tr>
    </w:tbl>
    <w:p w:rsidR="000D53CB" w:rsidRDefault="000D53CB" w:rsidP="000D53CB">
      <w:pPr>
        <w:jc w:val="center"/>
      </w:pPr>
    </w:p>
    <w:sectPr w:rsidR="000D53CB" w:rsidSect="000D53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D53CB"/>
    <w:rsid w:val="000C6F67"/>
    <w:rsid w:val="000D53CB"/>
    <w:rsid w:val="00372355"/>
    <w:rsid w:val="004C122A"/>
    <w:rsid w:val="005236C3"/>
    <w:rsid w:val="00530F55"/>
    <w:rsid w:val="00757663"/>
    <w:rsid w:val="007F5E3D"/>
    <w:rsid w:val="00836DB7"/>
    <w:rsid w:val="00991781"/>
    <w:rsid w:val="00AD3ABD"/>
    <w:rsid w:val="00B25BAC"/>
    <w:rsid w:val="00C14177"/>
    <w:rsid w:val="00DC33EF"/>
    <w:rsid w:val="00E25210"/>
    <w:rsid w:val="00F2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3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AWJJH2MPE6E2-1790420169-1744</_dlc_DocId>
    <_dlc_DocIdUrl xmlns="4a252ca3-5a62-4c1c-90a6-29f4710e47f8">
      <Url>https://xn--44-6kcadhwnl3cfdx.xn--p1ai/npo/kbs/_layouts/15/DocIdRedir.aspx?ID=AWJJH2MPE6E2-1790420169-1744</Url>
      <Description>AWJJH2MPE6E2-1790420169-1744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EE7EC3C7540E4A82AD1D956AFB50F5" ma:contentTypeVersion="49" ma:contentTypeDescription="Создание документа." ma:contentTypeScope="" ma:versionID="632c85eea77a7d32fa9647a6bfe920d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9BD985-20CF-40CB-8DC1-A1CF74F1A3AF}"/>
</file>

<file path=customXml/itemProps2.xml><?xml version="1.0" encoding="utf-8"?>
<ds:datastoreItem xmlns:ds="http://schemas.openxmlformats.org/officeDocument/2006/customXml" ds:itemID="{C9482A08-833A-4DD5-BBEB-3DB88EA31250}"/>
</file>

<file path=customXml/itemProps3.xml><?xml version="1.0" encoding="utf-8"?>
<ds:datastoreItem xmlns:ds="http://schemas.openxmlformats.org/officeDocument/2006/customXml" ds:itemID="{12CC8343-FF8A-4F38-871E-74178647D127}"/>
</file>

<file path=customXml/itemProps4.xml><?xml version="1.0" encoding="utf-8"?>
<ds:datastoreItem xmlns:ds="http://schemas.openxmlformats.org/officeDocument/2006/customXml" ds:itemID="{7D2392A4-E3F2-4826-9FA6-FACEBC920D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2020-06-08T10:29:00Z</dcterms:created>
  <dcterms:modified xsi:type="dcterms:W3CDTF">2020-06-08T11:08:00Z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0x01010029EE7EC3C7540E4A82AD1D956AFB50F5</vt:lpwstr>
  </property>
  <property fmtid="{D5CDD505-2E9C-101B-9397-08002B2CF9AE}" pid="3" name="_dlc_DocIdItemGuid">
    <vt:lpwstr>3b5be4cb-d648-4932-96c9-376625213638</vt:lpwstr>
  </property>
</Properties>
</file>