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83" w:rsidRDefault="00A31A83" w:rsidP="005B4B5F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A31A83">
        <w:rPr>
          <w:b/>
          <w:sz w:val="28"/>
          <w:szCs w:val="28"/>
        </w:rPr>
        <w:t>Противодействие идеологии терроризма в социальных сетях.</w:t>
      </w:r>
    </w:p>
    <w:p w:rsidR="00A31A83" w:rsidRPr="00A31A83" w:rsidRDefault="00A31A83" w:rsidP="00B23021">
      <w:pPr>
        <w:spacing w:before="100" w:beforeAutospacing="1" w:after="100" w:afterAutospacing="1"/>
        <w:ind w:firstLine="851"/>
        <w:contextualSpacing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170815</wp:posOffset>
            </wp:positionV>
            <wp:extent cx="2543175" cy="1457325"/>
            <wp:effectExtent l="19050" t="0" r="9525" b="0"/>
            <wp:wrapSquare wrapText="bothSides"/>
            <wp:docPr id="11" name="Рисунок 2" descr="http://www.honestnet.ru/images/stories/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onestnet.ru/images/stories/00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3021" w:rsidRPr="00B23021" w:rsidRDefault="00B23021" w:rsidP="00B23021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 w:rsidRPr="00B23021">
        <w:rPr>
          <w:sz w:val="28"/>
          <w:szCs w:val="28"/>
        </w:rPr>
        <w:t>Существуют различные способы распространения идеологии терроризма: семинары по вербовке лиц, печатные брошюры, книги, статьи и т.д. В их число на сегодняшний день входят и социальные сети. Роль социальных сетей принимает все большее значение в жизни человека. Используя социальную сеть, можно с лёгкостью общаться с людьми на другой половине земного шара, можно быстро узнать необходимую информацию.</w:t>
      </w:r>
    </w:p>
    <w:p w:rsidR="00B23021" w:rsidRPr="00B23021" w:rsidRDefault="00A31A83" w:rsidP="00A31A8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A31A83">
        <w:rPr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2540</wp:posOffset>
            </wp:positionV>
            <wp:extent cx="2543175" cy="1495425"/>
            <wp:effectExtent l="19050" t="0" r="9525" b="0"/>
            <wp:wrapSquare wrapText="right"/>
            <wp:docPr id="13" name="Рисунок 3" descr="http://www.honestnet.ru/images/stories/0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onestnet.ru/images/stories/0000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B23021" w:rsidRPr="00B23021">
        <w:rPr>
          <w:sz w:val="28"/>
          <w:szCs w:val="28"/>
        </w:rPr>
        <w:t xml:space="preserve">Также несложно найти интересующего человека, причем это займет считанные секунды, так как довольно часто социальные сети (например, Одноклассники, </w:t>
      </w:r>
      <w:proofErr w:type="spellStart"/>
      <w:r w:rsidR="00B23021" w:rsidRPr="00B23021">
        <w:rPr>
          <w:sz w:val="28"/>
          <w:szCs w:val="28"/>
        </w:rPr>
        <w:t>ВКонтакте</w:t>
      </w:r>
      <w:proofErr w:type="spellEnd"/>
      <w:r w:rsidR="00B23021" w:rsidRPr="00B23021">
        <w:rPr>
          <w:sz w:val="28"/>
          <w:szCs w:val="28"/>
        </w:rPr>
        <w:t xml:space="preserve">, </w:t>
      </w:r>
      <w:proofErr w:type="spellStart"/>
      <w:r w:rsidR="00B23021" w:rsidRPr="00B23021">
        <w:rPr>
          <w:sz w:val="28"/>
          <w:szCs w:val="28"/>
        </w:rPr>
        <w:t>Facebook</w:t>
      </w:r>
      <w:proofErr w:type="spellEnd"/>
      <w:r w:rsidR="00B23021" w:rsidRPr="00B23021">
        <w:rPr>
          <w:sz w:val="28"/>
          <w:szCs w:val="28"/>
        </w:rPr>
        <w:t xml:space="preserve">, </w:t>
      </w:r>
      <w:proofErr w:type="spellStart"/>
      <w:r w:rsidR="00B23021" w:rsidRPr="00B23021">
        <w:rPr>
          <w:sz w:val="28"/>
          <w:szCs w:val="28"/>
        </w:rPr>
        <w:t>LinkedIn</w:t>
      </w:r>
      <w:proofErr w:type="spellEnd"/>
      <w:r w:rsidR="00B23021" w:rsidRPr="00B23021">
        <w:rPr>
          <w:sz w:val="28"/>
          <w:szCs w:val="28"/>
        </w:rPr>
        <w:t xml:space="preserve">, Мой мир, </w:t>
      </w:r>
      <w:proofErr w:type="spellStart"/>
      <w:r w:rsidR="00B23021" w:rsidRPr="00B23021">
        <w:rPr>
          <w:sz w:val="28"/>
          <w:szCs w:val="28"/>
        </w:rPr>
        <w:t>Google+</w:t>
      </w:r>
      <w:proofErr w:type="spellEnd"/>
      <w:r w:rsidR="00B23021" w:rsidRPr="00B23021">
        <w:rPr>
          <w:sz w:val="28"/>
          <w:szCs w:val="28"/>
        </w:rPr>
        <w:t xml:space="preserve">, </w:t>
      </w:r>
      <w:proofErr w:type="spellStart"/>
      <w:r w:rsidR="00B23021" w:rsidRPr="00B23021">
        <w:rPr>
          <w:sz w:val="28"/>
          <w:szCs w:val="28"/>
        </w:rPr>
        <w:t>Instagram</w:t>
      </w:r>
      <w:proofErr w:type="spellEnd"/>
      <w:r w:rsidR="00B23021" w:rsidRPr="00B23021">
        <w:rPr>
          <w:sz w:val="28"/>
          <w:szCs w:val="28"/>
        </w:rPr>
        <w:t xml:space="preserve">, </w:t>
      </w:r>
      <w:proofErr w:type="spellStart"/>
      <w:r w:rsidR="00B23021" w:rsidRPr="00B23021">
        <w:rPr>
          <w:sz w:val="28"/>
          <w:szCs w:val="28"/>
        </w:rPr>
        <w:t>Twitter</w:t>
      </w:r>
      <w:proofErr w:type="spellEnd"/>
      <w:r w:rsidR="00B23021" w:rsidRPr="00B23021">
        <w:rPr>
          <w:sz w:val="28"/>
          <w:szCs w:val="28"/>
        </w:rPr>
        <w:t>) в качестве регистрации предлагают людям указывать о себе многое: размещать фотографии и видео, указывать интересы, излюбленные места посещения, информацию о работе, об образовании, делиться с личными мыслями, участвовать в опросах, по которым можно определить</w:t>
      </w:r>
      <w:proofErr w:type="gramEnd"/>
      <w:r w:rsidR="00B23021" w:rsidRPr="00B23021">
        <w:rPr>
          <w:sz w:val="28"/>
          <w:szCs w:val="28"/>
        </w:rPr>
        <w:t xml:space="preserve"> отношение человека к той или иной проблеме, и другое. По таким данным можно легко воссоздать полный (в том числе и психологический) портрет конкретного пользователя, а кроме того – подбирать потенциальную аудиторию вербовщикам террористических организаций. Особенно легко  влиянию террористической идеологии поддаются люди, испытывающие разноплановые социальные противоречия современного мира,  «поскольку она [идеология] содержит и решительное </w:t>
      </w:r>
      <w:r w:rsidR="009F5F1A">
        <w:rPr>
          <w:sz w:val="28"/>
          <w:szCs w:val="28"/>
        </w:rPr>
        <w:t>«</w:t>
      </w:r>
      <w:r w:rsidR="00B23021" w:rsidRPr="00B23021">
        <w:rPr>
          <w:sz w:val="28"/>
          <w:szCs w:val="28"/>
        </w:rPr>
        <w:t>осуждение</w:t>
      </w:r>
      <w:r w:rsidR="009F5F1A">
        <w:rPr>
          <w:sz w:val="28"/>
          <w:szCs w:val="28"/>
        </w:rPr>
        <w:t>»</w:t>
      </w:r>
      <w:r w:rsidR="00B23021" w:rsidRPr="00B23021">
        <w:rPr>
          <w:sz w:val="28"/>
          <w:szCs w:val="28"/>
        </w:rPr>
        <w:t xml:space="preserve"> и </w:t>
      </w:r>
      <w:r w:rsidR="009F5F1A">
        <w:rPr>
          <w:sz w:val="28"/>
          <w:szCs w:val="28"/>
        </w:rPr>
        <w:t>«</w:t>
      </w:r>
      <w:r w:rsidR="00B23021" w:rsidRPr="00B23021">
        <w:rPr>
          <w:sz w:val="28"/>
          <w:szCs w:val="28"/>
        </w:rPr>
        <w:t>разоблачение</w:t>
      </w:r>
      <w:r w:rsidR="009F5F1A">
        <w:rPr>
          <w:sz w:val="28"/>
          <w:szCs w:val="28"/>
        </w:rPr>
        <w:t>»</w:t>
      </w:r>
      <w:r w:rsidR="00B23021" w:rsidRPr="00B23021">
        <w:rPr>
          <w:sz w:val="28"/>
          <w:szCs w:val="28"/>
        </w:rPr>
        <w:t xml:space="preserve"> действительных или мнимых виновников социальных потрясений и одновременно предлагает жесткие, </w:t>
      </w:r>
      <w:r w:rsidR="001C5F18">
        <w:rPr>
          <w:sz w:val="28"/>
          <w:szCs w:val="28"/>
        </w:rPr>
        <w:t>«</w:t>
      </w:r>
      <w:r w:rsidR="00B23021" w:rsidRPr="00B23021">
        <w:rPr>
          <w:sz w:val="28"/>
          <w:szCs w:val="28"/>
        </w:rPr>
        <w:t>простые и надежные</w:t>
      </w:r>
      <w:r w:rsidR="001C5F18">
        <w:rPr>
          <w:sz w:val="28"/>
          <w:szCs w:val="28"/>
        </w:rPr>
        <w:t>»</w:t>
      </w:r>
      <w:r w:rsidR="00B23021" w:rsidRPr="00B23021">
        <w:rPr>
          <w:sz w:val="28"/>
          <w:szCs w:val="28"/>
        </w:rPr>
        <w:t xml:space="preserve"> пути восстановления </w:t>
      </w:r>
      <w:r w:rsidR="009F5F1A">
        <w:rPr>
          <w:sz w:val="28"/>
          <w:szCs w:val="28"/>
        </w:rPr>
        <w:t>«</w:t>
      </w:r>
      <w:r w:rsidR="00B23021" w:rsidRPr="00B23021">
        <w:rPr>
          <w:sz w:val="28"/>
          <w:szCs w:val="28"/>
        </w:rPr>
        <w:t>справедливости</w:t>
      </w:r>
      <w:r w:rsidR="009F5F1A">
        <w:rPr>
          <w:sz w:val="28"/>
          <w:szCs w:val="28"/>
        </w:rPr>
        <w:t>»</w:t>
      </w:r>
      <w:r w:rsidR="00B23021" w:rsidRPr="00B23021">
        <w:rPr>
          <w:sz w:val="28"/>
          <w:szCs w:val="28"/>
        </w:rPr>
        <w:t>.</w:t>
      </w:r>
    </w:p>
    <w:p w:rsidR="007B5A6F" w:rsidRDefault="00A31A83" w:rsidP="003C6CB3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>
        <w:t xml:space="preserve"> </w:t>
      </w:r>
      <w:proofErr w:type="gramStart"/>
      <w:r w:rsidR="00B23021" w:rsidRPr="00A31A83">
        <w:rPr>
          <w:sz w:val="28"/>
          <w:szCs w:val="28"/>
        </w:rPr>
        <w:t xml:space="preserve">Согласно результатам анализа использования террористическими и экстремистскими организациями ресурсов сети Интернет, проведенного специалистами аппарата Национального антитеррористического комитета, в 1998 году террористические структуры поддерживали в развивающейся на тот момент «всемирной паутине» всего 12 сайтов,  к 2005 году их насчитывалось около 4800, а в настоящее время - </w:t>
      </w:r>
      <w:r w:rsidR="009F5F1A">
        <w:rPr>
          <w:sz w:val="28"/>
          <w:szCs w:val="28"/>
        </w:rPr>
        <w:t>более</w:t>
      </w:r>
      <w:r w:rsidR="00B23021" w:rsidRPr="00A31A83">
        <w:rPr>
          <w:sz w:val="28"/>
          <w:szCs w:val="28"/>
        </w:rPr>
        <w:t xml:space="preserve"> 10 тысяч.</w:t>
      </w:r>
      <w:proofErr w:type="gramEnd"/>
      <w:r w:rsidR="00B23021" w:rsidRPr="00A31A83">
        <w:rPr>
          <w:sz w:val="28"/>
          <w:szCs w:val="28"/>
        </w:rPr>
        <w:t xml:space="preserve"> В это число входят также и персональные страницы пользователей, сообщества и группы в социальных сетях.</w:t>
      </w:r>
    </w:p>
    <w:p w:rsidR="007B5A6F" w:rsidRDefault="007B5A6F" w:rsidP="003C6CB3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 видно, в  распространении своей идеологии террористические и экстремистские организации стремятся максимально использовать информационную сферу, которая в условиях глобальной информатизации общества</w:t>
      </w:r>
      <w:r w:rsidR="001C5F18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представляет большие возможности</w:t>
      </w:r>
      <w:proofErr w:type="gramEnd"/>
      <w:r>
        <w:rPr>
          <w:sz w:val="28"/>
          <w:szCs w:val="28"/>
        </w:rPr>
        <w:t xml:space="preserve"> для этого.</w:t>
      </w:r>
      <w:r w:rsidR="00B23021" w:rsidRPr="00A31A83">
        <w:rPr>
          <w:sz w:val="28"/>
          <w:szCs w:val="28"/>
        </w:rPr>
        <w:t xml:space="preserve"> </w:t>
      </w:r>
    </w:p>
    <w:p w:rsidR="003C6CB3" w:rsidRDefault="00B23021" w:rsidP="003C6CB3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  <w:shd w:val="clear" w:color="auto" w:fill="F8EBE0"/>
        </w:rPr>
      </w:pPr>
      <w:r w:rsidRPr="00A31A83">
        <w:rPr>
          <w:sz w:val="28"/>
          <w:szCs w:val="28"/>
        </w:rPr>
        <w:t xml:space="preserve">Помимо </w:t>
      </w:r>
      <w:proofErr w:type="spellStart"/>
      <w:r w:rsidRPr="00A31A83">
        <w:rPr>
          <w:sz w:val="28"/>
          <w:szCs w:val="28"/>
        </w:rPr>
        <w:t>веб-страниц</w:t>
      </w:r>
      <w:proofErr w:type="spellEnd"/>
      <w:r w:rsidRPr="00A31A83">
        <w:rPr>
          <w:sz w:val="28"/>
          <w:szCs w:val="28"/>
        </w:rPr>
        <w:t xml:space="preserve">, </w:t>
      </w:r>
      <w:proofErr w:type="gramStart"/>
      <w:r w:rsidRPr="00A31A83">
        <w:rPr>
          <w:sz w:val="28"/>
          <w:szCs w:val="28"/>
        </w:rPr>
        <w:t>признанных</w:t>
      </w:r>
      <w:proofErr w:type="gramEnd"/>
      <w:r w:rsidRPr="00A31A83">
        <w:rPr>
          <w:sz w:val="28"/>
          <w:szCs w:val="28"/>
        </w:rPr>
        <w:t xml:space="preserve"> террористическими, есть такие, которые частично связаны с идеологией терроризма, но не показывают своей принадлежности к терроризму напрямую. Это могут быть сообщества с </w:t>
      </w:r>
      <w:r w:rsidRPr="00A31A83">
        <w:rPr>
          <w:sz w:val="28"/>
          <w:szCs w:val="28"/>
        </w:rPr>
        <w:lastRenderedPageBreak/>
        <w:t>цитатами, в которых можно рассмотреть призывы к борьбе против «захватчиков», призывами придерживаться определенных направлений. Особенно много таких сообществ было создано в период</w:t>
      </w:r>
      <w:r w:rsidR="001C5F18" w:rsidRPr="001C5F18">
        <w:rPr>
          <w:sz w:val="28"/>
          <w:szCs w:val="28"/>
        </w:rPr>
        <w:t xml:space="preserve"> </w:t>
      </w:r>
      <w:r w:rsidR="001C5F18" w:rsidRPr="00A31A83">
        <w:rPr>
          <w:sz w:val="28"/>
          <w:szCs w:val="28"/>
        </w:rPr>
        <w:t>с зимы 2014 г. по лето 2015 г</w:t>
      </w:r>
      <w:r w:rsidR="001C5F18">
        <w:rPr>
          <w:sz w:val="28"/>
          <w:szCs w:val="28"/>
        </w:rPr>
        <w:t>.</w:t>
      </w:r>
      <w:r w:rsidR="001C5F18" w:rsidRPr="00A31A83">
        <w:rPr>
          <w:sz w:val="28"/>
          <w:szCs w:val="28"/>
        </w:rPr>
        <w:t xml:space="preserve"> </w:t>
      </w:r>
      <w:r w:rsidR="001C5F18">
        <w:rPr>
          <w:sz w:val="28"/>
          <w:szCs w:val="28"/>
        </w:rPr>
        <w:t xml:space="preserve">и связано </w:t>
      </w:r>
      <w:r w:rsidR="0091602E">
        <w:rPr>
          <w:sz w:val="28"/>
          <w:szCs w:val="28"/>
        </w:rPr>
        <w:t xml:space="preserve">с </w:t>
      </w:r>
      <w:r w:rsidR="001C5F18">
        <w:rPr>
          <w:sz w:val="28"/>
          <w:szCs w:val="28"/>
        </w:rPr>
        <w:t xml:space="preserve">революционными </w:t>
      </w:r>
      <w:r w:rsidR="0091602E">
        <w:rPr>
          <w:sz w:val="28"/>
          <w:szCs w:val="28"/>
        </w:rPr>
        <w:t>событиями</w:t>
      </w:r>
      <w:r w:rsidR="001C5F18" w:rsidRPr="00A31A83">
        <w:rPr>
          <w:sz w:val="28"/>
          <w:szCs w:val="28"/>
        </w:rPr>
        <w:t xml:space="preserve"> на Украине</w:t>
      </w:r>
      <w:r w:rsidR="001C5F18">
        <w:rPr>
          <w:sz w:val="28"/>
          <w:szCs w:val="28"/>
        </w:rPr>
        <w:t xml:space="preserve"> и </w:t>
      </w:r>
      <w:r w:rsidR="001C5F18" w:rsidRPr="00A31A83">
        <w:rPr>
          <w:sz w:val="28"/>
          <w:szCs w:val="28"/>
        </w:rPr>
        <w:t>присоединени</w:t>
      </w:r>
      <w:r w:rsidR="001C5F18">
        <w:rPr>
          <w:sz w:val="28"/>
          <w:szCs w:val="28"/>
        </w:rPr>
        <w:t>ем</w:t>
      </w:r>
      <w:r w:rsidR="001C5F18" w:rsidRPr="00A31A83">
        <w:rPr>
          <w:sz w:val="28"/>
          <w:szCs w:val="28"/>
        </w:rPr>
        <w:t xml:space="preserve"> Крыма к России</w:t>
      </w:r>
      <w:r w:rsidRPr="00A31A83">
        <w:rPr>
          <w:sz w:val="28"/>
          <w:szCs w:val="28"/>
        </w:rPr>
        <w:t xml:space="preserve">. После указанных событий число данных сообществ сократилось. Это было связано с деятельностью правоохранительных органов, или же просто такие сообщества стали неактуальны. В связи с действиями, происходящими в Сирии, число </w:t>
      </w:r>
      <w:proofErr w:type="spellStart"/>
      <w:r w:rsidRPr="00A31A83">
        <w:rPr>
          <w:sz w:val="28"/>
          <w:szCs w:val="28"/>
        </w:rPr>
        <w:t>пропагандистких</w:t>
      </w:r>
      <w:proofErr w:type="spellEnd"/>
      <w:r w:rsidRPr="00A31A83">
        <w:rPr>
          <w:sz w:val="28"/>
          <w:szCs w:val="28"/>
        </w:rPr>
        <w:t xml:space="preserve"> сообществ вновь увеличилось.</w:t>
      </w:r>
      <w:r w:rsidRPr="00A31A83">
        <w:rPr>
          <w:sz w:val="28"/>
          <w:szCs w:val="28"/>
          <w:shd w:val="clear" w:color="auto" w:fill="F8EBE0"/>
        </w:rPr>
        <w:t xml:space="preserve"> </w:t>
      </w:r>
    </w:p>
    <w:p w:rsidR="00B23021" w:rsidRPr="00A31A83" w:rsidRDefault="00B23021" w:rsidP="003C6CB3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 w:rsidRPr="00A31A83">
        <w:rPr>
          <w:sz w:val="28"/>
          <w:szCs w:val="28"/>
        </w:rPr>
        <w:t xml:space="preserve">Сейчас взгляд всего мира обращен в сторону Сирии. Действующая идеология террористической организации ИГИЛ  решительно пытается оказать свое влияние и на пользователей Интернета. </w:t>
      </w:r>
    </w:p>
    <w:p w:rsidR="00B23021" w:rsidRPr="00A31A83" w:rsidRDefault="00B23021" w:rsidP="0091602E">
      <w:pPr>
        <w:ind w:firstLine="851"/>
        <w:contextualSpacing/>
        <w:jc w:val="both"/>
        <w:rPr>
          <w:sz w:val="28"/>
          <w:szCs w:val="28"/>
        </w:rPr>
      </w:pPr>
      <w:r w:rsidRPr="00A31A83">
        <w:rPr>
          <w:sz w:val="28"/>
          <w:szCs w:val="28"/>
        </w:rPr>
        <w:t xml:space="preserve">Так, в России заблокировано около 450 сайтов, поддерживающих «Исламское государство Ирака и Леванта». </w:t>
      </w:r>
      <w:r w:rsidR="0091602E">
        <w:rPr>
          <w:sz w:val="28"/>
          <w:szCs w:val="28"/>
        </w:rPr>
        <w:t>В том числе и с</w:t>
      </w:r>
      <w:r w:rsidRPr="00A31A83">
        <w:rPr>
          <w:sz w:val="28"/>
          <w:szCs w:val="28"/>
        </w:rPr>
        <w:t xml:space="preserve"> помощью заблокированных ресурсов проводился сбор денег для ИГИЛ и других террористических организаций. </w:t>
      </w:r>
      <w:r w:rsidR="00FC7EF6">
        <w:rPr>
          <w:sz w:val="28"/>
          <w:szCs w:val="28"/>
        </w:rPr>
        <w:t>В</w:t>
      </w:r>
      <w:r w:rsidR="00FC7EF6" w:rsidRPr="00A31A83">
        <w:rPr>
          <w:sz w:val="28"/>
          <w:szCs w:val="28"/>
        </w:rPr>
        <w:t xml:space="preserve"> работе</w:t>
      </w:r>
      <w:r w:rsidRPr="00A31A83">
        <w:rPr>
          <w:sz w:val="28"/>
          <w:szCs w:val="28"/>
        </w:rPr>
        <w:t xml:space="preserve"> </w:t>
      </w:r>
      <w:r w:rsidR="00FC7EF6">
        <w:rPr>
          <w:sz w:val="28"/>
          <w:szCs w:val="28"/>
        </w:rPr>
        <w:t xml:space="preserve">с </w:t>
      </w:r>
      <w:r w:rsidRPr="00A31A83">
        <w:rPr>
          <w:sz w:val="28"/>
          <w:szCs w:val="28"/>
        </w:rPr>
        <w:t xml:space="preserve">русскоязычной аудиторией экстремисты использовали коммуникационные возможности известных социальных сетей </w:t>
      </w:r>
      <w:r w:rsidR="003C6CB3">
        <w:rPr>
          <w:sz w:val="28"/>
          <w:szCs w:val="28"/>
        </w:rPr>
        <w:t>«</w:t>
      </w:r>
      <w:proofErr w:type="spellStart"/>
      <w:r w:rsidRPr="00A31A83">
        <w:rPr>
          <w:sz w:val="28"/>
          <w:szCs w:val="28"/>
        </w:rPr>
        <w:t>Twitter</w:t>
      </w:r>
      <w:proofErr w:type="spellEnd"/>
      <w:r w:rsidR="003C6CB3">
        <w:rPr>
          <w:sz w:val="28"/>
          <w:szCs w:val="28"/>
        </w:rPr>
        <w:t>»</w:t>
      </w:r>
      <w:r w:rsidRPr="00A31A83">
        <w:rPr>
          <w:sz w:val="28"/>
          <w:szCs w:val="28"/>
        </w:rPr>
        <w:t xml:space="preserve">, </w:t>
      </w:r>
      <w:r w:rsidR="003C6CB3">
        <w:rPr>
          <w:sz w:val="28"/>
          <w:szCs w:val="28"/>
        </w:rPr>
        <w:t>«</w:t>
      </w:r>
      <w:proofErr w:type="spellStart"/>
      <w:r w:rsidRPr="00A31A83">
        <w:rPr>
          <w:sz w:val="28"/>
          <w:szCs w:val="28"/>
        </w:rPr>
        <w:t>Facebook</w:t>
      </w:r>
      <w:proofErr w:type="spellEnd"/>
      <w:r w:rsidR="003C6CB3">
        <w:rPr>
          <w:sz w:val="28"/>
          <w:szCs w:val="28"/>
        </w:rPr>
        <w:t>»</w:t>
      </w:r>
      <w:r w:rsidRPr="00A31A83">
        <w:rPr>
          <w:sz w:val="28"/>
          <w:szCs w:val="28"/>
        </w:rPr>
        <w:t xml:space="preserve"> и «</w:t>
      </w:r>
      <w:proofErr w:type="spellStart"/>
      <w:r w:rsidRPr="00A31A83">
        <w:rPr>
          <w:sz w:val="28"/>
          <w:szCs w:val="28"/>
        </w:rPr>
        <w:t>ВКонтакте</w:t>
      </w:r>
      <w:proofErr w:type="spellEnd"/>
      <w:r w:rsidRPr="00A31A83">
        <w:rPr>
          <w:sz w:val="28"/>
          <w:szCs w:val="28"/>
        </w:rPr>
        <w:t>».</w:t>
      </w:r>
    </w:p>
    <w:p w:rsidR="00B23021" w:rsidRDefault="003C6CB3" w:rsidP="00A31A83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Например, н</w:t>
      </w:r>
      <w:r w:rsidR="00B23021" w:rsidRPr="00A31A83">
        <w:rPr>
          <w:sz w:val="28"/>
          <w:szCs w:val="28"/>
        </w:rPr>
        <w:t xml:space="preserve">а </w:t>
      </w:r>
      <w:r>
        <w:rPr>
          <w:sz w:val="28"/>
          <w:szCs w:val="28"/>
        </w:rPr>
        <w:t>«</w:t>
      </w:r>
      <w:proofErr w:type="spellStart"/>
      <w:r w:rsidR="00B23021" w:rsidRPr="00A31A83">
        <w:rPr>
          <w:sz w:val="28"/>
          <w:szCs w:val="28"/>
        </w:rPr>
        <w:t>Youtube</w:t>
      </w:r>
      <w:proofErr w:type="spellEnd"/>
      <w:r>
        <w:rPr>
          <w:sz w:val="28"/>
          <w:szCs w:val="28"/>
        </w:rPr>
        <w:t>»</w:t>
      </w:r>
      <w:r w:rsidR="00B23021" w:rsidRPr="00A31A83">
        <w:rPr>
          <w:sz w:val="28"/>
          <w:szCs w:val="28"/>
        </w:rPr>
        <w:t xml:space="preserve"> был заблокирован канал террористической группировки «</w:t>
      </w:r>
      <w:proofErr w:type="spellStart"/>
      <w:r w:rsidR="00B23021" w:rsidRPr="00A31A83">
        <w:rPr>
          <w:sz w:val="28"/>
          <w:szCs w:val="28"/>
        </w:rPr>
        <w:t>Имарат</w:t>
      </w:r>
      <w:proofErr w:type="spellEnd"/>
      <w:r w:rsidR="00B23021" w:rsidRPr="00A31A83">
        <w:rPr>
          <w:sz w:val="28"/>
          <w:szCs w:val="28"/>
        </w:rPr>
        <w:t xml:space="preserve"> Кавказ», на котором было опубликовано 50 видеороликов, удалено 4500 страниц незаконной информации, расследуется порядка 650 случаев относительно россиян, которые стали членами зарубежных террористических группировок.</w:t>
      </w:r>
    </w:p>
    <w:p w:rsidR="003C6CB3" w:rsidRDefault="003C6CB3" w:rsidP="00A31A83">
      <w:pPr>
        <w:ind w:firstLine="851"/>
        <w:contextualSpacing/>
        <w:jc w:val="both"/>
        <w:rPr>
          <w:sz w:val="28"/>
          <w:szCs w:val="28"/>
        </w:rPr>
      </w:pPr>
    </w:p>
    <w:p w:rsidR="003C6CB3" w:rsidRDefault="003C6CB3" w:rsidP="00A31A83">
      <w:pPr>
        <w:ind w:firstLine="851"/>
        <w:contextualSpacing/>
        <w:jc w:val="both"/>
        <w:rPr>
          <w:sz w:val="28"/>
          <w:szCs w:val="28"/>
        </w:rPr>
      </w:pPr>
    </w:p>
    <w:p w:rsidR="003C6CB3" w:rsidRPr="003C6CB3" w:rsidRDefault="003C6CB3" w:rsidP="003C6CB3">
      <w:pPr>
        <w:ind w:firstLine="851"/>
        <w:contextualSpacing/>
        <w:jc w:val="center"/>
        <w:rPr>
          <w:b/>
          <w:sz w:val="28"/>
          <w:szCs w:val="28"/>
        </w:rPr>
      </w:pPr>
      <w:r w:rsidRPr="003C6CB3">
        <w:rPr>
          <w:b/>
          <w:sz w:val="28"/>
          <w:szCs w:val="28"/>
        </w:rPr>
        <w:t>Причины воздействия  идеологии терроризма на пользователей социальных сетей</w:t>
      </w:r>
    </w:p>
    <w:p w:rsidR="00B23021" w:rsidRPr="001D5288" w:rsidRDefault="00B23021" w:rsidP="00B23021">
      <w:pPr>
        <w:jc w:val="both"/>
      </w:pPr>
    </w:p>
    <w:tbl>
      <w:tblPr>
        <w:tblW w:w="949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498"/>
      </w:tblGrid>
      <w:tr w:rsidR="00B23021" w:rsidRPr="003C6CB3" w:rsidTr="003C6CB3">
        <w:trPr>
          <w:tblCellSpacing w:w="0" w:type="dxa"/>
        </w:trPr>
        <w:tc>
          <w:tcPr>
            <w:tcW w:w="9498" w:type="dxa"/>
            <w:vAlign w:val="center"/>
            <w:hideMark/>
          </w:tcPr>
          <w:p w:rsidR="00B23021" w:rsidRPr="003C6CB3" w:rsidRDefault="003C6CB3" w:rsidP="003C6CB3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noProof/>
                <w:color w:val="3366FF"/>
                <w:sz w:val="36"/>
                <w:szCs w:val="36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46990</wp:posOffset>
                  </wp:positionV>
                  <wp:extent cx="2000250" cy="1209675"/>
                  <wp:effectExtent l="19050" t="0" r="0" b="0"/>
                  <wp:wrapSquare wrapText="right"/>
                  <wp:docPr id="16" name="Рисунок 4" descr="http://www.honestnet.ru/images/stories/0000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honestnet.ru/images/stories/0000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23021" w:rsidRPr="003C6CB3">
              <w:rPr>
                <w:sz w:val="28"/>
                <w:szCs w:val="28"/>
              </w:rPr>
              <w:t>В причинном комплексе терроризма все более заметную роль играет идеология экстремистского толка, в том числе террористическая идеология, ее распространение в различных слоях населения.</w:t>
            </w:r>
            <w:r>
              <w:rPr>
                <w:sz w:val="28"/>
                <w:szCs w:val="28"/>
              </w:rPr>
              <w:t xml:space="preserve"> </w:t>
            </w:r>
            <w:r w:rsidR="00B23021" w:rsidRPr="003C6CB3">
              <w:rPr>
                <w:b/>
                <w:bCs/>
                <w:sz w:val="28"/>
                <w:szCs w:val="28"/>
              </w:rPr>
              <w:t xml:space="preserve">Террористическая идеология изначально предназначена для выполнения внутренних и внешних функций; она решает задачи консолидации участников террористических структур на определенных идейно-политических позициях и имеет значение идейно-политической основы для </w:t>
            </w:r>
            <w:proofErr w:type="spellStart"/>
            <w:r w:rsidR="00B23021" w:rsidRPr="003C6CB3">
              <w:rPr>
                <w:b/>
                <w:bCs/>
                <w:sz w:val="28"/>
                <w:szCs w:val="28"/>
              </w:rPr>
              <w:t>целеопределения</w:t>
            </w:r>
            <w:proofErr w:type="spellEnd"/>
            <w:r w:rsidR="00B23021" w:rsidRPr="003C6CB3">
              <w:rPr>
                <w:b/>
                <w:bCs/>
                <w:sz w:val="28"/>
                <w:szCs w:val="28"/>
              </w:rPr>
              <w:t xml:space="preserve"> их деятельности.</w:t>
            </w:r>
          </w:p>
        </w:tc>
      </w:tr>
    </w:tbl>
    <w:p w:rsidR="000762A6" w:rsidRDefault="00B23021" w:rsidP="000762A6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 w:rsidRPr="003C6CB3">
        <w:rPr>
          <w:sz w:val="28"/>
          <w:szCs w:val="28"/>
        </w:rPr>
        <w:t xml:space="preserve">Одновременно она используется для обеспечения внешнего влияния террористических организаций на те, или иные группы населения, прежде всего для обеспечения необходимого им притока новых участников. </w:t>
      </w:r>
      <w:r w:rsidR="0091602E">
        <w:rPr>
          <w:sz w:val="28"/>
          <w:szCs w:val="28"/>
        </w:rPr>
        <w:t xml:space="preserve">В </w:t>
      </w:r>
      <w:r w:rsidRPr="003C6CB3">
        <w:rPr>
          <w:sz w:val="28"/>
          <w:szCs w:val="28"/>
        </w:rPr>
        <w:t>настоящее время террористы активно распространяют свою идеологию в обществе. Это связано, прежде всего, с происходящей трансформацией терроризма как средства политической борьбы между различными социально-политическими силами на национальном, региональном и глобальном уровнях.</w:t>
      </w:r>
    </w:p>
    <w:p w:rsidR="000762A6" w:rsidRDefault="00B23021" w:rsidP="000762A6">
      <w:pPr>
        <w:spacing w:before="100" w:beforeAutospacing="1" w:after="100" w:afterAutospacing="1"/>
        <w:ind w:firstLine="851"/>
        <w:contextualSpacing/>
        <w:jc w:val="both"/>
        <w:rPr>
          <w:rStyle w:val="ad"/>
          <w:b/>
          <w:i w:val="0"/>
          <w:sz w:val="28"/>
          <w:szCs w:val="28"/>
        </w:rPr>
      </w:pPr>
      <w:r w:rsidRPr="003C6CB3">
        <w:rPr>
          <w:rStyle w:val="ad"/>
          <w:b/>
          <w:i w:val="0"/>
          <w:sz w:val="28"/>
          <w:szCs w:val="28"/>
        </w:rPr>
        <w:lastRenderedPageBreak/>
        <w:t>Сегодняшним террористам для осуществления своих целей необходимы крупные и устойчивые по времени существования террористические структуры, относительно стабильная и широкая социальная база поддержки их, а также легитимация террористических организаций в глазах значительной части общества.</w:t>
      </w:r>
    </w:p>
    <w:p w:rsidR="000762A6" w:rsidRDefault="00B23021" w:rsidP="000762A6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 w:rsidRPr="003C6CB3">
        <w:rPr>
          <w:sz w:val="28"/>
          <w:szCs w:val="28"/>
        </w:rPr>
        <w:t>Основными задачами идеологического в</w:t>
      </w:r>
      <w:r w:rsidR="003C6CB3">
        <w:rPr>
          <w:sz w:val="28"/>
          <w:szCs w:val="28"/>
        </w:rPr>
        <w:t>лияния террористов на население</w:t>
      </w:r>
      <w:r w:rsidR="000762A6">
        <w:rPr>
          <w:sz w:val="28"/>
          <w:szCs w:val="28"/>
        </w:rPr>
        <w:t xml:space="preserve"> </w:t>
      </w:r>
      <w:r w:rsidRPr="003C6CB3">
        <w:rPr>
          <w:sz w:val="28"/>
          <w:szCs w:val="28"/>
        </w:rPr>
        <w:t>являются:</w:t>
      </w:r>
    </w:p>
    <w:p w:rsidR="003C6CB3" w:rsidRDefault="00B23021" w:rsidP="003C6CB3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 w:rsidRPr="003C6CB3">
        <w:rPr>
          <w:sz w:val="28"/>
          <w:szCs w:val="28"/>
        </w:rPr>
        <w:t>-</w:t>
      </w:r>
      <w:r w:rsidR="003C6CB3">
        <w:rPr>
          <w:sz w:val="28"/>
          <w:szCs w:val="28"/>
        </w:rPr>
        <w:t xml:space="preserve"> </w:t>
      </w:r>
      <w:r w:rsidRPr="003C6CB3">
        <w:rPr>
          <w:sz w:val="28"/>
          <w:szCs w:val="28"/>
        </w:rPr>
        <w:t xml:space="preserve"> широкое использование спекулятивных пропагандистских лозунгов и положений, эксплуатирующих распространенн</w:t>
      </w:r>
      <w:r w:rsidR="003C6CB3">
        <w:rPr>
          <w:sz w:val="28"/>
          <w:szCs w:val="28"/>
        </w:rPr>
        <w:t xml:space="preserve">ые среди населения настроения и </w:t>
      </w:r>
      <w:r w:rsidRPr="003C6CB3">
        <w:rPr>
          <w:sz w:val="28"/>
          <w:szCs w:val="28"/>
        </w:rPr>
        <w:t>чувства;</w:t>
      </w:r>
    </w:p>
    <w:p w:rsidR="003C6CB3" w:rsidRDefault="00B23021" w:rsidP="003C6CB3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 w:rsidRPr="003C6CB3">
        <w:rPr>
          <w:sz w:val="28"/>
          <w:szCs w:val="28"/>
        </w:rPr>
        <w:t>- высокий удельный вес критической части террористических идеологий, которая носит преимущественно дезинформационный и клеветнический характер и направлена на дискредитацию политического противника;</w:t>
      </w:r>
    </w:p>
    <w:p w:rsidR="003C6CB3" w:rsidRDefault="00B23021" w:rsidP="003C6CB3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 w:rsidRPr="003C6CB3">
        <w:rPr>
          <w:sz w:val="28"/>
          <w:szCs w:val="28"/>
        </w:rPr>
        <w:t>- подстрекательская направленность террористической идеологии, предназначенная для формирования непосредственной готовности объектов идеологического воздействия к участию в совершении террористических действий;</w:t>
      </w:r>
    </w:p>
    <w:p w:rsidR="000762A6" w:rsidRDefault="00B23021" w:rsidP="003C6CB3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 w:rsidRPr="003C6CB3">
        <w:rPr>
          <w:sz w:val="28"/>
          <w:szCs w:val="28"/>
        </w:rPr>
        <w:t>- направленность на оправдание и легитимацию террористических структур путем их ложной идентификации с законными действиями общественных организаций и религиозных объединений, а их насильственной практики – с правомерной деятельностью в защиту прав человека и гражданина, свободы совести и вероисповедания, права народов на самоопределение и т.п.;</w:t>
      </w:r>
    </w:p>
    <w:p w:rsidR="000762A6" w:rsidRDefault="00B23021" w:rsidP="003C6CB3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 w:rsidRPr="003C6CB3">
        <w:rPr>
          <w:sz w:val="28"/>
          <w:szCs w:val="28"/>
        </w:rPr>
        <w:t xml:space="preserve">- героизация лидеров и участников террористической деятельности, </w:t>
      </w:r>
      <w:proofErr w:type="spellStart"/>
      <w:r w:rsidRPr="003C6CB3">
        <w:rPr>
          <w:sz w:val="28"/>
          <w:szCs w:val="28"/>
        </w:rPr>
        <w:t>демонизация</w:t>
      </w:r>
      <w:proofErr w:type="spellEnd"/>
      <w:r w:rsidRPr="003C6CB3">
        <w:rPr>
          <w:sz w:val="28"/>
          <w:szCs w:val="28"/>
        </w:rPr>
        <w:t xml:space="preserve"> политических противников террористов, призванные оправдать жестокость и несправедливость террористической деятельности;</w:t>
      </w:r>
    </w:p>
    <w:p w:rsidR="003C6CB3" w:rsidRDefault="00B23021" w:rsidP="003C6CB3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 w:rsidRPr="003C6CB3">
        <w:rPr>
          <w:sz w:val="28"/>
          <w:szCs w:val="28"/>
        </w:rPr>
        <w:t>- преувеличенное изображение значения и возможностей террористических структур, запугивание вероятных или реальных противников возможностью нежелательных для них последствий в случае принятия антитеррористических мер;</w:t>
      </w:r>
    </w:p>
    <w:p w:rsidR="000762A6" w:rsidRDefault="00B23021" w:rsidP="003C6CB3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 w:rsidRPr="003C6CB3">
        <w:rPr>
          <w:sz w:val="28"/>
          <w:szCs w:val="28"/>
        </w:rPr>
        <w:t>- соединение собственно идеологического воздействия с активным эмоциональным, психологическим воздействием, осуществляемым на основе широкого спекулятивного использования мотивов борьбы за справедливость, за отмщение врагам, защиту жизненных интересов этноса, религиозной общины, класса и т. п., а также мотивов самопожертвования во имя общего дела и «священных ценностей» террористических объединений и др.</w:t>
      </w:r>
    </w:p>
    <w:p w:rsidR="000762A6" w:rsidRDefault="00B23021" w:rsidP="00B20232">
      <w:pPr>
        <w:spacing w:before="100" w:beforeAutospacing="1" w:after="100" w:afterAutospacing="1"/>
        <w:ind w:firstLine="851"/>
        <w:contextualSpacing/>
        <w:jc w:val="both"/>
        <w:rPr>
          <w:b/>
          <w:bCs/>
          <w:sz w:val="28"/>
          <w:szCs w:val="28"/>
        </w:rPr>
      </w:pPr>
      <w:r w:rsidRPr="003C6CB3">
        <w:rPr>
          <w:b/>
          <w:bCs/>
          <w:sz w:val="28"/>
          <w:szCs w:val="28"/>
        </w:rPr>
        <w:t xml:space="preserve">Подобным образом выстроенная идеология оказывает достаточно сильное влияние на обширную аудиторию, особенно на  подростков и представителей молодежи – большинства пользователей социальных сетей. Как показывают факты, деятельность значительной части участников террористических движений и симпатизирующих им определенных групп и слоев населения в той или иной мере идеологически мотивирована.  (Хотя нужно отметить, что новое поколение террористов, довольно часто состоящее из молодежи, не задумывается об идейных мотивах своего поведения и примыкает к </w:t>
      </w:r>
      <w:r w:rsidRPr="003C6CB3">
        <w:rPr>
          <w:b/>
          <w:bCs/>
          <w:sz w:val="28"/>
          <w:szCs w:val="28"/>
        </w:rPr>
        <w:lastRenderedPageBreak/>
        <w:t>террористической деятельности из любопытства или по случайному увлечению.)</w:t>
      </w:r>
    </w:p>
    <w:p w:rsidR="000762A6" w:rsidRDefault="000762A6" w:rsidP="003C6CB3">
      <w:pPr>
        <w:spacing w:before="100" w:beforeAutospacing="1" w:after="100" w:afterAutospacing="1"/>
        <w:ind w:firstLine="851"/>
        <w:contextualSpacing/>
        <w:jc w:val="both"/>
        <w:rPr>
          <w:b/>
          <w:bCs/>
          <w:sz w:val="28"/>
          <w:szCs w:val="28"/>
        </w:rPr>
      </w:pPr>
    </w:p>
    <w:p w:rsidR="00B20232" w:rsidRDefault="00B20232" w:rsidP="003C6CB3">
      <w:pPr>
        <w:spacing w:before="100" w:beforeAutospacing="1" w:after="100" w:afterAutospacing="1"/>
        <w:ind w:firstLine="851"/>
        <w:contextualSpacing/>
        <w:jc w:val="both"/>
        <w:rPr>
          <w:b/>
          <w:bCs/>
          <w:sz w:val="28"/>
          <w:szCs w:val="28"/>
        </w:rPr>
      </w:pPr>
    </w:p>
    <w:p w:rsidR="000762A6" w:rsidRDefault="000762A6" w:rsidP="000762A6">
      <w:pPr>
        <w:spacing w:before="100" w:beforeAutospacing="1" w:after="100" w:afterAutospacing="1"/>
        <w:ind w:firstLine="85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Пути  распространения идеологии терроризма </w:t>
      </w:r>
    </w:p>
    <w:p w:rsidR="000762A6" w:rsidRDefault="000762A6" w:rsidP="000762A6">
      <w:pPr>
        <w:spacing w:before="100" w:beforeAutospacing="1" w:after="100" w:afterAutospacing="1"/>
        <w:ind w:firstLine="85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через социальные сети</w:t>
      </w:r>
    </w:p>
    <w:p w:rsidR="000762A6" w:rsidRDefault="000762A6" w:rsidP="000762A6">
      <w:pPr>
        <w:spacing w:before="100" w:beforeAutospacing="1" w:after="100" w:afterAutospacing="1"/>
        <w:contextualSpacing/>
        <w:jc w:val="both"/>
        <w:rPr>
          <w:b/>
          <w:bCs/>
          <w:sz w:val="28"/>
          <w:szCs w:val="28"/>
        </w:rPr>
      </w:pPr>
    </w:p>
    <w:p w:rsidR="000762A6" w:rsidRPr="003C6CB3" w:rsidRDefault="000762A6" w:rsidP="003C6CB3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</w:p>
    <w:p w:rsidR="006E131B" w:rsidRDefault="00B23021" w:rsidP="000762A6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</w:rPr>
      </w:pPr>
      <w:r w:rsidRPr="000762A6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2000250" cy="1343025"/>
            <wp:effectExtent l="19050" t="0" r="0" b="0"/>
            <wp:wrapSquare wrapText="bothSides"/>
            <wp:docPr id="5" name="Рисунок 5" descr="http://www.honestnet.ru/images/stories/000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onestnet.ru/images/stories/0000000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131B">
        <w:rPr>
          <w:sz w:val="28"/>
          <w:szCs w:val="28"/>
        </w:rPr>
        <w:t xml:space="preserve">      </w:t>
      </w:r>
      <w:r w:rsidRPr="000762A6">
        <w:rPr>
          <w:sz w:val="28"/>
          <w:szCs w:val="28"/>
        </w:rPr>
        <w:t xml:space="preserve">Пропаганда террористической идеологии может проявляться как в прямых призывах к террористической деятельности, так и в скрытых формах. </w:t>
      </w:r>
    </w:p>
    <w:p w:rsidR="000762A6" w:rsidRPr="000762A6" w:rsidRDefault="006E131B" w:rsidP="000762A6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23021" w:rsidRPr="000762A6">
        <w:rPr>
          <w:sz w:val="28"/>
          <w:szCs w:val="28"/>
        </w:rPr>
        <w:t xml:space="preserve">Может проявляться как непосредственное воздействие на взгляды и поведение человека, например, </w:t>
      </w:r>
      <w:proofErr w:type="gramStart"/>
      <w:r w:rsidR="00B23021" w:rsidRPr="000762A6">
        <w:rPr>
          <w:sz w:val="28"/>
          <w:szCs w:val="28"/>
        </w:rPr>
        <w:t>призыв</w:t>
      </w:r>
      <w:proofErr w:type="gramEnd"/>
      <w:r w:rsidR="00B23021" w:rsidRPr="000762A6">
        <w:rPr>
          <w:sz w:val="28"/>
          <w:szCs w:val="28"/>
        </w:rPr>
        <w:t xml:space="preserve"> вступить в какую-либо террористическую группу, так и опосредованное, например, распространение цитат, содержащих террористическую идеологию, различных фильмов.</w:t>
      </w:r>
    </w:p>
    <w:p w:rsidR="000762A6" w:rsidRDefault="00B23021" w:rsidP="000762A6">
      <w:pPr>
        <w:spacing w:before="100" w:beforeAutospacing="1" w:after="100" w:afterAutospacing="1"/>
        <w:ind w:firstLine="851"/>
        <w:contextualSpacing/>
        <w:jc w:val="both"/>
        <w:outlineLvl w:val="1"/>
        <w:rPr>
          <w:sz w:val="28"/>
          <w:szCs w:val="28"/>
        </w:rPr>
      </w:pPr>
      <w:r w:rsidRPr="000762A6">
        <w:rPr>
          <w:sz w:val="28"/>
          <w:szCs w:val="28"/>
        </w:rPr>
        <w:t xml:space="preserve">Террористические организации стремятся использовать любые коммуникационные возможности для устрашения общества, распространения информации, пропаганды своих идей, привлечения новых сторонников. В сети функционирует большое количество новостных агентств и сайтов напрямую не </w:t>
      </w:r>
      <w:proofErr w:type="spellStart"/>
      <w:r w:rsidRPr="000762A6">
        <w:rPr>
          <w:sz w:val="28"/>
          <w:szCs w:val="28"/>
        </w:rPr>
        <w:t>аффилированных</w:t>
      </w:r>
      <w:proofErr w:type="spellEnd"/>
      <w:r w:rsidRPr="000762A6">
        <w:rPr>
          <w:sz w:val="28"/>
          <w:szCs w:val="28"/>
        </w:rPr>
        <w:t xml:space="preserve"> с террористическими организациями, но разделяющих их идеологию и оказывающих террористам поддержку в различных формах. Многие сайты специально постоянно меняют свои адреса, а в структуры экстремистских и террористических объединений все чаще входят специалисты, как правило, из числа молодых программистов, владеющие навыками хакерства.</w:t>
      </w:r>
    </w:p>
    <w:p w:rsidR="00B23021" w:rsidRPr="000762A6" w:rsidRDefault="00B23021" w:rsidP="000762A6">
      <w:pPr>
        <w:spacing w:before="100" w:beforeAutospacing="1" w:after="100" w:afterAutospacing="1"/>
        <w:ind w:firstLine="851"/>
        <w:contextualSpacing/>
        <w:jc w:val="both"/>
        <w:outlineLvl w:val="1"/>
        <w:rPr>
          <w:sz w:val="28"/>
          <w:szCs w:val="28"/>
        </w:rPr>
      </w:pPr>
      <w:r w:rsidRPr="000762A6">
        <w:rPr>
          <w:sz w:val="28"/>
          <w:szCs w:val="28"/>
        </w:rPr>
        <w:t xml:space="preserve">Социальные сети сегодня превратились в мощный инструмент манипуляции сознанием и поведением молодых людей, способный эффективно влиять на общественное мнение, как в России, так и за рубежом. Они предоставляют молодежным экстремистским объединениям новые возможности по обеспечению формирования автономных ячеек. Для управления большими массами людей с помощью </w:t>
      </w:r>
      <w:proofErr w:type="spellStart"/>
      <w:r w:rsidRPr="000762A6">
        <w:rPr>
          <w:sz w:val="28"/>
          <w:szCs w:val="28"/>
        </w:rPr>
        <w:t>масс-медиа</w:t>
      </w:r>
      <w:proofErr w:type="spellEnd"/>
      <w:r w:rsidRPr="000762A6">
        <w:rPr>
          <w:sz w:val="28"/>
          <w:szCs w:val="28"/>
        </w:rPr>
        <w:t xml:space="preserve"> главным образом эксплуатируется страх, чтобы мифологизировать угрозу экстремизма в общественном сознании. Систематическое насаждение в массовом сознании представления о наличии угрозы терроризма превращает его в символ, захватывающий образ, создавая в обществе впечатление о всесильности террора.</w:t>
      </w:r>
    </w:p>
    <w:p w:rsidR="00152D39" w:rsidRDefault="00B23021" w:rsidP="00152D39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 w:rsidRPr="000762A6">
        <w:rPr>
          <w:sz w:val="28"/>
          <w:szCs w:val="28"/>
        </w:rPr>
        <w:t xml:space="preserve">Пропаганда терроризма в социальных сетях, помимо особенностей, изложенных выше, имеет свою специфику. Ввиду того, что в </w:t>
      </w:r>
      <w:r w:rsidR="006E131B">
        <w:rPr>
          <w:sz w:val="28"/>
          <w:szCs w:val="28"/>
        </w:rPr>
        <w:t>интернет</w:t>
      </w:r>
      <w:r w:rsidR="00E2242F">
        <w:rPr>
          <w:sz w:val="28"/>
          <w:szCs w:val="28"/>
        </w:rPr>
        <w:t xml:space="preserve"> -</w:t>
      </w:r>
      <w:r w:rsidR="006E131B">
        <w:rPr>
          <w:sz w:val="28"/>
          <w:szCs w:val="28"/>
        </w:rPr>
        <w:t xml:space="preserve"> </w:t>
      </w:r>
      <w:proofErr w:type="gramStart"/>
      <w:r w:rsidR="006E131B">
        <w:rPr>
          <w:sz w:val="28"/>
          <w:szCs w:val="28"/>
        </w:rPr>
        <w:t>сообществах</w:t>
      </w:r>
      <w:proofErr w:type="gramEnd"/>
      <w:r w:rsidRPr="000762A6">
        <w:rPr>
          <w:sz w:val="28"/>
          <w:szCs w:val="28"/>
        </w:rPr>
        <w:t xml:space="preserve"> часто указывается личная информация, возможно целенаправленное распространение материалов, для определенной возрастной группы пользователей </w:t>
      </w:r>
      <w:r w:rsidR="006E131B">
        <w:rPr>
          <w:sz w:val="28"/>
          <w:szCs w:val="28"/>
        </w:rPr>
        <w:t xml:space="preserve">с целью </w:t>
      </w:r>
      <w:r w:rsidRPr="000762A6">
        <w:rPr>
          <w:sz w:val="28"/>
          <w:szCs w:val="28"/>
        </w:rPr>
        <w:t xml:space="preserve">оказания максимального на них влияния. </w:t>
      </w:r>
      <w:r w:rsidR="006E131B">
        <w:rPr>
          <w:sz w:val="28"/>
          <w:szCs w:val="28"/>
        </w:rPr>
        <w:t>В</w:t>
      </w:r>
      <w:r w:rsidRPr="000762A6">
        <w:rPr>
          <w:sz w:val="28"/>
          <w:szCs w:val="28"/>
        </w:rPr>
        <w:t xml:space="preserve"> качестве примера </w:t>
      </w:r>
      <w:r w:rsidR="006E131B">
        <w:rPr>
          <w:sz w:val="28"/>
          <w:szCs w:val="28"/>
        </w:rPr>
        <w:t>д</w:t>
      </w:r>
      <w:r w:rsidR="006E131B" w:rsidRPr="000762A6">
        <w:rPr>
          <w:sz w:val="28"/>
          <w:szCs w:val="28"/>
        </w:rPr>
        <w:t>ля религиозного экстремизма</w:t>
      </w:r>
      <w:r w:rsidR="00E2242F">
        <w:rPr>
          <w:sz w:val="28"/>
          <w:szCs w:val="28"/>
        </w:rPr>
        <w:t>,</w:t>
      </w:r>
      <w:r w:rsidR="006E131B" w:rsidRPr="000762A6">
        <w:rPr>
          <w:sz w:val="28"/>
          <w:szCs w:val="28"/>
        </w:rPr>
        <w:t xml:space="preserve"> </w:t>
      </w:r>
      <w:r w:rsidRPr="000762A6">
        <w:rPr>
          <w:sz w:val="28"/>
          <w:szCs w:val="28"/>
        </w:rPr>
        <w:t xml:space="preserve">можно рассмотреть возрастной состав любой группы, пропагандирующей религиозный фундаментализм. Средний возраст подписчиков невысок, более половины </w:t>
      </w:r>
      <w:r w:rsidRPr="000762A6">
        <w:rPr>
          <w:sz w:val="28"/>
          <w:szCs w:val="28"/>
        </w:rPr>
        <w:lastRenderedPageBreak/>
        <w:t>составляет молодежь до 18 лет, что и представляет благодатную почву для продвижения идей религиозного экстремизма из-за внушаемости данной группы лиц.</w:t>
      </w:r>
    </w:p>
    <w:p w:rsidR="00B23021" w:rsidRPr="00FC7EF6" w:rsidRDefault="00FC7EF6" w:rsidP="00FC7EF6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242F">
        <w:rPr>
          <w:sz w:val="28"/>
          <w:szCs w:val="28"/>
        </w:rPr>
        <w:t>В связи с эти н</w:t>
      </w:r>
      <w:r w:rsidR="00B23021" w:rsidRPr="00FC7EF6">
        <w:rPr>
          <w:sz w:val="28"/>
          <w:szCs w:val="28"/>
        </w:rPr>
        <w:t>емаловажно создание обратной связи с подростками и представителями молодежи с целью профилактики распространени</w:t>
      </w:r>
      <w:r w:rsidR="00E2242F">
        <w:rPr>
          <w:sz w:val="28"/>
          <w:szCs w:val="28"/>
        </w:rPr>
        <w:t>я</w:t>
      </w:r>
      <w:r w:rsidR="00B23021" w:rsidRPr="00FC7EF6">
        <w:rPr>
          <w:sz w:val="28"/>
          <w:szCs w:val="28"/>
        </w:rPr>
        <w:t xml:space="preserve"> идеологии экстремизма и терроризма</w:t>
      </w:r>
      <w:r w:rsidR="00E2242F">
        <w:rPr>
          <w:sz w:val="28"/>
          <w:szCs w:val="28"/>
        </w:rPr>
        <w:t xml:space="preserve">, а также </w:t>
      </w:r>
      <w:r w:rsidR="00B23021" w:rsidRPr="00FC7EF6">
        <w:rPr>
          <w:sz w:val="28"/>
          <w:szCs w:val="28"/>
        </w:rPr>
        <w:t>пропаганды патриотических ценностей.</w:t>
      </w:r>
      <w:r>
        <w:rPr>
          <w:sz w:val="28"/>
          <w:szCs w:val="28"/>
        </w:rPr>
        <w:t xml:space="preserve"> </w:t>
      </w:r>
      <w:r w:rsidR="00B23021" w:rsidRPr="00FC7EF6">
        <w:rPr>
          <w:sz w:val="28"/>
          <w:szCs w:val="28"/>
        </w:rPr>
        <w:t xml:space="preserve">Социальная сущность противодействия идеологии терроризма – </w:t>
      </w:r>
      <w:proofErr w:type="gramStart"/>
      <w:r w:rsidR="00B23021" w:rsidRPr="00FC7EF6">
        <w:rPr>
          <w:sz w:val="28"/>
          <w:szCs w:val="28"/>
        </w:rPr>
        <w:t>это</w:t>
      </w:r>
      <w:proofErr w:type="gramEnd"/>
      <w:r w:rsidR="00B23021" w:rsidRPr="00FC7EF6">
        <w:rPr>
          <w:sz w:val="28"/>
          <w:szCs w:val="28"/>
        </w:rPr>
        <w:t xml:space="preserve"> прежде всего формирование в обществе неприятия этой идеологии, ее осуждение на основе раскрытия антигуманного характера, несовместимости с общемировой доктриной и практикой уважения и защиты прав и свобод человека и гражданина, показ ее спекулятивной роли как средства вовлечения людей в антиобщественную деструктивную деятельность.</w:t>
      </w:r>
      <w:r>
        <w:rPr>
          <w:sz w:val="28"/>
          <w:szCs w:val="28"/>
        </w:rPr>
        <w:t xml:space="preserve"> </w:t>
      </w:r>
      <w:r w:rsidR="00E2242F">
        <w:rPr>
          <w:sz w:val="28"/>
          <w:szCs w:val="28"/>
        </w:rPr>
        <w:t xml:space="preserve"> </w:t>
      </w:r>
      <w:r w:rsidR="00B23021" w:rsidRPr="00FC7EF6">
        <w:rPr>
          <w:sz w:val="28"/>
          <w:szCs w:val="28"/>
        </w:rPr>
        <w:t xml:space="preserve"> В противовес идеологии терроризма</w:t>
      </w:r>
      <w:r w:rsidR="00E2242F">
        <w:rPr>
          <w:sz w:val="28"/>
          <w:szCs w:val="28"/>
        </w:rPr>
        <w:t>,</w:t>
      </w:r>
      <w:r w:rsidR="00B23021" w:rsidRPr="00FC7EF6">
        <w:rPr>
          <w:sz w:val="28"/>
          <w:szCs w:val="28"/>
        </w:rPr>
        <w:t xml:space="preserve"> агрессия и насилие должны осуждаться как проявление слабости, а не силы. Важно культивировать такие традиционные положительные качества, как выдержка, взвешенность поступков, твердость и т.д.</w:t>
      </w:r>
      <w:r>
        <w:rPr>
          <w:sz w:val="28"/>
          <w:szCs w:val="28"/>
        </w:rPr>
        <w:t xml:space="preserve"> </w:t>
      </w:r>
    </w:p>
    <w:p w:rsidR="00E2242F" w:rsidRDefault="00E2242F" w:rsidP="00FC7EF6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</w:p>
    <w:p w:rsidR="00FC7EF6" w:rsidRPr="0017093D" w:rsidRDefault="00FC7EF6" w:rsidP="0017093D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17093D">
        <w:rPr>
          <w:b/>
          <w:sz w:val="28"/>
          <w:szCs w:val="28"/>
        </w:rPr>
        <w:t>Вопросы блокировки страниц пользователей социальных</w:t>
      </w:r>
      <w:r w:rsidR="0017093D" w:rsidRPr="0017093D">
        <w:rPr>
          <w:b/>
          <w:sz w:val="28"/>
          <w:szCs w:val="28"/>
        </w:rPr>
        <w:t xml:space="preserve"> сетей, распространяющи</w:t>
      </w:r>
      <w:r w:rsidR="0017093D">
        <w:rPr>
          <w:b/>
          <w:sz w:val="28"/>
          <w:szCs w:val="28"/>
        </w:rPr>
        <w:t xml:space="preserve">х </w:t>
      </w:r>
      <w:r w:rsidR="0017093D" w:rsidRPr="0017093D">
        <w:rPr>
          <w:b/>
          <w:sz w:val="28"/>
          <w:szCs w:val="28"/>
        </w:rPr>
        <w:t>материалы террористической направленности</w:t>
      </w:r>
      <w:r w:rsidR="0017093D">
        <w:rPr>
          <w:b/>
          <w:sz w:val="28"/>
          <w:szCs w:val="28"/>
        </w:rPr>
        <w:t>.</w:t>
      </w:r>
    </w:p>
    <w:p w:rsidR="00B23021" w:rsidRPr="00FC7EF6" w:rsidRDefault="00B23021" w:rsidP="00FC7EF6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 w:rsidRPr="00FC7EF6">
        <w:rPr>
          <w:sz w:val="28"/>
          <w:szCs w:val="28"/>
        </w:rPr>
        <w:t xml:space="preserve">Для эффективной борьбы с пропагандой терроризма в социальных сетях необходимо наличие действенного механизма по осуществлению непрерывного мониторинга и оперативного блокирования вредоносного </w:t>
      </w:r>
      <w:proofErr w:type="spellStart"/>
      <w:r w:rsidRPr="00FC7EF6">
        <w:rPr>
          <w:sz w:val="28"/>
          <w:szCs w:val="28"/>
        </w:rPr>
        <w:t>контента</w:t>
      </w:r>
      <w:proofErr w:type="spellEnd"/>
      <w:r w:rsidRPr="00FC7EF6">
        <w:rPr>
          <w:sz w:val="28"/>
          <w:szCs w:val="28"/>
        </w:rPr>
        <w:t xml:space="preserve"> и принятия мер в рамках законодательства РФ в отношении лиц, распространяющих </w:t>
      </w:r>
      <w:proofErr w:type="gramStart"/>
      <w:r w:rsidRPr="00FC7EF6">
        <w:rPr>
          <w:sz w:val="28"/>
          <w:szCs w:val="28"/>
        </w:rPr>
        <w:t>данный</w:t>
      </w:r>
      <w:proofErr w:type="gramEnd"/>
      <w:r w:rsidRPr="00FC7EF6">
        <w:rPr>
          <w:sz w:val="28"/>
          <w:szCs w:val="28"/>
        </w:rPr>
        <w:t xml:space="preserve"> </w:t>
      </w:r>
      <w:proofErr w:type="spellStart"/>
      <w:r w:rsidRPr="00FC7EF6">
        <w:rPr>
          <w:sz w:val="28"/>
          <w:szCs w:val="28"/>
        </w:rPr>
        <w:t>контент</w:t>
      </w:r>
      <w:proofErr w:type="spellEnd"/>
      <w:r w:rsidRPr="00FC7EF6">
        <w:rPr>
          <w:sz w:val="28"/>
          <w:szCs w:val="28"/>
        </w:rPr>
        <w:t>. Все это следует проводить строго в соответствии с действующим законодательством РФ для недопущения нарушения прав и свобод граждан страны.</w:t>
      </w:r>
    </w:p>
    <w:p w:rsidR="00B23021" w:rsidRPr="00FC7EF6" w:rsidRDefault="0017093D" w:rsidP="00FC7EF6">
      <w:pPr>
        <w:ind w:firstLine="851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настоящее время </w:t>
      </w:r>
      <w:r w:rsidR="00B23021" w:rsidRPr="00FC7EF6">
        <w:rPr>
          <w:sz w:val="28"/>
          <w:szCs w:val="28"/>
        </w:rPr>
        <w:t xml:space="preserve"> </w:t>
      </w:r>
      <w:r>
        <w:rPr>
          <w:sz w:val="28"/>
          <w:szCs w:val="28"/>
        </w:rPr>
        <w:t>для того чтобы</w:t>
      </w:r>
      <w:r w:rsidR="00B23021" w:rsidRPr="00FC7EF6">
        <w:rPr>
          <w:sz w:val="28"/>
          <w:szCs w:val="28"/>
        </w:rPr>
        <w:t xml:space="preserve"> ограничить доступ пользователей социальных сетей к </w:t>
      </w:r>
      <w:proofErr w:type="spellStart"/>
      <w:r w:rsidR="00B23021" w:rsidRPr="00FC7EF6">
        <w:rPr>
          <w:sz w:val="28"/>
          <w:szCs w:val="28"/>
        </w:rPr>
        <w:t>контенту</w:t>
      </w:r>
      <w:proofErr w:type="spellEnd"/>
      <w:r w:rsidR="00B23021" w:rsidRPr="00FC7EF6">
        <w:rPr>
          <w:sz w:val="28"/>
          <w:szCs w:val="28"/>
        </w:rPr>
        <w:t>, содержащему призывы к террористическим действиям, требуется дожидаться окончания официальной процедуры по признанию его террористическим.</w:t>
      </w:r>
      <w:proofErr w:type="gramEnd"/>
    </w:p>
    <w:p w:rsidR="00B23021" w:rsidRPr="00FC7EF6" w:rsidRDefault="00B23021" w:rsidP="00FC7EF6">
      <w:pPr>
        <w:ind w:firstLine="851"/>
        <w:contextualSpacing/>
        <w:jc w:val="both"/>
        <w:rPr>
          <w:sz w:val="28"/>
          <w:szCs w:val="28"/>
        </w:rPr>
      </w:pPr>
      <w:r w:rsidRPr="00FC7EF6">
        <w:rPr>
          <w:sz w:val="28"/>
          <w:szCs w:val="28"/>
        </w:rPr>
        <w:t xml:space="preserve">Чтобы говорить о проблемах блокирования </w:t>
      </w:r>
      <w:proofErr w:type="spellStart"/>
      <w:proofErr w:type="gramStart"/>
      <w:r w:rsidRPr="00FC7EF6">
        <w:rPr>
          <w:sz w:val="28"/>
          <w:szCs w:val="28"/>
        </w:rPr>
        <w:t>интернет-страниц</w:t>
      </w:r>
      <w:proofErr w:type="spellEnd"/>
      <w:proofErr w:type="gramEnd"/>
      <w:r w:rsidRPr="00FC7EF6">
        <w:rPr>
          <w:sz w:val="28"/>
          <w:szCs w:val="28"/>
        </w:rPr>
        <w:t xml:space="preserve"> в социальных сетях, содержащих террористические материалы, необходимо будет обозначить порядок блокирования сайтов в сети Интернет.</w:t>
      </w:r>
    </w:p>
    <w:p w:rsidR="00B23021" w:rsidRPr="00FC7EF6" w:rsidRDefault="00B23021" w:rsidP="00FC7EF6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 w:rsidRPr="00FC7EF6">
        <w:rPr>
          <w:sz w:val="28"/>
          <w:szCs w:val="28"/>
        </w:rPr>
        <w:t>Процедура по признанию сайта распространяющего террористическую идеологию весьма длительна. Это является одной из проблем противодействия идеологии терроризма в сети Интернет.</w:t>
      </w:r>
    </w:p>
    <w:p w:rsidR="00186315" w:rsidRDefault="00B23021" w:rsidP="00FC7EF6">
      <w:pPr>
        <w:spacing w:before="100" w:beforeAutospacing="1" w:after="100" w:afterAutospacing="1"/>
        <w:ind w:firstLine="851"/>
        <w:contextualSpacing/>
        <w:jc w:val="both"/>
        <w:rPr>
          <w:b/>
          <w:bCs/>
          <w:iCs/>
          <w:sz w:val="28"/>
          <w:szCs w:val="28"/>
        </w:rPr>
      </w:pPr>
      <w:r w:rsidRPr="00FC7EF6">
        <w:rPr>
          <w:b/>
          <w:bCs/>
          <w:sz w:val="28"/>
          <w:szCs w:val="28"/>
        </w:rPr>
        <w:t xml:space="preserve">Несмотря на усилия правоохранительных органов по выявлению и блокировке экстремистского </w:t>
      </w:r>
      <w:proofErr w:type="spellStart"/>
      <w:r w:rsidRPr="00FC7EF6">
        <w:rPr>
          <w:b/>
          <w:bCs/>
          <w:sz w:val="28"/>
          <w:szCs w:val="28"/>
        </w:rPr>
        <w:t>контента</w:t>
      </w:r>
      <w:proofErr w:type="spellEnd"/>
      <w:r w:rsidRPr="00FC7EF6">
        <w:rPr>
          <w:b/>
          <w:bCs/>
          <w:sz w:val="28"/>
          <w:szCs w:val="28"/>
        </w:rPr>
        <w:t>, в российских социальных сетях до сих пор не составляет никакого труда отыскать группы и отдельных пользователей, выступающих за нарушение территориальной целостности Российской Федерации, либо сообщества религиозных фундаменталистов, ведущих там открытую пропаганду и призывы к убийствам людей иной веры.</w:t>
      </w:r>
      <w:r w:rsidRPr="00FC7EF6">
        <w:rPr>
          <w:sz w:val="28"/>
          <w:szCs w:val="28"/>
        </w:rPr>
        <w:t xml:space="preserve"> </w:t>
      </w:r>
    </w:p>
    <w:p w:rsidR="00E2242F" w:rsidRDefault="00B23021" w:rsidP="00FC7EF6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 w:rsidRPr="00FC7EF6">
        <w:rPr>
          <w:b/>
          <w:bCs/>
          <w:sz w:val="28"/>
          <w:szCs w:val="28"/>
        </w:rPr>
        <w:lastRenderedPageBreak/>
        <w:t>Таким образом,  на сегодняшний день наблюдается агрессивное, наступательное внедрение идеологии терроризма в социальные сети.</w:t>
      </w:r>
      <w:r w:rsidRPr="00FC7EF6">
        <w:rPr>
          <w:sz w:val="28"/>
          <w:szCs w:val="28"/>
        </w:rPr>
        <w:t xml:space="preserve"> </w:t>
      </w:r>
    </w:p>
    <w:p w:rsidR="00B23021" w:rsidRPr="00FC7EF6" w:rsidRDefault="00B23021" w:rsidP="00FC7EF6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 w:rsidRPr="00FC7EF6">
        <w:rPr>
          <w:sz w:val="28"/>
          <w:szCs w:val="28"/>
        </w:rPr>
        <w:t>Эта идеология является мощным инструментом информационно-психологического воздействия, прежде всего, на подростков и представителей молодежи, способным эффективно влиять на общественное мнение.</w:t>
      </w:r>
    </w:p>
    <w:p w:rsidR="00B23021" w:rsidRPr="00FC7EF6" w:rsidRDefault="00B23021" w:rsidP="00FC7EF6">
      <w:pPr>
        <w:ind w:firstLine="851"/>
        <w:contextualSpacing/>
        <w:jc w:val="both"/>
        <w:rPr>
          <w:sz w:val="28"/>
          <w:szCs w:val="28"/>
        </w:rPr>
      </w:pPr>
      <w:r w:rsidRPr="00FC7EF6">
        <w:rPr>
          <w:sz w:val="28"/>
          <w:szCs w:val="28"/>
        </w:rPr>
        <w:t>Террористические организации стремятся использовать любые коммуникационные возможности для устрашения общества, распространения информации, пропаганды своих идей, привлечения новых сторонников. При этом их интернет-ресурсы обладают хорошо продуманной теоретической базой и обладают особо устроенной системой защиты от правоохранительных органов.</w:t>
      </w:r>
    </w:p>
    <w:p w:rsidR="00B23021" w:rsidRPr="00FC7EF6" w:rsidRDefault="00B23021" w:rsidP="00FC7EF6">
      <w:pPr>
        <w:ind w:firstLine="851"/>
        <w:contextualSpacing/>
        <w:jc w:val="both"/>
        <w:rPr>
          <w:sz w:val="28"/>
          <w:szCs w:val="28"/>
        </w:rPr>
      </w:pPr>
      <w:r w:rsidRPr="00FC7EF6">
        <w:rPr>
          <w:sz w:val="28"/>
          <w:szCs w:val="28"/>
        </w:rPr>
        <w:t>В современной научно-публицистической литературе предлагается довольно много путей противодействия идеологии терроризма в сети Интернет</w:t>
      </w:r>
      <w:r w:rsidR="00A73BAF">
        <w:rPr>
          <w:sz w:val="28"/>
          <w:szCs w:val="28"/>
        </w:rPr>
        <w:t xml:space="preserve">. Среди них </w:t>
      </w:r>
      <w:r w:rsidRPr="00FC7EF6">
        <w:rPr>
          <w:sz w:val="28"/>
          <w:szCs w:val="28"/>
        </w:rPr>
        <w:t>оптимальными для противодействия идеологии терроризма в социальных сетях являются такие установки, как: формирование в обществе неприятия е</w:t>
      </w:r>
      <w:r w:rsidR="00A73BAF">
        <w:rPr>
          <w:sz w:val="28"/>
          <w:szCs w:val="28"/>
        </w:rPr>
        <w:t>го</w:t>
      </w:r>
      <w:r w:rsidRPr="00FC7EF6">
        <w:rPr>
          <w:sz w:val="28"/>
          <w:szCs w:val="28"/>
        </w:rPr>
        <w:t xml:space="preserve"> </w:t>
      </w:r>
      <w:r w:rsidR="00A73BAF">
        <w:rPr>
          <w:sz w:val="28"/>
          <w:szCs w:val="28"/>
        </w:rPr>
        <w:t>идеологии</w:t>
      </w:r>
      <w:r w:rsidRPr="00FC7EF6">
        <w:rPr>
          <w:sz w:val="28"/>
          <w:szCs w:val="28"/>
        </w:rPr>
        <w:t>, осуждение на основе раскрытия антигуманного характера, показ ее спекулятивной роли как средства вовлечения людей в антиобщественную деструктивную деятельность; в противовес основам данной идеологии воссоздание политики российской идентичности для поддержания социального равновесия и изоляции радикализма и экстремизма, нейтрализации   агрессивности, угроз и насилия.</w:t>
      </w:r>
    </w:p>
    <w:p w:rsidR="00B23021" w:rsidRPr="00186315" w:rsidRDefault="00B23021" w:rsidP="00FC7EF6">
      <w:pPr>
        <w:ind w:firstLine="851"/>
        <w:contextualSpacing/>
        <w:jc w:val="both"/>
        <w:rPr>
          <w:sz w:val="28"/>
          <w:szCs w:val="28"/>
        </w:rPr>
      </w:pPr>
      <w:proofErr w:type="gramStart"/>
      <w:r w:rsidRPr="00186315">
        <w:rPr>
          <w:bCs/>
          <w:iCs/>
          <w:sz w:val="28"/>
          <w:szCs w:val="28"/>
        </w:rPr>
        <w:t xml:space="preserve">Для того чтобы заинтересовать основной контингент пользователей социальных сетей, необходимо наладить корректную связь, позволяющую пропагандировать патриотические ценности, проводить беседы по противодействию идеологии экстремизма и терроризма в формате </w:t>
      </w:r>
      <w:proofErr w:type="spellStart"/>
      <w:r w:rsidRPr="00186315">
        <w:rPr>
          <w:bCs/>
          <w:iCs/>
          <w:sz w:val="28"/>
          <w:szCs w:val="28"/>
        </w:rPr>
        <w:t>интернет-семинаров</w:t>
      </w:r>
      <w:proofErr w:type="spellEnd"/>
      <w:r w:rsidRPr="00186315">
        <w:rPr>
          <w:bCs/>
          <w:iCs/>
          <w:sz w:val="28"/>
          <w:szCs w:val="28"/>
        </w:rPr>
        <w:t xml:space="preserve">, при этом привлекать популярных </w:t>
      </w:r>
      <w:proofErr w:type="spellStart"/>
      <w:r w:rsidRPr="00186315">
        <w:rPr>
          <w:bCs/>
          <w:iCs/>
          <w:sz w:val="28"/>
          <w:szCs w:val="28"/>
        </w:rPr>
        <w:t>блогеров</w:t>
      </w:r>
      <w:proofErr w:type="spellEnd"/>
      <w:r w:rsidRPr="00186315">
        <w:rPr>
          <w:bCs/>
          <w:iCs/>
          <w:sz w:val="28"/>
          <w:szCs w:val="28"/>
        </w:rPr>
        <w:t>;  подавать информацию с места событий «от первого лица», от реального участника тех мероприятий или сюжетов, о которых идет речь.</w:t>
      </w:r>
      <w:proofErr w:type="gramEnd"/>
    </w:p>
    <w:p w:rsidR="00A73BAF" w:rsidRDefault="00B23021" w:rsidP="00FC7EF6">
      <w:pPr>
        <w:ind w:firstLine="851"/>
        <w:contextualSpacing/>
        <w:jc w:val="both"/>
        <w:rPr>
          <w:sz w:val="28"/>
          <w:szCs w:val="28"/>
        </w:rPr>
      </w:pPr>
      <w:r w:rsidRPr="00FC7EF6">
        <w:rPr>
          <w:sz w:val="28"/>
          <w:szCs w:val="28"/>
        </w:rPr>
        <w:t xml:space="preserve">Особенно важно также налаживание механизма взаимодействия с пользователями социальных сетей и Интернета в целом. Это дает возможность успешно организовать работу по сбору, обобщению и анализу результатов мониторинга социальных </w:t>
      </w:r>
      <w:proofErr w:type="spellStart"/>
      <w:r w:rsidRPr="00FC7EF6">
        <w:rPr>
          <w:sz w:val="28"/>
          <w:szCs w:val="28"/>
        </w:rPr>
        <w:t>медиа</w:t>
      </w:r>
      <w:proofErr w:type="spellEnd"/>
      <w:r w:rsidRPr="00FC7EF6">
        <w:rPr>
          <w:sz w:val="28"/>
          <w:szCs w:val="28"/>
        </w:rPr>
        <w:t xml:space="preserve">, </w:t>
      </w:r>
      <w:proofErr w:type="spellStart"/>
      <w:r w:rsidRPr="00FC7EF6">
        <w:rPr>
          <w:sz w:val="28"/>
          <w:szCs w:val="28"/>
        </w:rPr>
        <w:t>блогосферы</w:t>
      </w:r>
      <w:proofErr w:type="spellEnd"/>
      <w:r w:rsidRPr="00FC7EF6">
        <w:rPr>
          <w:sz w:val="28"/>
          <w:szCs w:val="28"/>
        </w:rPr>
        <w:t>, форумов, что в свою очередь позволит выявить наиболее острые и актуальные проблемы, спорные ситуации, оказывающие влияние на общественное мнение, провоцирующ</w:t>
      </w:r>
      <w:r w:rsidR="00A73BAF">
        <w:rPr>
          <w:sz w:val="28"/>
          <w:szCs w:val="28"/>
        </w:rPr>
        <w:t>и</w:t>
      </w:r>
      <w:r w:rsidRPr="00FC7EF6">
        <w:rPr>
          <w:sz w:val="28"/>
          <w:szCs w:val="28"/>
        </w:rPr>
        <w:t xml:space="preserve">е протестные, конфликтные настроения, агрессивные выпады. </w:t>
      </w:r>
    </w:p>
    <w:p w:rsidR="00B23021" w:rsidRPr="00FC7EF6" w:rsidRDefault="00B23021" w:rsidP="00FC7EF6">
      <w:pPr>
        <w:ind w:firstLine="851"/>
        <w:contextualSpacing/>
        <w:jc w:val="both"/>
        <w:rPr>
          <w:sz w:val="28"/>
          <w:szCs w:val="28"/>
        </w:rPr>
      </w:pPr>
      <w:r w:rsidRPr="00FC7EF6">
        <w:rPr>
          <w:b/>
          <w:bCs/>
          <w:sz w:val="28"/>
          <w:szCs w:val="28"/>
        </w:rPr>
        <w:t>Главное в борьбе с идеологией терроризма осознать, что добиться успеха традиционными силовыми методами невозможно, но это можно сделать с позиций «политики предотвращения», в основе которой лежит широкое использование социально-экономических и культурно-воспитательных мер.</w:t>
      </w:r>
    </w:p>
    <w:p w:rsidR="00B23021" w:rsidRDefault="00B23021" w:rsidP="00B23021">
      <w:pPr>
        <w:contextualSpacing/>
      </w:pPr>
    </w:p>
    <w:p w:rsidR="006E1238" w:rsidRDefault="006E1238" w:rsidP="0028054A">
      <w:pPr>
        <w:contextualSpacing/>
        <w:rPr>
          <w:sz w:val="27"/>
          <w:szCs w:val="27"/>
        </w:rPr>
      </w:pPr>
    </w:p>
    <w:sectPr w:rsidR="006E1238" w:rsidSect="00B23021">
      <w:pgSz w:w="11906" w:h="16838"/>
      <w:pgMar w:top="1134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465" w:rsidRDefault="001E0465">
      <w:r>
        <w:separator/>
      </w:r>
    </w:p>
  </w:endnote>
  <w:endnote w:type="continuationSeparator" w:id="0">
    <w:p w:rsidR="001E0465" w:rsidRDefault="001E0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465" w:rsidRDefault="001E0465">
      <w:r>
        <w:separator/>
      </w:r>
    </w:p>
  </w:footnote>
  <w:footnote w:type="continuationSeparator" w:id="0">
    <w:p w:rsidR="001E0465" w:rsidRDefault="001E04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81D5E01"/>
    <w:multiLevelType w:val="multilevel"/>
    <w:tmpl w:val="1F94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450144"/>
    <w:multiLevelType w:val="hybridMultilevel"/>
    <w:tmpl w:val="2DF2E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147"/>
    <w:rsid w:val="0001597D"/>
    <w:rsid w:val="00041ACC"/>
    <w:rsid w:val="000433B9"/>
    <w:rsid w:val="00044E52"/>
    <w:rsid w:val="000546EC"/>
    <w:rsid w:val="00060B3D"/>
    <w:rsid w:val="00062668"/>
    <w:rsid w:val="000641E7"/>
    <w:rsid w:val="000657A2"/>
    <w:rsid w:val="000738D9"/>
    <w:rsid w:val="00074473"/>
    <w:rsid w:val="000762A6"/>
    <w:rsid w:val="000A59F9"/>
    <w:rsid w:val="000A63EF"/>
    <w:rsid w:val="000B05C3"/>
    <w:rsid w:val="000B3F1C"/>
    <w:rsid w:val="000B4024"/>
    <w:rsid w:val="000C238E"/>
    <w:rsid w:val="000C6BBB"/>
    <w:rsid w:val="000D27B9"/>
    <w:rsid w:val="000D3B87"/>
    <w:rsid w:val="000D49B0"/>
    <w:rsid w:val="000E371C"/>
    <w:rsid w:val="000E5801"/>
    <w:rsid w:val="000F0A92"/>
    <w:rsid w:val="001019F0"/>
    <w:rsid w:val="00136C45"/>
    <w:rsid w:val="00147B64"/>
    <w:rsid w:val="00150905"/>
    <w:rsid w:val="00152D39"/>
    <w:rsid w:val="0015359D"/>
    <w:rsid w:val="00153D2C"/>
    <w:rsid w:val="0017093D"/>
    <w:rsid w:val="00176CF3"/>
    <w:rsid w:val="00185EF3"/>
    <w:rsid w:val="00186315"/>
    <w:rsid w:val="00191E2B"/>
    <w:rsid w:val="001A21CF"/>
    <w:rsid w:val="001B5052"/>
    <w:rsid w:val="001C122F"/>
    <w:rsid w:val="001C39A0"/>
    <w:rsid w:val="001C5F18"/>
    <w:rsid w:val="001C69C8"/>
    <w:rsid w:val="001C72B3"/>
    <w:rsid w:val="001D1AED"/>
    <w:rsid w:val="001D7A69"/>
    <w:rsid w:val="001E0465"/>
    <w:rsid w:val="001E073D"/>
    <w:rsid w:val="001E0DDC"/>
    <w:rsid w:val="001E66BE"/>
    <w:rsid w:val="001F408E"/>
    <w:rsid w:val="00207503"/>
    <w:rsid w:val="002168B0"/>
    <w:rsid w:val="002205A6"/>
    <w:rsid w:val="00226935"/>
    <w:rsid w:val="00235A22"/>
    <w:rsid w:val="00235C11"/>
    <w:rsid w:val="00246FEA"/>
    <w:rsid w:val="00263A84"/>
    <w:rsid w:val="0028054A"/>
    <w:rsid w:val="00282631"/>
    <w:rsid w:val="0028626B"/>
    <w:rsid w:val="002A4647"/>
    <w:rsid w:val="002D0339"/>
    <w:rsid w:val="002D3E43"/>
    <w:rsid w:val="002F546B"/>
    <w:rsid w:val="00317623"/>
    <w:rsid w:val="003329D0"/>
    <w:rsid w:val="003406D0"/>
    <w:rsid w:val="00341F91"/>
    <w:rsid w:val="003526B5"/>
    <w:rsid w:val="0035583B"/>
    <w:rsid w:val="00363F4B"/>
    <w:rsid w:val="003924E1"/>
    <w:rsid w:val="00394B2E"/>
    <w:rsid w:val="00395501"/>
    <w:rsid w:val="003A30E6"/>
    <w:rsid w:val="003B2A34"/>
    <w:rsid w:val="003C18B6"/>
    <w:rsid w:val="003C50FA"/>
    <w:rsid w:val="003C6C6D"/>
    <w:rsid w:val="003C6CB3"/>
    <w:rsid w:val="003D10F8"/>
    <w:rsid w:val="003E65FB"/>
    <w:rsid w:val="003E7298"/>
    <w:rsid w:val="003F157F"/>
    <w:rsid w:val="003F777A"/>
    <w:rsid w:val="0040194A"/>
    <w:rsid w:val="004066FA"/>
    <w:rsid w:val="00411CA8"/>
    <w:rsid w:val="00412CFC"/>
    <w:rsid w:val="00427270"/>
    <w:rsid w:val="004516B8"/>
    <w:rsid w:val="004916A2"/>
    <w:rsid w:val="004A162E"/>
    <w:rsid w:val="004A6884"/>
    <w:rsid w:val="004B0C56"/>
    <w:rsid w:val="004B5284"/>
    <w:rsid w:val="004D0385"/>
    <w:rsid w:val="004D1021"/>
    <w:rsid w:val="004D3D46"/>
    <w:rsid w:val="004D3F3A"/>
    <w:rsid w:val="004F54F5"/>
    <w:rsid w:val="004F67B1"/>
    <w:rsid w:val="004F79C4"/>
    <w:rsid w:val="00502147"/>
    <w:rsid w:val="005103BB"/>
    <w:rsid w:val="00513076"/>
    <w:rsid w:val="00516A9C"/>
    <w:rsid w:val="0051789C"/>
    <w:rsid w:val="005353A2"/>
    <w:rsid w:val="005461B4"/>
    <w:rsid w:val="00551DF7"/>
    <w:rsid w:val="00554315"/>
    <w:rsid w:val="00561B52"/>
    <w:rsid w:val="005A134F"/>
    <w:rsid w:val="005B2110"/>
    <w:rsid w:val="005B3436"/>
    <w:rsid w:val="005B4B5F"/>
    <w:rsid w:val="005E150E"/>
    <w:rsid w:val="005E329D"/>
    <w:rsid w:val="00601603"/>
    <w:rsid w:val="00616D9D"/>
    <w:rsid w:val="00617677"/>
    <w:rsid w:val="00624580"/>
    <w:rsid w:val="00627B11"/>
    <w:rsid w:val="00641CD8"/>
    <w:rsid w:val="0065109F"/>
    <w:rsid w:val="00652EFD"/>
    <w:rsid w:val="00675A46"/>
    <w:rsid w:val="006808D1"/>
    <w:rsid w:val="006865C1"/>
    <w:rsid w:val="00687CAD"/>
    <w:rsid w:val="006D639C"/>
    <w:rsid w:val="006E1238"/>
    <w:rsid w:val="006E131B"/>
    <w:rsid w:val="006E14FE"/>
    <w:rsid w:val="006E3C5F"/>
    <w:rsid w:val="006F1B22"/>
    <w:rsid w:val="0072795A"/>
    <w:rsid w:val="007367FD"/>
    <w:rsid w:val="00737530"/>
    <w:rsid w:val="00763A3E"/>
    <w:rsid w:val="007769B9"/>
    <w:rsid w:val="00786059"/>
    <w:rsid w:val="007912BE"/>
    <w:rsid w:val="00792465"/>
    <w:rsid w:val="007938B9"/>
    <w:rsid w:val="007968E3"/>
    <w:rsid w:val="007A0172"/>
    <w:rsid w:val="007A5F61"/>
    <w:rsid w:val="007A738D"/>
    <w:rsid w:val="007B5A6F"/>
    <w:rsid w:val="007F4003"/>
    <w:rsid w:val="007F4929"/>
    <w:rsid w:val="007F63A1"/>
    <w:rsid w:val="007F731C"/>
    <w:rsid w:val="008003CC"/>
    <w:rsid w:val="00806CF2"/>
    <w:rsid w:val="008229B1"/>
    <w:rsid w:val="00824780"/>
    <w:rsid w:val="00825E63"/>
    <w:rsid w:val="00835678"/>
    <w:rsid w:val="00841483"/>
    <w:rsid w:val="00863897"/>
    <w:rsid w:val="00876D44"/>
    <w:rsid w:val="008B38B8"/>
    <w:rsid w:val="008D0223"/>
    <w:rsid w:val="008D7CCF"/>
    <w:rsid w:val="008E3340"/>
    <w:rsid w:val="008F2B9F"/>
    <w:rsid w:val="0091602E"/>
    <w:rsid w:val="009207BF"/>
    <w:rsid w:val="0092085A"/>
    <w:rsid w:val="00925F57"/>
    <w:rsid w:val="009261FE"/>
    <w:rsid w:val="00953842"/>
    <w:rsid w:val="00954B66"/>
    <w:rsid w:val="009755C5"/>
    <w:rsid w:val="00995B2D"/>
    <w:rsid w:val="009B0288"/>
    <w:rsid w:val="009B227D"/>
    <w:rsid w:val="009B75CB"/>
    <w:rsid w:val="009C2FC5"/>
    <w:rsid w:val="009C4A0C"/>
    <w:rsid w:val="009D11E7"/>
    <w:rsid w:val="009F120C"/>
    <w:rsid w:val="009F5F1A"/>
    <w:rsid w:val="00A0773C"/>
    <w:rsid w:val="00A109CB"/>
    <w:rsid w:val="00A13513"/>
    <w:rsid w:val="00A14169"/>
    <w:rsid w:val="00A209A1"/>
    <w:rsid w:val="00A22593"/>
    <w:rsid w:val="00A25F06"/>
    <w:rsid w:val="00A31A83"/>
    <w:rsid w:val="00A47289"/>
    <w:rsid w:val="00A664B5"/>
    <w:rsid w:val="00A73BAF"/>
    <w:rsid w:val="00A82FC1"/>
    <w:rsid w:val="00A87859"/>
    <w:rsid w:val="00AB7A39"/>
    <w:rsid w:val="00AC6625"/>
    <w:rsid w:val="00AD3084"/>
    <w:rsid w:val="00AD6EF4"/>
    <w:rsid w:val="00B06915"/>
    <w:rsid w:val="00B1266E"/>
    <w:rsid w:val="00B16A61"/>
    <w:rsid w:val="00B20232"/>
    <w:rsid w:val="00B23021"/>
    <w:rsid w:val="00B26B10"/>
    <w:rsid w:val="00B26DF6"/>
    <w:rsid w:val="00B32488"/>
    <w:rsid w:val="00B32B2F"/>
    <w:rsid w:val="00B33AC0"/>
    <w:rsid w:val="00B3407E"/>
    <w:rsid w:val="00B40CC9"/>
    <w:rsid w:val="00B433E3"/>
    <w:rsid w:val="00B4535C"/>
    <w:rsid w:val="00B47DC3"/>
    <w:rsid w:val="00B54252"/>
    <w:rsid w:val="00B66D14"/>
    <w:rsid w:val="00B671A4"/>
    <w:rsid w:val="00B72688"/>
    <w:rsid w:val="00B85F45"/>
    <w:rsid w:val="00B905AE"/>
    <w:rsid w:val="00BB28C9"/>
    <w:rsid w:val="00BB35A0"/>
    <w:rsid w:val="00BB78FA"/>
    <w:rsid w:val="00BB7B90"/>
    <w:rsid w:val="00BC5A05"/>
    <w:rsid w:val="00BD42A4"/>
    <w:rsid w:val="00BE2080"/>
    <w:rsid w:val="00BF1F4A"/>
    <w:rsid w:val="00C32021"/>
    <w:rsid w:val="00C35380"/>
    <w:rsid w:val="00C37E10"/>
    <w:rsid w:val="00C40026"/>
    <w:rsid w:val="00C40366"/>
    <w:rsid w:val="00C5516E"/>
    <w:rsid w:val="00C61695"/>
    <w:rsid w:val="00C65DD3"/>
    <w:rsid w:val="00C73896"/>
    <w:rsid w:val="00C87821"/>
    <w:rsid w:val="00C90DB7"/>
    <w:rsid w:val="00CB06A2"/>
    <w:rsid w:val="00CB1554"/>
    <w:rsid w:val="00CC36B1"/>
    <w:rsid w:val="00CC446D"/>
    <w:rsid w:val="00CC5933"/>
    <w:rsid w:val="00CC6F72"/>
    <w:rsid w:val="00CE05CB"/>
    <w:rsid w:val="00CE6D1E"/>
    <w:rsid w:val="00CE72CE"/>
    <w:rsid w:val="00D21A10"/>
    <w:rsid w:val="00D235BB"/>
    <w:rsid w:val="00D459AA"/>
    <w:rsid w:val="00D50B3C"/>
    <w:rsid w:val="00D73AF0"/>
    <w:rsid w:val="00D74A94"/>
    <w:rsid w:val="00D75FBD"/>
    <w:rsid w:val="00D863C2"/>
    <w:rsid w:val="00DA356C"/>
    <w:rsid w:val="00DC0D05"/>
    <w:rsid w:val="00DD6858"/>
    <w:rsid w:val="00DF020B"/>
    <w:rsid w:val="00E2242F"/>
    <w:rsid w:val="00E2548B"/>
    <w:rsid w:val="00E31707"/>
    <w:rsid w:val="00E3248B"/>
    <w:rsid w:val="00E3304B"/>
    <w:rsid w:val="00E34BA1"/>
    <w:rsid w:val="00E40E7F"/>
    <w:rsid w:val="00E4418A"/>
    <w:rsid w:val="00E51778"/>
    <w:rsid w:val="00E55575"/>
    <w:rsid w:val="00E674B0"/>
    <w:rsid w:val="00E85430"/>
    <w:rsid w:val="00E85672"/>
    <w:rsid w:val="00E92ED0"/>
    <w:rsid w:val="00EA438C"/>
    <w:rsid w:val="00EA6657"/>
    <w:rsid w:val="00EC1CE0"/>
    <w:rsid w:val="00ED70B3"/>
    <w:rsid w:val="00EE22B3"/>
    <w:rsid w:val="00EF00B8"/>
    <w:rsid w:val="00F00784"/>
    <w:rsid w:val="00F00A6A"/>
    <w:rsid w:val="00F02D06"/>
    <w:rsid w:val="00F10E6F"/>
    <w:rsid w:val="00F24E1F"/>
    <w:rsid w:val="00F647DA"/>
    <w:rsid w:val="00F714F5"/>
    <w:rsid w:val="00F72B1B"/>
    <w:rsid w:val="00F75C6B"/>
    <w:rsid w:val="00F869A9"/>
    <w:rsid w:val="00FC7EF6"/>
    <w:rsid w:val="00FE683C"/>
    <w:rsid w:val="00FF7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3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EA438C"/>
    <w:pPr>
      <w:keepNext/>
      <w:outlineLvl w:val="2"/>
    </w:pPr>
    <w:rPr>
      <w:sz w:val="26"/>
      <w:szCs w:val="20"/>
    </w:rPr>
  </w:style>
  <w:style w:type="paragraph" w:styleId="4">
    <w:name w:val="heading 4"/>
    <w:basedOn w:val="a"/>
    <w:next w:val="a"/>
    <w:link w:val="40"/>
    <w:qFormat/>
    <w:rsid w:val="000C23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EA438C"/>
    <w:rPr>
      <w:rFonts w:ascii="Calibri" w:hAnsi="Calibri"/>
      <w:sz w:val="22"/>
      <w:szCs w:val="22"/>
    </w:rPr>
  </w:style>
  <w:style w:type="paragraph" w:customStyle="1" w:styleId="a3">
    <w:name w:val="Знак"/>
    <w:basedOn w:val="a"/>
    <w:rsid w:val="00EA438C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EA43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2205A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32488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B32488"/>
    <w:pPr>
      <w:tabs>
        <w:tab w:val="center" w:pos="4677"/>
        <w:tab w:val="right" w:pos="9355"/>
      </w:tabs>
    </w:pPr>
  </w:style>
  <w:style w:type="character" w:customStyle="1" w:styleId="40">
    <w:name w:val="Заголовок 4 Знак"/>
    <w:link w:val="4"/>
    <w:rsid w:val="000C238E"/>
    <w:rPr>
      <w:b/>
      <w:bCs/>
      <w:sz w:val="28"/>
      <w:szCs w:val="28"/>
    </w:rPr>
  </w:style>
  <w:style w:type="character" w:customStyle="1" w:styleId="a7">
    <w:name w:val="Верхний колонтитул Знак"/>
    <w:link w:val="a6"/>
    <w:rsid w:val="000C238E"/>
    <w:rPr>
      <w:sz w:val="24"/>
      <w:szCs w:val="24"/>
    </w:rPr>
  </w:style>
  <w:style w:type="character" w:styleId="a9">
    <w:name w:val="Hyperlink"/>
    <w:rsid w:val="00B26DF6"/>
    <w:rPr>
      <w:color w:val="0000FF"/>
      <w:u w:val="single"/>
    </w:rPr>
  </w:style>
  <w:style w:type="paragraph" w:styleId="aa">
    <w:name w:val="No Spacing"/>
    <w:uiPriority w:val="1"/>
    <w:qFormat/>
    <w:rsid w:val="007F4003"/>
    <w:rPr>
      <w:rFonts w:ascii="Calibri" w:hAnsi="Calibri"/>
      <w:sz w:val="22"/>
      <w:szCs w:val="22"/>
    </w:rPr>
  </w:style>
  <w:style w:type="paragraph" w:customStyle="1" w:styleId="msonormalbullet2gif">
    <w:name w:val="msonormalbullet2.gif"/>
    <w:basedOn w:val="a"/>
    <w:rsid w:val="00841483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CB1554"/>
    <w:pPr>
      <w:spacing w:after="120"/>
    </w:pPr>
    <w:rPr>
      <w:sz w:val="20"/>
      <w:szCs w:val="20"/>
      <w:lang w:eastAsia="ar-SA"/>
    </w:rPr>
  </w:style>
  <w:style w:type="character" w:customStyle="1" w:styleId="ac">
    <w:name w:val="Основной текст Знак"/>
    <w:link w:val="ab"/>
    <w:rsid w:val="00CB1554"/>
    <w:rPr>
      <w:lang w:eastAsia="ar-SA"/>
    </w:rPr>
  </w:style>
  <w:style w:type="paragraph" w:styleId="2">
    <w:name w:val="Body Text 2"/>
    <w:basedOn w:val="a"/>
    <w:link w:val="20"/>
    <w:rsid w:val="00CB1554"/>
    <w:pPr>
      <w:spacing w:after="120" w:line="480" w:lineRule="auto"/>
    </w:pPr>
  </w:style>
  <w:style w:type="character" w:customStyle="1" w:styleId="20">
    <w:name w:val="Основной текст 2 Знак"/>
    <w:link w:val="2"/>
    <w:rsid w:val="00CB1554"/>
    <w:rPr>
      <w:sz w:val="24"/>
      <w:szCs w:val="24"/>
    </w:rPr>
  </w:style>
  <w:style w:type="character" w:customStyle="1" w:styleId="ng-binding">
    <w:name w:val="ng-binding"/>
    <w:basedOn w:val="a0"/>
    <w:rsid w:val="00616D9D"/>
  </w:style>
  <w:style w:type="character" w:customStyle="1" w:styleId="10">
    <w:name w:val="Заголовок 1 Знак"/>
    <w:basedOn w:val="a0"/>
    <w:link w:val="1"/>
    <w:rsid w:val="00B23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Emphasis"/>
    <w:basedOn w:val="a0"/>
    <w:qFormat/>
    <w:rsid w:val="003C6C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5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5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8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8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5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4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EE7EC3C7540E4A82AD1D956AFB50F5" ma:contentTypeVersion="49" ma:contentTypeDescription="Создание документа." ma:contentTypeScope="" ma:versionID="632c85eea77a7d32fa9647a6bfe920d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AWJJH2MPE6E2-1790420169-1880</_dlc_DocId>
    <_dlc_DocIdUrl xmlns="4a252ca3-5a62-4c1c-90a6-29f4710e47f8">
      <Url>http://edu-sps.koiro.local/npo/kbs/_layouts/15/DocIdRedir.aspx?ID=AWJJH2MPE6E2-1790420169-1880</Url>
      <Description>AWJJH2MPE6E2-1790420169-1880</Description>
    </_dlc_DocIdUrl>
  </documentManagement>
</p:properties>
</file>

<file path=customXml/itemProps1.xml><?xml version="1.0" encoding="utf-8"?>
<ds:datastoreItem xmlns:ds="http://schemas.openxmlformats.org/officeDocument/2006/customXml" ds:itemID="{A5F8F6FD-F4E3-4223-8270-3FBA45670FFE}"/>
</file>

<file path=customXml/itemProps2.xml><?xml version="1.0" encoding="utf-8"?>
<ds:datastoreItem xmlns:ds="http://schemas.openxmlformats.org/officeDocument/2006/customXml" ds:itemID="{5215C52E-A2BA-4B48-AFCE-F4533D2D28AE}"/>
</file>

<file path=customXml/itemProps3.xml><?xml version="1.0" encoding="utf-8"?>
<ds:datastoreItem xmlns:ds="http://schemas.openxmlformats.org/officeDocument/2006/customXml" ds:itemID="{17E805B8-A80C-4EAC-BCB3-8581FBD824E5}"/>
</file>

<file path=customXml/itemProps4.xml><?xml version="1.0" encoding="utf-8"?>
<ds:datastoreItem xmlns:ds="http://schemas.openxmlformats.org/officeDocument/2006/customXml" ds:itemID="{17089BBF-35ED-4F7D-BC16-AED96D38AD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2246</Words>
  <Characters>12806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2018-02-19T09:38:00Z</cp:lastPrinted>
  <dcterms:created xsi:type="dcterms:W3CDTF">2020-10-09T07:09:00Z</dcterms:created>
  <dcterms:modified xsi:type="dcterms:W3CDTF">2020-10-09T07:09:00Z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0x01010029EE7EC3C7540E4A82AD1D956AFB50F5</vt:lpwstr>
  </property>
  <property fmtid="{D5CDD505-2E9C-101B-9397-08002B2CF9AE}" pid="3" name="_dlc_DocIdItemGuid">
    <vt:lpwstr>1cb2c712-87b4-407c-8e29-4d66d7e6cf8f</vt:lpwstr>
  </property>
</Properties>
</file>