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E4" w:rsidRPr="000D713F" w:rsidRDefault="006153E4" w:rsidP="00615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3F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6153E4" w:rsidRPr="000D713F" w:rsidRDefault="006153E4" w:rsidP="00615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13F">
        <w:rPr>
          <w:rFonts w:ascii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0D713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53E4" w:rsidRPr="003C3AC2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153E4" w:rsidRPr="003C3AC2" w:rsidRDefault="006153E4" w:rsidP="0061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AC2">
        <w:rPr>
          <w:rFonts w:ascii="Times New Roman" w:hAnsi="Times New Roman" w:cs="Times New Roman"/>
          <w:b/>
          <w:caps/>
          <w:sz w:val="28"/>
          <w:szCs w:val="28"/>
        </w:rPr>
        <w:t>РАБОЧАЯ  ПР</w:t>
      </w:r>
      <w:bookmarkStart w:id="0" w:name="_GoBack"/>
      <w:bookmarkEnd w:id="0"/>
      <w:r w:rsidRPr="003C3AC2">
        <w:rPr>
          <w:rFonts w:ascii="Times New Roman" w:hAnsi="Times New Roman" w:cs="Times New Roman"/>
          <w:b/>
          <w:caps/>
          <w:sz w:val="28"/>
          <w:szCs w:val="28"/>
        </w:rPr>
        <w:t>ОГРАММа УЧЕБНОЙ ДИСЦИПЛИНЫ</w:t>
      </w:r>
    </w:p>
    <w:p w:rsidR="006153E4" w:rsidRPr="003C3AC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AC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ОП</w:t>
      </w:r>
      <w:r w:rsidR="00705AD7" w:rsidRPr="003C3AC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Д</w:t>
      </w:r>
      <w:r w:rsidRPr="003C3AC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.0</w:t>
      </w:r>
      <w:r w:rsidR="00705AD7" w:rsidRPr="003C3AC2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6</w:t>
      </w:r>
      <w:r w:rsidRPr="003C3AC2">
        <w:rPr>
          <w:rFonts w:ascii="Times New Roman" w:hAnsi="Times New Roman" w:cs="Times New Roman"/>
          <w:b/>
          <w:bCs/>
          <w:sz w:val="28"/>
          <w:szCs w:val="28"/>
        </w:rPr>
        <w:t xml:space="preserve"> ИСТОРИЯ ИЗОБРАЗИТЕЛЬНОГО ИСКУССТВА</w:t>
      </w:r>
    </w:p>
    <w:p w:rsidR="00B56BF8" w:rsidRPr="003C3AC2" w:rsidRDefault="00B56BF8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BF8" w:rsidRPr="003C3AC2" w:rsidRDefault="00B56BF8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BF8" w:rsidRPr="003C3AC2" w:rsidRDefault="00B56BF8" w:rsidP="00B56B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3AC2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подготовки специалистов среднего звена </w:t>
      </w:r>
    </w:p>
    <w:p w:rsidR="00B56BF8" w:rsidRPr="003C3AC2" w:rsidRDefault="00B56BF8" w:rsidP="00B56B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AC2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</w:t>
      </w:r>
      <w:r w:rsidRPr="003C3A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54.02.01 Дизайн (по отраслям)</w:t>
      </w:r>
      <w:r w:rsidRPr="003C3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6BF8" w:rsidRPr="003C3AC2" w:rsidRDefault="00B56BF8" w:rsidP="00B56B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3AC2">
        <w:rPr>
          <w:rFonts w:ascii="Times New Roman" w:eastAsia="Times New Roman" w:hAnsi="Times New Roman" w:cs="Times New Roman"/>
          <w:color w:val="000000"/>
          <w:sz w:val="28"/>
          <w:szCs w:val="28"/>
        </w:rPr>
        <w:t>(базовая подготовка)</w:t>
      </w:r>
    </w:p>
    <w:p w:rsidR="00B56BF8" w:rsidRPr="003C3AC2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53E4" w:rsidRPr="003C3AC2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3E4" w:rsidRPr="003C3AC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3C3AC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3C3AC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3C3AC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3C3AC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3C3AC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E4" w:rsidRPr="003C3AC2" w:rsidRDefault="006153E4" w:rsidP="00615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3AC2">
        <w:rPr>
          <w:rFonts w:ascii="Times New Roman" w:hAnsi="Times New Roman" w:cs="Times New Roman"/>
          <w:bCs/>
          <w:sz w:val="28"/>
          <w:szCs w:val="28"/>
        </w:rPr>
        <w:t>Кострома 2018 г</w:t>
      </w:r>
      <w:r w:rsidR="00B56BF8" w:rsidRPr="003C3AC2">
        <w:rPr>
          <w:rFonts w:ascii="Times New Roman" w:hAnsi="Times New Roman" w:cs="Times New Roman"/>
          <w:bCs/>
          <w:sz w:val="28"/>
          <w:szCs w:val="28"/>
        </w:rPr>
        <w:t>.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-5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925"/>
      </w:tblGrid>
      <w:tr w:rsidR="00B56BF8" w:rsidRPr="000D432F" w:rsidTr="007B6B6B">
        <w:tc>
          <w:tcPr>
            <w:tcW w:w="4928" w:type="dxa"/>
          </w:tcPr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РАССМОТРЕНО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на заседании методической  комиссии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Протокол  №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от    30 августа 2018 г.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Председатель МК      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_______________________   Куделина Т. В.</w:t>
            </w:r>
          </w:p>
          <w:p w:rsidR="00B56BF8" w:rsidRPr="000D432F" w:rsidRDefault="00B56BF8" w:rsidP="007B6B6B">
            <w:pPr>
              <w:rPr>
                <w:i/>
                <w:sz w:val="24"/>
                <w:szCs w:val="24"/>
              </w:rPr>
            </w:pPr>
            <w:r w:rsidRPr="000D432F">
              <w:rPr>
                <w:i/>
                <w:sz w:val="24"/>
                <w:szCs w:val="24"/>
              </w:rPr>
              <w:t>подпись председателя МК                   /ФИО/</w:t>
            </w: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ind w:right="10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УТВЕРЖДАЮ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0D432F">
              <w:rPr>
                <w:sz w:val="24"/>
                <w:szCs w:val="24"/>
              </w:rPr>
              <w:t>УПР</w:t>
            </w:r>
            <w:proofErr w:type="gramEnd"/>
            <w:r w:rsidRPr="000D432F">
              <w:rPr>
                <w:sz w:val="24"/>
                <w:szCs w:val="24"/>
              </w:rPr>
              <w:t xml:space="preserve">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Скворцова Е.В.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Приказ № 217 от 31.08.2018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 xml:space="preserve">   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«___» _______________ 2018 г.</w:t>
            </w: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</w:p>
          <w:p w:rsidR="00B56BF8" w:rsidRPr="000D432F" w:rsidRDefault="00B56BF8" w:rsidP="007B6B6B">
            <w:pPr>
              <w:jc w:val="right"/>
              <w:rPr>
                <w:sz w:val="24"/>
                <w:szCs w:val="24"/>
              </w:rPr>
            </w:pPr>
            <w:r w:rsidRPr="000D432F">
              <w:rPr>
                <w:sz w:val="24"/>
                <w:szCs w:val="24"/>
              </w:rPr>
              <w:t>_____________</w:t>
            </w:r>
          </w:p>
          <w:p w:rsidR="00B56BF8" w:rsidRPr="000D432F" w:rsidRDefault="00B56BF8" w:rsidP="007B6B6B">
            <w:pPr>
              <w:jc w:val="right"/>
              <w:rPr>
                <w:i/>
                <w:sz w:val="24"/>
                <w:szCs w:val="24"/>
              </w:rPr>
            </w:pPr>
            <w:r w:rsidRPr="000D432F">
              <w:rPr>
                <w:i/>
                <w:sz w:val="24"/>
                <w:szCs w:val="24"/>
              </w:rPr>
              <w:t>подпись</w:t>
            </w:r>
          </w:p>
        </w:tc>
      </w:tr>
    </w:tbl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3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6BF8" w:rsidRPr="000D432F" w:rsidRDefault="00B56BF8" w:rsidP="00B5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0D432F" w:rsidRDefault="00B56BF8" w:rsidP="00B56BF8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– ФГОС СПО) </w:t>
      </w:r>
      <w:hyperlink r:id="rId7" w:history="1">
        <w:r w:rsidRPr="000D432F">
          <w:rPr>
            <w:rStyle w:val="a9"/>
            <w:rFonts w:ascii="Times New Roman" w:hAnsi="Times New Roman"/>
            <w:b w:val="0"/>
            <w:color w:val="auto"/>
            <w:sz w:val="24"/>
            <w:szCs w:val="24"/>
            <w:lang w:val="ru-RU"/>
          </w:rPr>
          <w:t>54.02.01</w:t>
        </w:r>
      </w:hyperlink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Дизайн (по отраслям), (утв. </w:t>
      </w:r>
      <w:hyperlink w:anchor="sub_0" w:history="1">
        <w:r w:rsidRPr="000D432F">
          <w:rPr>
            <w:rStyle w:val="a9"/>
            <w:rFonts w:ascii="Times New Roman" w:hAnsi="Times New Roman"/>
            <w:b w:val="0"/>
            <w:bCs w:val="0"/>
            <w:color w:val="auto"/>
            <w:sz w:val="24"/>
            <w:szCs w:val="24"/>
            <w:lang w:val="ru-RU"/>
          </w:rPr>
          <w:t>приказом</w:t>
        </w:r>
      </w:hyperlink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Министерства образования и науки РФ от 27 октября 2014</w:t>
      </w:r>
      <w:r w:rsidRPr="000D432F">
        <w:rPr>
          <w:rFonts w:ascii="Times New Roman" w:hAnsi="Times New Roman"/>
          <w:b w:val="0"/>
          <w:color w:val="auto"/>
          <w:sz w:val="24"/>
          <w:szCs w:val="24"/>
        </w:rPr>
        <w:t> </w:t>
      </w: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г. </w:t>
      </w:r>
      <w:r w:rsidRPr="000D432F">
        <w:rPr>
          <w:rFonts w:ascii="Times New Roman" w:hAnsi="Times New Roman"/>
          <w:b w:val="0"/>
          <w:color w:val="auto"/>
          <w:sz w:val="24"/>
          <w:szCs w:val="24"/>
        </w:rPr>
        <w:t>N </w:t>
      </w:r>
      <w:r w:rsidRPr="000D432F">
        <w:rPr>
          <w:rFonts w:ascii="Times New Roman" w:hAnsi="Times New Roman"/>
          <w:b w:val="0"/>
          <w:color w:val="auto"/>
          <w:sz w:val="24"/>
          <w:szCs w:val="24"/>
          <w:lang w:val="ru-RU"/>
        </w:rPr>
        <w:t>1391).</w:t>
      </w:r>
    </w:p>
    <w:p w:rsidR="00B56BF8" w:rsidRPr="000D432F" w:rsidRDefault="00B56BF8" w:rsidP="00B56BF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BF8" w:rsidRPr="000D432F" w:rsidRDefault="00B56BF8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Ермошина Алевтина Александровна, преподаватель ОГБПОУ  «Костромской колледж бытового сервиса»</w:t>
      </w:r>
    </w:p>
    <w:p w:rsidR="006153E4" w:rsidRPr="000D432F" w:rsidRDefault="006153E4" w:rsidP="006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BF8" w:rsidRPr="000D432F" w:rsidRDefault="00B56BF8" w:rsidP="00615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BF8" w:rsidRPr="000D432F" w:rsidRDefault="00B56BF8" w:rsidP="00615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4"/>
        <w:gridCol w:w="1241"/>
      </w:tblGrid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E52248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E52248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6153E4" w:rsidRPr="000D432F" w:rsidTr="001E6997">
        <w:tc>
          <w:tcPr>
            <w:tcW w:w="675" w:type="dxa"/>
          </w:tcPr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6153E4" w:rsidRPr="000D432F" w:rsidRDefault="006153E4" w:rsidP="001E6997">
            <w:pPr>
              <w:rPr>
                <w:b/>
                <w:sz w:val="24"/>
                <w:szCs w:val="24"/>
              </w:rPr>
            </w:pPr>
            <w:r w:rsidRPr="000D432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153E4" w:rsidRPr="000D432F" w:rsidRDefault="006153E4" w:rsidP="001E6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153E4" w:rsidRPr="000D432F" w:rsidRDefault="00E52248" w:rsidP="001E6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Default="006153E4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8A2045" w:rsidRPr="000D432F" w:rsidRDefault="008A2045" w:rsidP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 РАБОЧЕЙ ПРОГРАММЫ УЧЕБНОЙ ДИСЦИПЛИНЫ </w:t>
      </w:r>
      <w:r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ОП</w:t>
      </w:r>
      <w:r w:rsidR="00807D6C" w:rsidRPr="000D432F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Д</w:t>
      </w:r>
      <w:r w:rsidR="008A2045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.06</w:t>
      </w:r>
      <w:r w:rsidRPr="000D432F">
        <w:rPr>
          <w:rFonts w:ascii="Times New Roman" w:hAnsi="Times New Roman" w:cs="Times New Roman"/>
          <w:b/>
          <w:bCs/>
          <w:sz w:val="24"/>
          <w:szCs w:val="24"/>
        </w:rPr>
        <w:t xml:space="preserve"> «ИСТОРИЯ ИЗОБРАЗИТЕЛЬНОГО ИСКУССТВА»</w:t>
      </w:r>
    </w:p>
    <w:p w:rsidR="00B56BF8" w:rsidRPr="000D432F" w:rsidRDefault="00B56BF8" w:rsidP="008A204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BF8" w:rsidRPr="000D432F" w:rsidRDefault="00B56BF8" w:rsidP="00B56B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0D432F" w:rsidRDefault="00B56BF8" w:rsidP="00B56BF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Учебная дисциплина ОПД 0</w:t>
      </w:r>
      <w:r w:rsidR="00807D6C"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>6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История </w:t>
      </w:r>
      <w:r w:rsidR="00807D6C"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>изобразительного искусства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изучается в рамках </w:t>
      </w:r>
      <w:r w:rsidRPr="000D432F">
        <w:rPr>
          <w:rFonts w:ascii="Times New Roman" w:hAnsi="Times New Roman" w:cs="Times New Roman"/>
          <w:sz w:val="24"/>
          <w:szCs w:val="24"/>
        </w:rPr>
        <w:t>профессионального учебного</w:t>
      </w:r>
      <w:r w:rsidRPr="000D432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цикла ППССЗ  в соответствии с ФГОС </w:t>
      </w:r>
      <w:r w:rsidRPr="000D432F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hyperlink r:id="rId8" w:history="1">
        <w:r w:rsidRPr="000D432F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54.02.01</w:t>
        </w:r>
      </w:hyperlink>
      <w:r w:rsidRPr="000D432F">
        <w:rPr>
          <w:rFonts w:ascii="Times New Roman" w:hAnsi="Times New Roman" w:cs="Times New Roman"/>
          <w:sz w:val="24"/>
          <w:szCs w:val="24"/>
        </w:rPr>
        <w:t xml:space="preserve"> Дизайн (по отраслям)</w:t>
      </w:r>
      <w:r w:rsidRPr="000D4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:rsidR="00B56BF8" w:rsidRPr="000D432F" w:rsidRDefault="00B56BF8" w:rsidP="00B5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B56BF8" w:rsidRPr="000D432F" w:rsidTr="007B6B6B">
        <w:trPr>
          <w:trHeight w:val="226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Код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Знания</w:t>
            </w:r>
            <w:proofErr w:type="spellEnd"/>
          </w:p>
          <w:p w:rsidR="00B56BF8" w:rsidRPr="000D432F" w:rsidRDefault="00B56BF8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B56BF8" w:rsidRPr="000D432F" w:rsidTr="00807D6C">
        <w:trPr>
          <w:trHeight w:val="1899"/>
        </w:trPr>
        <w:tc>
          <w:tcPr>
            <w:tcW w:w="951" w:type="pct"/>
          </w:tcPr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B56BF8" w:rsidRPr="000D432F" w:rsidRDefault="00B56BF8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B56BF8" w:rsidRPr="000D432F" w:rsidRDefault="00B56BF8" w:rsidP="007B6B6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43" w:type="pct"/>
          </w:tcPr>
          <w:p w:rsidR="00807D6C" w:rsidRPr="000D432F" w:rsidRDefault="00807D6C" w:rsidP="00807D6C">
            <w:pPr>
              <w:pStyle w:val="a8"/>
              <w:numPr>
                <w:ilvl w:val="0"/>
                <w:numId w:val="5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определять стилевые особенности в искусстве разных эпох;</w:t>
            </w:r>
          </w:p>
          <w:p w:rsidR="00807D6C" w:rsidRPr="000D432F" w:rsidRDefault="00807D6C" w:rsidP="00807D6C">
            <w:pPr>
              <w:pStyle w:val="a8"/>
              <w:numPr>
                <w:ilvl w:val="0"/>
                <w:numId w:val="5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использовать знания в творческой и профессиональной работе;</w:t>
            </w:r>
          </w:p>
          <w:p w:rsidR="00B56BF8" w:rsidRPr="000D432F" w:rsidRDefault="00B56BF8" w:rsidP="007B6B6B">
            <w:pPr>
              <w:pStyle w:val="a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6" w:type="pct"/>
          </w:tcPr>
          <w:p w:rsidR="00807D6C" w:rsidRPr="000D432F" w:rsidRDefault="00807D6C" w:rsidP="00807D6C">
            <w:pPr>
              <w:pStyle w:val="a8"/>
              <w:numPr>
                <w:ilvl w:val="0"/>
                <w:numId w:val="6"/>
              </w:numPr>
              <w:ind w:left="292" w:hanging="283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характерные особенности искусства разных исторических эпох;</w:t>
            </w:r>
          </w:p>
          <w:p w:rsidR="00B56BF8" w:rsidRPr="000D432F" w:rsidRDefault="00807D6C" w:rsidP="00807D6C">
            <w:pPr>
              <w:pStyle w:val="a5"/>
              <w:numPr>
                <w:ilvl w:val="0"/>
                <w:numId w:val="6"/>
              </w:numPr>
              <w:ind w:left="292" w:hanging="283"/>
            </w:pPr>
            <w:r w:rsidRPr="000D432F">
              <w:t>процессы, влияющие на формирование эстетических взглядов;</w:t>
            </w:r>
          </w:p>
        </w:tc>
      </w:tr>
    </w:tbl>
    <w:p w:rsidR="00B56BF8" w:rsidRPr="000D432F" w:rsidRDefault="00B56BF8" w:rsidP="00B5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6BF8" w:rsidRPr="000D432F" w:rsidRDefault="00B56BF8" w:rsidP="00B56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6BF8" w:rsidRPr="000D432F" w:rsidRDefault="00B56BF8" w:rsidP="0080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153E4" w:rsidRPr="000D432F" w:rsidRDefault="006153E4" w:rsidP="00807D6C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AD7" w:rsidRPr="000D432F" w:rsidRDefault="00705AD7" w:rsidP="00807D6C">
      <w:pPr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>ПК 2.2. Выполнять эталонные образцы объекта дизайна или его отдельные элементы в макете, материале.</w:t>
      </w: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E52248" w:rsidRDefault="00E52248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E52248" w:rsidRDefault="00E52248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E52248" w:rsidRDefault="00E52248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E52248" w:rsidRDefault="00E52248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153E4" w:rsidRPr="000D432F" w:rsidRDefault="006153E4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807D6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2.1. Объем учебной дисциплины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 виды учебной работы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4"/>
      </w:tblGrid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br w:type="page"/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80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129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86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лабораторные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54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курсовая работа (проект) </w:t>
            </w:r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контрольная</w:t>
            </w:r>
            <w:proofErr w:type="spellEnd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</w:p>
        </w:tc>
        <w:tc>
          <w:tcPr>
            <w:tcW w:w="886" w:type="pct"/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43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807D6C" w:rsidRPr="000D432F" w:rsidRDefault="00807D6C" w:rsidP="007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информационными источниками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262EA6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11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материалов рефератов и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262EA6" w:rsidP="007B6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индивидуальных практических заданий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262EA6" w:rsidP="0026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807D6C" w:rsidRPr="000D432F" w:rsidTr="007B6B6B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в     форме  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807D6C" w:rsidRPr="000D432F" w:rsidRDefault="00807D6C" w:rsidP="007B6B6B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</w:tr>
    </w:tbl>
    <w:p w:rsidR="00807D6C" w:rsidRPr="000D432F" w:rsidRDefault="00807D6C" w:rsidP="00807D6C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807D6C" w:rsidRPr="000D432F" w:rsidRDefault="00807D6C" w:rsidP="006153E4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142E98" w:rsidRPr="000D432F" w:rsidRDefault="00142E98" w:rsidP="00142E98">
      <w:pPr>
        <w:rPr>
          <w:rFonts w:ascii="Times New Roman" w:hAnsi="Times New Roman" w:cs="Times New Roman"/>
          <w:sz w:val="24"/>
          <w:szCs w:val="24"/>
        </w:rPr>
      </w:pPr>
    </w:p>
    <w:p w:rsidR="008811E4" w:rsidRPr="000D432F" w:rsidRDefault="008811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  <w:sectPr w:rsidR="006153E4" w:rsidRPr="000D432F" w:rsidSect="008A2045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53E4" w:rsidRPr="000D432F" w:rsidRDefault="006153E4" w:rsidP="00615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</w:t>
      </w:r>
      <w:r w:rsidR="00807D6C" w:rsidRPr="000D432F">
        <w:rPr>
          <w:rFonts w:ascii="Times New Roman" w:hAnsi="Times New Roman" w:cs="Times New Roman"/>
          <w:b/>
          <w:sz w:val="24"/>
          <w:szCs w:val="24"/>
        </w:rPr>
        <w:t>Д</w:t>
      </w:r>
      <w:r w:rsidRPr="000D432F">
        <w:rPr>
          <w:rFonts w:ascii="Times New Roman" w:hAnsi="Times New Roman" w:cs="Times New Roman"/>
          <w:b/>
          <w:sz w:val="24"/>
          <w:szCs w:val="24"/>
        </w:rPr>
        <w:t>.0</w:t>
      </w:r>
      <w:r w:rsidR="00807D6C" w:rsidRPr="000D432F">
        <w:rPr>
          <w:rFonts w:ascii="Times New Roman" w:hAnsi="Times New Roman" w:cs="Times New Roman"/>
          <w:b/>
          <w:sz w:val="24"/>
          <w:szCs w:val="24"/>
        </w:rPr>
        <w:t>6</w:t>
      </w:r>
      <w:r w:rsidRPr="000D432F">
        <w:rPr>
          <w:rFonts w:ascii="Times New Roman" w:hAnsi="Times New Roman" w:cs="Times New Roman"/>
          <w:b/>
          <w:sz w:val="24"/>
          <w:szCs w:val="24"/>
        </w:rPr>
        <w:t xml:space="preserve"> ИСТОРИЯ ИЗОБРАЗИТЕЛЬНОГО ИСКУССТВА</w:t>
      </w:r>
    </w:p>
    <w:p w:rsidR="006153E4" w:rsidRPr="000D432F" w:rsidRDefault="006153E4" w:rsidP="00615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402"/>
        <w:gridCol w:w="27"/>
        <w:gridCol w:w="8783"/>
        <w:gridCol w:w="993"/>
        <w:gridCol w:w="1504"/>
      </w:tblGrid>
      <w:tr w:rsidR="006153E4" w:rsidRPr="000D432F" w:rsidTr="001E6997">
        <w:trPr>
          <w:trHeight w:val="447"/>
        </w:trPr>
        <w:tc>
          <w:tcPr>
            <w:tcW w:w="2799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212" w:type="dxa"/>
            <w:gridSpan w:val="3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6153E4" w:rsidRPr="000D432F" w:rsidTr="001E6997">
        <w:trPr>
          <w:trHeight w:val="20"/>
        </w:trPr>
        <w:tc>
          <w:tcPr>
            <w:tcW w:w="2799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2" w:type="dxa"/>
            <w:gridSpan w:val="3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153E4" w:rsidRPr="000D432F" w:rsidRDefault="006153E4" w:rsidP="001E6997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1F65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E21F65" w:rsidRPr="000D432F" w:rsidRDefault="00E21F65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65" w:rsidRPr="000D432F" w:rsidTr="00476426">
        <w:trPr>
          <w:cantSplit/>
          <w:trHeight w:val="867"/>
        </w:trPr>
        <w:tc>
          <w:tcPr>
            <w:tcW w:w="2799" w:type="dxa"/>
            <w:vMerge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Цели и задачи учебной дисциплины, ее содержание, понятие «искусство», «изобразительное искусство».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искусства, виды  искусства: архитектура, скульптура, живопись, графика, ДПИ. Жанры изобразительного искусства.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21F65" w:rsidRPr="000D432F" w:rsidRDefault="00E21F65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E21F65" w:rsidRPr="000D432F" w:rsidRDefault="00E21F65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AD416C">
        <w:trPr>
          <w:cantSplit/>
          <w:trHeight w:val="315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17F7" w:rsidRPr="000D432F" w:rsidTr="000B089F">
        <w:trPr>
          <w:cantSplit/>
          <w:trHeight w:val="315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2617F7" w:rsidRPr="000D432F" w:rsidRDefault="002617F7" w:rsidP="002617F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Составить описание процесса создания гравюры. Составление таблицы:</w:t>
            </w:r>
          </w:p>
          <w:p w:rsidR="002617F7" w:rsidRPr="000D432F" w:rsidRDefault="002617F7" w:rsidP="002617F7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«Виды и жанры живописи»;  «Самые известные скульпторы мира».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30"/>
        </w:trPr>
        <w:tc>
          <w:tcPr>
            <w:tcW w:w="2799" w:type="dxa"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первобытной эпохи и Древнего мира</w:t>
            </w:r>
          </w:p>
        </w:tc>
        <w:tc>
          <w:tcPr>
            <w:tcW w:w="9212" w:type="dxa"/>
            <w:gridSpan w:val="3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 w:val="restart"/>
          </w:tcPr>
          <w:p w:rsidR="00432552" w:rsidRPr="000D432F" w:rsidRDefault="00432552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первобытной эпохи</w:t>
            </w:r>
          </w:p>
        </w:tc>
        <w:tc>
          <w:tcPr>
            <w:tcW w:w="9212" w:type="dxa"/>
            <w:gridSpan w:val="3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432552" w:rsidRPr="000D432F" w:rsidRDefault="00D778B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432552" w:rsidRPr="000D432F" w:rsidRDefault="00432552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8783" w:type="dxa"/>
          </w:tcPr>
          <w:p w:rsidR="00432552" w:rsidRPr="000D432F" w:rsidRDefault="00432552" w:rsidP="004F177F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0D432F">
              <w:rPr>
                <w:bCs/>
              </w:rPr>
              <w:t>Происхождение искусства. Периоды развития первобытного искусства. Искусство палеолита, мезолита, неолита. Искусство эпохи бронзы, эпохи железа.</w:t>
            </w:r>
          </w:p>
        </w:tc>
        <w:tc>
          <w:tcPr>
            <w:tcW w:w="993" w:type="dxa"/>
          </w:tcPr>
          <w:p w:rsidR="00432552" w:rsidRPr="000D432F" w:rsidRDefault="00D778B7" w:rsidP="00D778B7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0D432F">
              <w:rPr>
                <w:rFonts w:eastAsia="Calibri"/>
                <w:bCs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872FCA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432552" w:rsidRPr="000D432F" w:rsidRDefault="00432552" w:rsidP="004F177F">
            <w:pPr>
              <w:pStyle w:val="a5"/>
              <w:tabs>
                <w:tab w:val="left" w:pos="9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D432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432552" w:rsidRPr="000D432F" w:rsidRDefault="0043255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432552" w:rsidRPr="000D432F" w:rsidRDefault="00432552" w:rsidP="004325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таблицу: «Особенность звериного стиля в скифской культуре» и  проиллюстрировать примерами.</w:t>
            </w:r>
          </w:p>
        </w:tc>
        <w:tc>
          <w:tcPr>
            <w:tcW w:w="993" w:type="dxa"/>
          </w:tcPr>
          <w:p w:rsidR="00432552" w:rsidRPr="000D432F" w:rsidRDefault="0043255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552" w:rsidRPr="000D432F" w:rsidTr="001E6997">
        <w:trPr>
          <w:cantSplit/>
          <w:trHeight w:val="230"/>
        </w:trPr>
        <w:tc>
          <w:tcPr>
            <w:tcW w:w="2799" w:type="dxa"/>
            <w:vMerge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432552" w:rsidRPr="000D432F" w:rsidRDefault="00432552" w:rsidP="00351A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письменное сообщение о палеолитической скульптуре.</w:t>
            </w:r>
          </w:p>
        </w:tc>
        <w:tc>
          <w:tcPr>
            <w:tcW w:w="993" w:type="dxa"/>
          </w:tcPr>
          <w:p w:rsidR="00432552" w:rsidRPr="000D432F" w:rsidRDefault="0043255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432552" w:rsidRPr="000D432F" w:rsidRDefault="00432552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C262B8">
        <w:trPr>
          <w:cantSplit/>
          <w:trHeight w:val="230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2617F7" w:rsidRPr="000D432F" w:rsidRDefault="002617F7" w:rsidP="00351A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7F7" w:rsidRPr="000D432F" w:rsidTr="00AB40AF">
        <w:trPr>
          <w:cantSplit/>
          <w:trHeight w:val="230"/>
        </w:trPr>
        <w:tc>
          <w:tcPr>
            <w:tcW w:w="2799" w:type="dxa"/>
            <w:vMerge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2617F7" w:rsidRPr="000D432F" w:rsidRDefault="002617F7" w:rsidP="00351A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по теме (по выбору):</w:t>
            </w:r>
          </w:p>
          <w:p w:rsidR="002617F7" w:rsidRPr="000D432F" w:rsidRDefault="002617F7" w:rsidP="00D35945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20" w:hanging="284"/>
            </w:pPr>
            <w:r w:rsidRPr="000D432F">
              <w:t>Эволюция наскальных изображений первобытной эпохи;</w:t>
            </w:r>
          </w:p>
          <w:p w:rsidR="002617F7" w:rsidRPr="000D432F" w:rsidRDefault="002617F7" w:rsidP="00D35945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20" w:hanging="284"/>
            </w:pPr>
            <w:r w:rsidRPr="000D432F">
              <w:t>Мегалитические сооружения;</w:t>
            </w:r>
          </w:p>
          <w:p w:rsidR="002617F7" w:rsidRPr="000D432F" w:rsidRDefault="002617F7" w:rsidP="00D35945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320" w:hanging="284"/>
            </w:pPr>
            <w:r w:rsidRPr="000D432F">
              <w:t>Декоративно-прикладное искусство в первобытном обществе</w:t>
            </w:r>
          </w:p>
        </w:tc>
        <w:tc>
          <w:tcPr>
            <w:tcW w:w="993" w:type="dxa"/>
            <w:vMerge/>
          </w:tcPr>
          <w:p w:rsidR="002617F7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617F7" w:rsidRPr="000D432F" w:rsidRDefault="002617F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1.2.</w:t>
            </w:r>
          </w:p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Древнего мира</w:t>
            </w:r>
          </w:p>
        </w:tc>
        <w:tc>
          <w:tcPr>
            <w:tcW w:w="9212" w:type="dxa"/>
            <w:gridSpan w:val="3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778B7"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681811" w:rsidRPr="000D432F" w:rsidRDefault="00681811" w:rsidP="0068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Древнего Египта. Его значение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в мировой художественной культуре.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Искусство Древней Греции.</w:t>
            </w:r>
            <w:r w:rsidR="00D778B7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8B7"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Древнего Рима.</w:t>
            </w:r>
          </w:p>
        </w:tc>
        <w:tc>
          <w:tcPr>
            <w:tcW w:w="993" w:type="dxa"/>
          </w:tcPr>
          <w:p w:rsidR="00B917E9" w:rsidRPr="000D432F" w:rsidRDefault="00B917E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B917E9" w:rsidRPr="000D432F" w:rsidRDefault="00D778B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917E9" w:rsidRPr="000D432F" w:rsidRDefault="00B917E9" w:rsidP="00021462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Выполнение копий композиционных структур классического орнамента  Древнего Египта.</w:t>
            </w:r>
          </w:p>
        </w:tc>
        <w:tc>
          <w:tcPr>
            <w:tcW w:w="993" w:type="dxa"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B917E9" w:rsidRPr="000D432F" w:rsidRDefault="00B917E9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B917E9" w:rsidRPr="000D432F" w:rsidRDefault="00B917E9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Выполнение копий композиционных структур классического орнамента  Древней Греции</w:t>
            </w:r>
          </w:p>
        </w:tc>
        <w:tc>
          <w:tcPr>
            <w:tcW w:w="993" w:type="dxa"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B917E9" w:rsidRPr="000D432F" w:rsidRDefault="00681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B917E9" w:rsidRPr="000D432F" w:rsidRDefault="00B917E9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зарисовок </w:t>
            </w:r>
            <w:r w:rsidR="00681811" w:rsidRPr="000D432F">
              <w:rPr>
                <w:rFonts w:ascii="Times New Roman" w:hAnsi="Times New Roman" w:cs="Times New Roman"/>
                <w:sz w:val="24"/>
                <w:szCs w:val="24"/>
              </w:rPr>
              <w:t>керамических сосудов с орнаментом с указанием их названий и назначения.</w:t>
            </w:r>
          </w:p>
        </w:tc>
        <w:tc>
          <w:tcPr>
            <w:tcW w:w="993" w:type="dxa"/>
          </w:tcPr>
          <w:p w:rsidR="00B917E9" w:rsidRPr="000D432F" w:rsidRDefault="00681811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B917E9" w:rsidRPr="000D432F" w:rsidRDefault="00681811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917E9"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B917E9" w:rsidRPr="000D432F" w:rsidRDefault="00B917E9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Выполнение копий композиционных структур классического орнамента  Древнего Рима.</w:t>
            </w:r>
          </w:p>
        </w:tc>
        <w:tc>
          <w:tcPr>
            <w:tcW w:w="993" w:type="dxa"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778B7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D778B7" w:rsidRPr="000D432F" w:rsidRDefault="00D778B7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D778B7" w:rsidRPr="000D432F" w:rsidRDefault="00D778B7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3" w:type="dxa"/>
          </w:tcPr>
          <w:p w:rsidR="00D778B7" w:rsidRPr="000D432F" w:rsidRDefault="00D778B7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Выполнение зарисовок ордерных систем и элементов Древней Греции и Древнего Рима.</w:t>
            </w:r>
          </w:p>
        </w:tc>
        <w:tc>
          <w:tcPr>
            <w:tcW w:w="993" w:type="dxa"/>
          </w:tcPr>
          <w:p w:rsidR="00D778B7" w:rsidRPr="000D432F" w:rsidRDefault="00D778B7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778B7" w:rsidRPr="000D432F" w:rsidRDefault="00D778B7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B917E9" w:rsidRPr="000D432F" w:rsidRDefault="00B917E9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B917E9" w:rsidRPr="000D432F" w:rsidRDefault="002617F7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917E9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B917E9" w:rsidRPr="000D432F" w:rsidRDefault="00B917E9" w:rsidP="00872FCA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по теме «Искусство Древней Передней Азии»:</w:t>
            </w:r>
          </w:p>
          <w:p w:rsidR="00B917E9" w:rsidRPr="000D432F" w:rsidRDefault="00B917E9" w:rsidP="00B917E9">
            <w:pPr>
              <w:pStyle w:val="a5"/>
              <w:numPr>
                <w:ilvl w:val="0"/>
                <w:numId w:val="15"/>
              </w:numPr>
              <w:ind w:left="320" w:hanging="284"/>
              <w:outlineLvl w:val="1"/>
            </w:pPr>
            <w:r w:rsidRPr="000D432F">
              <w:t>Искусство Шумера и Аккада;</w:t>
            </w:r>
          </w:p>
          <w:p w:rsidR="00B917E9" w:rsidRPr="000D432F" w:rsidRDefault="00B917E9" w:rsidP="00B917E9">
            <w:pPr>
              <w:pStyle w:val="a5"/>
              <w:numPr>
                <w:ilvl w:val="0"/>
                <w:numId w:val="15"/>
              </w:numPr>
              <w:ind w:left="320" w:hanging="284"/>
              <w:outlineLvl w:val="1"/>
            </w:pPr>
            <w:r w:rsidRPr="000D432F">
              <w:t>Искусство Ассирии;</w:t>
            </w:r>
          </w:p>
          <w:p w:rsidR="00B917E9" w:rsidRPr="000D432F" w:rsidRDefault="00B917E9" w:rsidP="00B917E9">
            <w:pPr>
              <w:pStyle w:val="a5"/>
              <w:numPr>
                <w:ilvl w:val="0"/>
                <w:numId w:val="15"/>
              </w:numPr>
              <w:ind w:left="320" w:hanging="284"/>
              <w:outlineLvl w:val="1"/>
            </w:pPr>
            <w:r w:rsidRPr="000D432F">
              <w:t xml:space="preserve">Искусство </w:t>
            </w:r>
            <w:proofErr w:type="spellStart"/>
            <w:r w:rsidRPr="000D432F">
              <w:t>Нововавилонского</w:t>
            </w:r>
            <w:proofErr w:type="spellEnd"/>
            <w:r w:rsidRPr="000D432F">
              <w:t xml:space="preserve"> царства.</w:t>
            </w:r>
          </w:p>
        </w:tc>
        <w:tc>
          <w:tcPr>
            <w:tcW w:w="993" w:type="dxa"/>
            <w:vMerge/>
          </w:tcPr>
          <w:p w:rsidR="00B917E9" w:rsidRPr="000D432F" w:rsidRDefault="00B917E9" w:rsidP="0002146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917E9" w:rsidRPr="000D432F" w:rsidRDefault="00B917E9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средневековой Европы и Византии</w:t>
            </w:r>
          </w:p>
        </w:tc>
        <w:tc>
          <w:tcPr>
            <w:tcW w:w="9212" w:type="dxa"/>
            <w:gridSpan w:val="3"/>
          </w:tcPr>
          <w:p w:rsidR="006153E4" w:rsidRPr="000D432F" w:rsidRDefault="006153E4" w:rsidP="00D359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B333A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BB333A" w:rsidRPr="000D432F" w:rsidRDefault="00BB333A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BB333A" w:rsidRPr="000D432F" w:rsidRDefault="00BB333A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Византии</w:t>
            </w:r>
          </w:p>
        </w:tc>
        <w:tc>
          <w:tcPr>
            <w:tcW w:w="9212" w:type="dxa"/>
            <w:gridSpan w:val="3"/>
          </w:tcPr>
          <w:p w:rsidR="00BB333A" w:rsidRPr="000D432F" w:rsidRDefault="00BB333A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BB333A" w:rsidRPr="000D432F" w:rsidRDefault="00BB333A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B333A" w:rsidRPr="000D432F" w:rsidRDefault="00BB333A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BB333A" w:rsidRPr="000D432F" w:rsidRDefault="00BB333A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BB333A" w:rsidRPr="000D432F" w:rsidRDefault="00BB333A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BB333A" w:rsidRPr="000D432F" w:rsidRDefault="00BB333A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BB333A" w:rsidRPr="000D432F" w:rsidRDefault="00BB333A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BB333A" w:rsidRPr="000D432F" w:rsidRDefault="00BB333A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BB333A" w:rsidRPr="000D432F" w:rsidRDefault="00BB333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B333A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B333A" w:rsidRPr="000D432F" w:rsidRDefault="00BB333A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BB333A" w:rsidRPr="000D432F" w:rsidRDefault="00BB333A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B333A" w:rsidRPr="000D432F" w:rsidRDefault="00BB333A" w:rsidP="00B8643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Хронологические границы Средневековья. Образование Византийской империи и возникновение византийской культуры. Памятники архитектуры. Храм Святой Софии в Константинополе, храм Баптистерий в Равенне. Монументальная живопись. Мозаика. Иконопись.</w:t>
            </w:r>
          </w:p>
        </w:tc>
        <w:tc>
          <w:tcPr>
            <w:tcW w:w="993" w:type="dxa"/>
          </w:tcPr>
          <w:p w:rsidR="00BB333A" w:rsidRPr="000D432F" w:rsidRDefault="00BB333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BB333A" w:rsidRPr="000D432F" w:rsidRDefault="00BB333A" w:rsidP="00B86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BB333A" w:rsidRPr="000D432F" w:rsidRDefault="00BB333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B333A" w:rsidRPr="000D432F" w:rsidTr="00B04004">
        <w:trPr>
          <w:cantSplit/>
          <w:trHeight w:val="20"/>
        </w:trPr>
        <w:tc>
          <w:tcPr>
            <w:tcW w:w="2799" w:type="dxa"/>
            <w:vMerge/>
          </w:tcPr>
          <w:p w:rsidR="00BB333A" w:rsidRPr="000D432F" w:rsidRDefault="00BB333A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BB333A" w:rsidRPr="000D432F" w:rsidRDefault="00BB333A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BB333A" w:rsidRPr="000D432F" w:rsidRDefault="00BB333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BB333A" w:rsidRPr="000D432F" w:rsidRDefault="00BB333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B333A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B333A" w:rsidRPr="000D432F" w:rsidRDefault="00BB333A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BB333A" w:rsidRPr="000D432F" w:rsidRDefault="00BB333A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BB333A" w:rsidRPr="000D432F" w:rsidRDefault="00BB333A" w:rsidP="006818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письменных ответов на вопросы по теме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«Византийский стиль в архитектуре»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B333A" w:rsidRPr="000D432F" w:rsidRDefault="00BB333A" w:rsidP="00B8643E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6" w:hanging="283"/>
            </w:pPr>
            <w:r w:rsidRPr="000D432F">
              <w:t>Назовите основные черты храмовой архитектуры;</w:t>
            </w:r>
          </w:p>
          <w:p w:rsidR="00BB333A" w:rsidRPr="000D432F" w:rsidRDefault="00BB333A" w:rsidP="00B8643E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6" w:hanging="283"/>
            </w:pPr>
            <w:r w:rsidRPr="000D432F">
              <w:t>Составьте развернутый план ответа на тему: «Храм Святой Софии в Константинополе – шедевр зодчества Византии»;</w:t>
            </w:r>
          </w:p>
          <w:p w:rsidR="00BB333A" w:rsidRPr="000D432F" w:rsidRDefault="00BB333A" w:rsidP="00B8643E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6" w:hanging="283"/>
            </w:pPr>
            <w:r w:rsidRPr="000D432F">
              <w:t>Мозаики Равенны и Константинополя;</w:t>
            </w:r>
          </w:p>
          <w:p w:rsidR="00BB333A" w:rsidRPr="000D432F" w:rsidRDefault="00BB333A" w:rsidP="00B8643E">
            <w:pPr>
              <w:pStyle w:val="a5"/>
              <w:numPr>
                <w:ilvl w:val="0"/>
                <w:numId w:val="17"/>
              </w:numPr>
              <w:shd w:val="clear" w:color="auto" w:fill="FFFFFF"/>
              <w:ind w:left="316" w:hanging="283"/>
              <w:rPr>
                <w:bCs/>
              </w:rPr>
            </w:pPr>
            <w:r w:rsidRPr="000D432F">
              <w:t>Влияние византийского искусства на развитие мирового искусства.</w:t>
            </w:r>
          </w:p>
        </w:tc>
        <w:tc>
          <w:tcPr>
            <w:tcW w:w="993" w:type="dxa"/>
          </w:tcPr>
          <w:p w:rsidR="00BB333A" w:rsidRPr="000D432F" w:rsidRDefault="00BB333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B333A" w:rsidRPr="000D432F" w:rsidRDefault="00BB333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B333A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BB333A" w:rsidRPr="000D432F" w:rsidRDefault="00BB333A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BB333A" w:rsidRPr="000D432F" w:rsidRDefault="00BB333A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BB333A" w:rsidRPr="000D432F" w:rsidRDefault="00BB333A" w:rsidP="00394B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копий композиционных структур византийских мозаичных орнаментов.  </w:t>
            </w:r>
          </w:p>
        </w:tc>
        <w:tc>
          <w:tcPr>
            <w:tcW w:w="993" w:type="dxa"/>
          </w:tcPr>
          <w:p w:rsidR="00BB333A" w:rsidRPr="000D432F" w:rsidRDefault="00BB333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B333A" w:rsidRPr="000D432F" w:rsidRDefault="00BB333A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FA5D74" w:rsidRPr="000D432F" w:rsidRDefault="00FA5D74" w:rsidP="004F1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средневековой Европы</w:t>
            </w:r>
          </w:p>
        </w:tc>
        <w:tc>
          <w:tcPr>
            <w:tcW w:w="9212" w:type="dxa"/>
            <w:gridSpan w:val="3"/>
          </w:tcPr>
          <w:p w:rsidR="00FA5D74" w:rsidRPr="000D432F" w:rsidRDefault="00FA5D7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FA5D74" w:rsidRPr="000D432F" w:rsidRDefault="00FA5D74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FA5D74" w:rsidRPr="000D432F" w:rsidRDefault="00FA5D7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A5D74" w:rsidRPr="000D432F" w:rsidRDefault="00FA5D74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Романский стиль в искусстве. 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Ведущая роль архитектуры. Стилистические черты романской скульптуры.</w:t>
            </w:r>
          </w:p>
          <w:p w:rsidR="00FA5D74" w:rsidRPr="000D432F" w:rsidRDefault="00FA5D7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Готическое  искусство. Особенности формы и декора готической архитектуры и скульптуры.</w:t>
            </w:r>
          </w:p>
        </w:tc>
        <w:tc>
          <w:tcPr>
            <w:tcW w:w="993" w:type="dxa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FA5D74" w:rsidRPr="000D432F" w:rsidRDefault="00FA5D7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FA5D74" w:rsidRPr="000D432F" w:rsidRDefault="00FA5D7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A5D74" w:rsidRPr="000D432F" w:rsidRDefault="00FA5D74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и заполнить таблицу: «Романский и готический стили в архитектуре»</w:t>
            </w:r>
          </w:p>
          <w:p w:rsidR="00FA5D74" w:rsidRPr="000D432F" w:rsidRDefault="00FA5D74" w:rsidP="00FE0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шедевры архитектуры романского и готического стилей (местонахождение, название, особенности).</w:t>
            </w:r>
          </w:p>
        </w:tc>
        <w:tc>
          <w:tcPr>
            <w:tcW w:w="993" w:type="dxa"/>
          </w:tcPr>
          <w:p w:rsidR="00FA5D74" w:rsidRPr="000D432F" w:rsidRDefault="00FA5D74" w:rsidP="00FA5D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FA5D74" w:rsidRPr="000D432F" w:rsidRDefault="00FA5D7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FA5D74" w:rsidRPr="000D432F" w:rsidRDefault="00FA5D74" w:rsidP="00FA5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Ответить на вопрос и составить описание: «Почему в убранстве храмов на смену византийским мозаикам  пришли витражи».</w:t>
            </w:r>
          </w:p>
        </w:tc>
        <w:tc>
          <w:tcPr>
            <w:tcW w:w="993" w:type="dxa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FA5D74" w:rsidRPr="000D432F" w:rsidRDefault="00FA5D7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FA5D74" w:rsidRPr="000D432F" w:rsidRDefault="00FA5D74" w:rsidP="00FA5D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копий композиционных структур витражных орнаментов.  </w:t>
            </w:r>
          </w:p>
        </w:tc>
        <w:tc>
          <w:tcPr>
            <w:tcW w:w="993" w:type="dxa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632F85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FA5D74" w:rsidRPr="000D432F" w:rsidRDefault="00FA5D74" w:rsidP="00FA5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514C22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FA5D74" w:rsidRPr="000D432F" w:rsidRDefault="00FA5D74" w:rsidP="00FA5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информационными источниками и выполнение материалов презентаций по теме: «Готический собор, как образ мира», «Архитектурно-художественное убранство соборов Парижа», «Витражи готических соборов».</w:t>
            </w:r>
          </w:p>
        </w:tc>
        <w:tc>
          <w:tcPr>
            <w:tcW w:w="993" w:type="dxa"/>
            <w:vMerge/>
          </w:tcPr>
          <w:p w:rsidR="00FA5D74" w:rsidRPr="000D432F" w:rsidRDefault="00FA5D7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465A93" w:rsidRPr="000D432F" w:rsidRDefault="00465A9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Западной Европы</w:t>
            </w:r>
          </w:p>
        </w:tc>
        <w:tc>
          <w:tcPr>
            <w:tcW w:w="9212" w:type="dxa"/>
            <w:gridSpan w:val="3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эпохи Возрождения в Италии</w:t>
            </w:r>
          </w:p>
        </w:tc>
        <w:tc>
          <w:tcPr>
            <w:tcW w:w="9212" w:type="dxa"/>
            <w:gridSpan w:val="3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0D4280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Итальянское возрождение. 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Высокого Возрождения,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Позднего Возрождения.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0D4280" w:rsidRPr="000D432F" w:rsidRDefault="000D4280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3B508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A5D7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FA5D74" w:rsidRPr="000D432F" w:rsidRDefault="00FA5D7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FA5D74" w:rsidRPr="000D432F" w:rsidRDefault="003B508D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FA5D74" w:rsidRPr="000D432F" w:rsidRDefault="00FA5D74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  <w:r w:rsidR="003B508D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: «Сравнительные выразительные особенности живописи Рафаэля и </w:t>
            </w:r>
            <w:proofErr w:type="spellStart"/>
            <w:r w:rsidR="003B508D" w:rsidRPr="000D432F">
              <w:rPr>
                <w:rFonts w:ascii="Times New Roman" w:hAnsi="Times New Roman" w:cs="Times New Roman"/>
                <w:sz w:val="24"/>
                <w:szCs w:val="24"/>
              </w:rPr>
              <w:t>Ботичелли</w:t>
            </w:r>
            <w:proofErr w:type="spellEnd"/>
            <w:r w:rsidR="003B508D" w:rsidRPr="000D43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FA5D74" w:rsidRPr="000D432F" w:rsidRDefault="003B508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FA5D74" w:rsidRPr="000D432F" w:rsidRDefault="00FA5D7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0D4280" w:rsidRPr="000D432F" w:rsidRDefault="003B508D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E0453"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0D4280" w:rsidRPr="000D432F" w:rsidRDefault="00CC3C23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</w:t>
            </w:r>
            <w:proofErr w:type="spellStart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графичекой</w:t>
            </w:r>
            <w:proofErr w:type="spellEnd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, живописной технике творческой интерпретации картины</w:t>
            </w:r>
            <w:r w:rsidR="00FE0453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Леонардо да Винчи «Моя Джоконда».</w:t>
            </w:r>
          </w:p>
        </w:tc>
        <w:tc>
          <w:tcPr>
            <w:tcW w:w="993" w:type="dxa"/>
          </w:tcPr>
          <w:p w:rsidR="000D4280" w:rsidRPr="000D432F" w:rsidRDefault="00FE045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CC3C23" w:rsidRPr="000D432F" w:rsidRDefault="00CC3C23" w:rsidP="004F177F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CC3C23" w:rsidRPr="000D432F" w:rsidRDefault="003B508D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CC3C23" w:rsidRPr="000D432F" w:rsidRDefault="00FE0453" w:rsidP="00FE0453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информационными источниками и выполнение материалов презентаций по теме: «Шедевры  эпохи Возрождения» на примере творчества одного из художников</w:t>
            </w:r>
            <w:r w:rsidR="00CC3C23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Филиппо Брунеллески, Мазаччо, Тициан, </w:t>
            </w:r>
            <w:proofErr w:type="spellStart"/>
            <w:r w:rsidR="00CC3C23" w:rsidRPr="000D432F">
              <w:rPr>
                <w:rFonts w:ascii="Times New Roman" w:hAnsi="Times New Roman" w:cs="Times New Roman"/>
                <w:sz w:val="24"/>
                <w:szCs w:val="24"/>
              </w:rPr>
              <w:t>Сандро</w:t>
            </w:r>
            <w:proofErr w:type="spellEnd"/>
            <w:r w:rsidR="00CC3C23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Боттичелли, Рафаэль </w:t>
            </w:r>
            <w:proofErr w:type="spellStart"/>
            <w:r w:rsidR="00CC3C23" w:rsidRPr="000D432F">
              <w:rPr>
                <w:rFonts w:ascii="Times New Roman" w:hAnsi="Times New Roman" w:cs="Times New Roman"/>
                <w:sz w:val="24"/>
                <w:szCs w:val="24"/>
              </w:rPr>
              <w:t>Санти</w:t>
            </w:r>
            <w:proofErr w:type="spellEnd"/>
            <w:r w:rsidR="00CC3C23" w:rsidRPr="000D432F">
              <w:rPr>
                <w:rFonts w:ascii="Times New Roman" w:hAnsi="Times New Roman" w:cs="Times New Roman"/>
                <w:sz w:val="24"/>
                <w:szCs w:val="24"/>
              </w:rPr>
              <w:t>, Микеланджело, Леонардо да Винчи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C23" w:rsidRPr="000D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465A93" w:rsidRPr="000D432F" w:rsidRDefault="00465A9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 Возрождение.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D6409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6153E4" w:rsidRPr="000D432F" w:rsidRDefault="00465A93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Нидерландское Возрождение.  Немецкое Возрождение. Испанское Возрождение.</w:t>
            </w: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2D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D052D0" w:rsidRPr="000D432F" w:rsidRDefault="00D052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D052D0" w:rsidRPr="000D432F" w:rsidRDefault="00BD4B3C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52D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D052D0" w:rsidRPr="000D432F" w:rsidRDefault="00D052D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D052D0" w:rsidRPr="000D432F" w:rsidRDefault="00CC3C23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D052D0" w:rsidRPr="000D432F" w:rsidRDefault="00CC3C23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Творческая интерпретация и составление материалов эссе на тему: «Какое произведение Возрождения производит на вас наибольшее впечатление».</w:t>
            </w:r>
          </w:p>
        </w:tc>
        <w:tc>
          <w:tcPr>
            <w:tcW w:w="993" w:type="dxa"/>
          </w:tcPr>
          <w:p w:rsidR="00D052D0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D052D0" w:rsidRPr="000D432F" w:rsidRDefault="00D052D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034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50346" w:rsidRPr="000D432F" w:rsidRDefault="000503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050346" w:rsidRPr="000D432F" w:rsidRDefault="00A31532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050346" w:rsidRPr="000D432F" w:rsidRDefault="00050346" w:rsidP="00CC3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таблицы: «Шедевры нидерландского Возрождения», описание картин, перспективно- композиционные особенности.</w:t>
            </w:r>
          </w:p>
        </w:tc>
        <w:tc>
          <w:tcPr>
            <w:tcW w:w="993" w:type="dxa"/>
          </w:tcPr>
          <w:p w:rsidR="00050346" w:rsidRPr="000D432F" w:rsidRDefault="000503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50346" w:rsidRPr="000D432F" w:rsidRDefault="0005034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CC3C23" w:rsidRPr="000D432F" w:rsidRDefault="00CC3C23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CC3C23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3C2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CC3C23" w:rsidRPr="000D432F" w:rsidRDefault="00CC3C2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CC3C23" w:rsidRPr="000D432F" w:rsidRDefault="00CC3C23" w:rsidP="00CC3C2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необходимой информации с  использованием Интернет-ресурсов.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лист - описание картины одного из художников эпохи Возрождения</w:t>
            </w:r>
          </w:p>
        </w:tc>
        <w:tc>
          <w:tcPr>
            <w:tcW w:w="993" w:type="dxa"/>
            <w:vMerge/>
          </w:tcPr>
          <w:p w:rsidR="00CC3C23" w:rsidRPr="000D432F" w:rsidRDefault="00CC3C2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3C23" w:rsidRPr="000D432F" w:rsidRDefault="00CC3C23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465A93" w:rsidRPr="000D432F" w:rsidRDefault="00465A9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Западноевропейское искусство 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proofErr w:type="gramStart"/>
            <w:r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9212" w:type="dxa"/>
            <w:gridSpan w:val="3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04" w:type="dxa"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106216" w:rsidRPr="000D432F" w:rsidRDefault="00257822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  <w:p w:rsidR="006153E4" w:rsidRPr="000D432F" w:rsidRDefault="00257822" w:rsidP="00C64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="00106216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216"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="00106216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C64B8D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еков</w:t>
            </w:r>
          </w:p>
        </w:tc>
        <w:tc>
          <w:tcPr>
            <w:tcW w:w="9212" w:type="dxa"/>
            <w:gridSpan w:val="3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153E4" w:rsidRPr="000D432F" w:rsidRDefault="0010621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6153E4" w:rsidRPr="000D432F" w:rsidRDefault="00257822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Искусство Барокко. Искусство Классицизма.</w:t>
            </w:r>
            <w:r w:rsidR="00106216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Италии, Голландии, Испании, Франции. Стиль рококо в искусстве Франции, Италии, Англии, Германии.</w:t>
            </w: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6153E4" w:rsidRPr="000D432F" w:rsidRDefault="00C64B8D" w:rsidP="00606D46">
            <w:pPr>
              <w:widowControl w:val="0"/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52D0" w:rsidRPr="000D432F">
              <w:rPr>
                <w:rFonts w:ascii="Times New Roman" w:hAnsi="Times New Roman" w:cs="Times New Roman"/>
                <w:sz w:val="24"/>
                <w:szCs w:val="24"/>
              </w:rPr>
              <w:t>оставление таблицы «Искусство Европы 17 века»</w:t>
            </w:r>
            <w:r w:rsidR="0054714F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2D0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Эль Греко, </w:t>
            </w:r>
            <w:proofErr w:type="spellStart"/>
            <w:r w:rsidR="00D052D0" w:rsidRPr="000D432F">
              <w:rPr>
                <w:rFonts w:ascii="Times New Roman" w:hAnsi="Times New Roman" w:cs="Times New Roman"/>
                <w:sz w:val="24"/>
                <w:szCs w:val="24"/>
              </w:rPr>
              <w:t>Мурильо</w:t>
            </w:r>
            <w:proofErr w:type="spellEnd"/>
            <w:r w:rsidR="00D052D0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, Рубенс, </w:t>
            </w:r>
            <w:proofErr w:type="spellStart"/>
            <w:r w:rsidR="00D052D0" w:rsidRPr="000D432F">
              <w:rPr>
                <w:rFonts w:ascii="Times New Roman" w:hAnsi="Times New Roman" w:cs="Times New Roman"/>
                <w:sz w:val="24"/>
                <w:szCs w:val="24"/>
              </w:rPr>
              <w:t>Рембранд</w:t>
            </w:r>
            <w:proofErr w:type="spellEnd"/>
            <w:r w:rsidR="00606D46" w:rsidRPr="000D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153E4" w:rsidRPr="000D432F" w:rsidRDefault="006153E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6153E4" w:rsidRPr="000D432F" w:rsidRDefault="006153E4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6153E4" w:rsidRPr="000D432F" w:rsidRDefault="00606D4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Составление таблицы: «</w:t>
            </w:r>
            <w:r w:rsidR="00106216" w:rsidRPr="000D432F">
              <w:rPr>
                <w:rFonts w:ascii="Times New Roman" w:hAnsi="Times New Roman" w:cs="Times New Roman"/>
                <w:sz w:val="24"/>
                <w:szCs w:val="24"/>
              </w:rPr>
              <w:t>Стиль рококо в искусстве Франции, Италии, Англии, Германии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6216" w:rsidRPr="000D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53E4" w:rsidRPr="000D432F" w:rsidRDefault="006153E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AE05F6" w:rsidRPr="000D432F" w:rsidRDefault="00AE05F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AE05F6" w:rsidRPr="000D432F" w:rsidRDefault="002617F7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E05F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AE05F6" w:rsidRPr="000D432F" w:rsidRDefault="00AE05F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AE05F6" w:rsidRPr="000D432F" w:rsidRDefault="00AE05F6" w:rsidP="00AE05F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информационными источниками и выполнение материалов презентаций по теме: «Шедевры  европейской живописи стиля рококо» на примере творчества одного из художников.</w:t>
            </w:r>
          </w:p>
        </w:tc>
        <w:tc>
          <w:tcPr>
            <w:tcW w:w="993" w:type="dxa"/>
            <w:vMerge/>
          </w:tcPr>
          <w:p w:rsidR="00AE05F6" w:rsidRPr="000D432F" w:rsidRDefault="00AE05F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AE05F6" w:rsidRPr="000D432F" w:rsidRDefault="00AE05F6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0D4280" w:rsidRPr="000D432F" w:rsidRDefault="005443FB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C64B8D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еков</w:t>
            </w:r>
          </w:p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3" w:type="dxa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D4280" w:rsidRPr="000D432F" w:rsidRDefault="00BD4B3C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Стиль ампир. Романтизм и критический реализм. 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живописи в Англии, Испании.</w:t>
            </w:r>
            <w:r w:rsidR="00C64B8D"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4B8D" w:rsidRPr="000D432F">
              <w:rPr>
                <w:rFonts w:ascii="Times New Roman" w:hAnsi="Times New Roman" w:cs="Times New Roman"/>
                <w:sz w:val="24"/>
                <w:szCs w:val="24"/>
              </w:rPr>
              <w:t>Импрессионизм  и постимпрессионизм. Художественный стиль «Модерн»</w:t>
            </w:r>
          </w:p>
        </w:tc>
        <w:tc>
          <w:tcPr>
            <w:tcW w:w="993" w:type="dxa"/>
          </w:tcPr>
          <w:p w:rsidR="000D4280" w:rsidRPr="000D432F" w:rsidRDefault="0043255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0D4280" w:rsidRPr="000D432F" w:rsidRDefault="00BD4B3C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606D46" w:rsidP="00F57FF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сравнительного анализа основных черт «русского импрессионизма» на основе творчества К. А. Коровина. Работа с информационными источниками.</w:t>
            </w:r>
          </w:p>
        </w:tc>
        <w:tc>
          <w:tcPr>
            <w:tcW w:w="993" w:type="dxa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443FB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5443FB" w:rsidRPr="000D432F" w:rsidRDefault="005443FB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5443FB" w:rsidRPr="000D432F" w:rsidRDefault="00F57FF8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5443FB" w:rsidRPr="000D432F" w:rsidRDefault="00F57FF8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Выполнение копий композиционных структур классического орнамента стиля модерн.</w:t>
            </w:r>
          </w:p>
        </w:tc>
        <w:tc>
          <w:tcPr>
            <w:tcW w:w="993" w:type="dxa"/>
          </w:tcPr>
          <w:p w:rsidR="005443FB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5443FB" w:rsidRPr="000D432F" w:rsidRDefault="005443FB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1532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A31532" w:rsidRPr="000D432F" w:rsidRDefault="00A31532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A31532" w:rsidRPr="000D432F" w:rsidRDefault="00BD4B3C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83" w:type="dxa"/>
          </w:tcPr>
          <w:p w:rsidR="00A31532" w:rsidRPr="000D432F" w:rsidRDefault="00BD4B3C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по информационным источникам на тему: «Искусство Индии, Китая, Японии». </w:t>
            </w:r>
            <w:proofErr w:type="gramStart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(Н. М. Сокольникова.</w:t>
            </w:r>
            <w:proofErr w:type="gramEnd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искусства., стр.235-274.)</w:t>
            </w:r>
            <w:proofErr w:type="gramEnd"/>
          </w:p>
        </w:tc>
        <w:tc>
          <w:tcPr>
            <w:tcW w:w="993" w:type="dxa"/>
          </w:tcPr>
          <w:p w:rsidR="00A31532" w:rsidRPr="000D432F" w:rsidRDefault="00BD4B3C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A31532" w:rsidRPr="000D432F" w:rsidRDefault="00A31532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606D46" w:rsidRPr="000D432F" w:rsidRDefault="00606D46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D46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6D46" w:rsidRPr="000D432F" w:rsidRDefault="00606D46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606D46" w:rsidRPr="000D432F" w:rsidRDefault="00606D46" w:rsidP="000D4280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материалов презентаций на темы: «Постимпрессионизм, модернистские течения в живописи», «Творчество Пикассо», «Мир сновидений и подсознания в сюрреализме» (по выбору). </w:t>
            </w:r>
          </w:p>
        </w:tc>
        <w:tc>
          <w:tcPr>
            <w:tcW w:w="993" w:type="dxa"/>
            <w:vMerge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06D46" w:rsidRPr="000D432F" w:rsidRDefault="00606D46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61699" w:rsidRPr="000D432F" w:rsidTr="001E6997">
        <w:trPr>
          <w:cantSplit/>
          <w:trHeight w:val="20"/>
        </w:trPr>
        <w:tc>
          <w:tcPr>
            <w:tcW w:w="2799" w:type="dxa"/>
          </w:tcPr>
          <w:p w:rsidR="00F61699" w:rsidRPr="000D432F" w:rsidRDefault="00F6169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F61699" w:rsidRPr="000D432F" w:rsidRDefault="00F6169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России</w:t>
            </w:r>
          </w:p>
        </w:tc>
        <w:tc>
          <w:tcPr>
            <w:tcW w:w="9212" w:type="dxa"/>
            <w:gridSpan w:val="3"/>
          </w:tcPr>
          <w:p w:rsidR="00F61699" w:rsidRPr="000D432F" w:rsidRDefault="00F6169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1699" w:rsidRPr="000D432F" w:rsidRDefault="00F6169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:rsidR="00F61699" w:rsidRPr="000D432F" w:rsidRDefault="00F6169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</w:p>
          <w:p w:rsidR="000D4280" w:rsidRPr="000D432F" w:rsidRDefault="001C39AA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Древнерусское искусство</w:t>
            </w:r>
          </w:p>
        </w:tc>
        <w:tc>
          <w:tcPr>
            <w:tcW w:w="9212" w:type="dxa"/>
            <w:gridSpan w:val="3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0D4280" w:rsidRPr="000D432F" w:rsidRDefault="00F57FF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0D4280" w:rsidRPr="000D432F" w:rsidRDefault="000D4280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0D4280" w:rsidRPr="000D432F" w:rsidRDefault="000D4280" w:rsidP="008A64F6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Искусство </w:t>
            </w:r>
            <w:r w:rsidR="001C39AA"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архитектура 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Киевской Руси. Влияние христианства на древнерусское искусство. Каменное зодчество Владимиро-Суздальского княжества. Искусство Новгорода.</w:t>
            </w:r>
          </w:p>
        </w:tc>
        <w:tc>
          <w:tcPr>
            <w:tcW w:w="993" w:type="dxa"/>
          </w:tcPr>
          <w:p w:rsidR="000D4280" w:rsidRPr="000D432F" w:rsidRDefault="0043255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39AA" w:rsidRPr="000D432F" w:rsidTr="00B94730">
        <w:trPr>
          <w:cantSplit/>
          <w:trHeight w:val="20"/>
        </w:trPr>
        <w:tc>
          <w:tcPr>
            <w:tcW w:w="2799" w:type="dxa"/>
            <w:vMerge/>
          </w:tcPr>
          <w:p w:rsidR="001C39AA" w:rsidRPr="000D432F" w:rsidRDefault="001C39AA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1C39AA" w:rsidRPr="000D432F" w:rsidRDefault="009E53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1C39AA" w:rsidRPr="000D432F" w:rsidRDefault="00F57FF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C39AA" w:rsidRPr="000D432F" w:rsidRDefault="001C39AA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D4280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0D4280" w:rsidRPr="000D432F" w:rsidRDefault="000D4280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0D4280" w:rsidRPr="000D432F" w:rsidRDefault="00A31532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0D4280" w:rsidRPr="000D432F" w:rsidRDefault="00F57FF8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сравнительного анализа псковской, новгородской и московской  школ иконописи. Составить таблицу.</w:t>
            </w:r>
          </w:p>
        </w:tc>
        <w:tc>
          <w:tcPr>
            <w:tcW w:w="993" w:type="dxa"/>
          </w:tcPr>
          <w:p w:rsidR="000D4280" w:rsidRPr="000D432F" w:rsidRDefault="00F57FF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D4280" w:rsidRPr="000D432F" w:rsidRDefault="000D4280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09AE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6009AE" w:rsidRPr="000D432F" w:rsidRDefault="006009A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5.2. </w:t>
            </w:r>
          </w:p>
          <w:p w:rsidR="006009AE" w:rsidRPr="000D432F" w:rsidRDefault="006009AE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Искусство Московской Руси </w:t>
            </w:r>
            <w:r w:rsidR="00956C29"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="00956C29"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="00956C29"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9212" w:type="dxa"/>
            <w:gridSpan w:val="3"/>
          </w:tcPr>
          <w:p w:rsidR="006009AE" w:rsidRPr="000D432F" w:rsidRDefault="006009AE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6009AE" w:rsidRPr="000D432F" w:rsidRDefault="00DF462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0D4280" w:rsidRPr="000D432F" w:rsidRDefault="000D4280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56C29" w:rsidRPr="000D432F" w:rsidTr="00231815">
        <w:trPr>
          <w:cantSplit/>
          <w:trHeight w:val="828"/>
        </w:trPr>
        <w:tc>
          <w:tcPr>
            <w:tcW w:w="2799" w:type="dxa"/>
            <w:vMerge/>
          </w:tcPr>
          <w:p w:rsidR="00956C29" w:rsidRPr="000D432F" w:rsidRDefault="00956C2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956C29" w:rsidRPr="000D432F" w:rsidRDefault="009E536F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956C29" w:rsidRPr="000D432F" w:rsidRDefault="00956C29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зодчество и живопись </w:t>
            </w:r>
            <w:r w:rsidRPr="000D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956C29" w:rsidRPr="000D432F" w:rsidRDefault="00956C29" w:rsidP="00716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московского Кремля. Возникновение московской школы живописи. Иконопись.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Андрея Рублева. 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56C29" w:rsidRPr="000D432F" w:rsidRDefault="00956C2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56C29" w:rsidRPr="000D432F" w:rsidRDefault="00956C2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D0233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1D0233" w:rsidRPr="000D432F" w:rsidRDefault="001D0233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1D0233" w:rsidRPr="000D432F" w:rsidRDefault="009E536F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83" w:type="dxa"/>
          </w:tcPr>
          <w:p w:rsidR="001D0233" w:rsidRPr="000D432F" w:rsidRDefault="00716514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Своеобразие искусства Руси 17 века. «</w:t>
            </w:r>
            <w:proofErr w:type="spellStart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Нарышкинское</w:t>
            </w:r>
            <w:proofErr w:type="spellEnd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барокко». Живопись </w:t>
            </w:r>
            <w:proofErr w:type="spellStart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Симона</w:t>
            </w:r>
            <w:proofErr w:type="spellEnd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Ушакова. Первые портреты-парсуны.</w:t>
            </w:r>
          </w:p>
        </w:tc>
        <w:tc>
          <w:tcPr>
            <w:tcW w:w="993" w:type="dxa"/>
          </w:tcPr>
          <w:p w:rsidR="001D0233" w:rsidRPr="000D432F" w:rsidRDefault="00432558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1D0233" w:rsidRPr="000D432F" w:rsidRDefault="001D0233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536F" w:rsidRPr="000D432F" w:rsidTr="00D9521C">
        <w:trPr>
          <w:cantSplit/>
          <w:trHeight w:val="20"/>
        </w:trPr>
        <w:tc>
          <w:tcPr>
            <w:tcW w:w="2799" w:type="dxa"/>
            <w:vMerge/>
          </w:tcPr>
          <w:p w:rsidR="009E536F" w:rsidRPr="000D432F" w:rsidRDefault="009E53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9E536F" w:rsidRPr="000D432F" w:rsidRDefault="009E536F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9E536F" w:rsidRPr="000D432F" w:rsidRDefault="00DF462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E536F" w:rsidRPr="000D432F" w:rsidRDefault="009E536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E536F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9E536F" w:rsidRPr="000D432F" w:rsidRDefault="009E536F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gridSpan w:val="2"/>
          </w:tcPr>
          <w:p w:rsidR="009E536F" w:rsidRPr="000D432F" w:rsidRDefault="00DF462F" w:rsidP="004F17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3" w:type="dxa"/>
          </w:tcPr>
          <w:p w:rsidR="009E536F" w:rsidRPr="000D432F" w:rsidRDefault="00DF462F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схемы иконостаса и традиционного расположения сюжетов фресок в храме.</w:t>
            </w:r>
          </w:p>
        </w:tc>
        <w:tc>
          <w:tcPr>
            <w:tcW w:w="993" w:type="dxa"/>
          </w:tcPr>
          <w:p w:rsidR="009E536F" w:rsidRPr="000D432F" w:rsidRDefault="00DF462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9E536F" w:rsidRPr="000D432F" w:rsidRDefault="009E536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09A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09AE" w:rsidRPr="000D432F" w:rsidRDefault="006009A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6009AE" w:rsidRPr="000D432F" w:rsidRDefault="009E536F" w:rsidP="004F177F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6009AE" w:rsidRPr="000D432F" w:rsidRDefault="00DF462F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09AE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6009AE" w:rsidRPr="000D432F" w:rsidRDefault="006009AE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6009AE" w:rsidRPr="000D432F" w:rsidRDefault="00DF462F" w:rsidP="00DF462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Доклады с презентациями: «Золотое кольцо России», «Соборы Кремля», </w:t>
            </w:r>
            <w:r w:rsidR="001D0233"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Андрея Рублева. Храм Василия Блаженного. Иконопись. </w:t>
            </w:r>
          </w:p>
        </w:tc>
        <w:tc>
          <w:tcPr>
            <w:tcW w:w="993" w:type="dxa"/>
            <w:vMerge/>
          </w:tcPr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009AE" w:rsidRPr="000D432F" w:rsidRDefault="006009AE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B94730">
        <w:trPr>
          <w:cantSplit/>
          <w:trHeight w:val="20"/>
        </w:trPr>
        <w:tc>
          <w:tcPr>
            <w:tcW w:w="2799" w:type="dxa"/>
            <w:vMerge w:val="restart"/>
          </w:tcPr>
          <w:p w:rsidR="00CC6894" w:rsidRPr="000D432F" w:rsidRDefault="00CC6894" w:rsidP="00C11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CC6894" w:rsidRPr="000D432F" w:rsidRDefault="00CC6894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Искусство России 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9212" w:type="dxa"/>
            <w:gridSpan w:val="3"/>
          </w:tcPr>
          <w:p w:rsidR="00CC6894" w:rsidRPr="000D432F" w:rsidRDefault="00CC6894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CC6894" w:rsidRPr="000D432F" w:rsidRDefault="00CC6894" w:rsidP="00CC6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CC6894" w:rsidRPr="000D432F" w:rsidRDefault="00CC6894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  <w:gridSpan w:val="2"/>
          </w:tcPr>
          <w:p w:rsidR="00CC6894" w:rsidRPr="000D432F" w:rsidRDefault="00CC6894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Преобразования  Петра  и их значение для развития изобразительного искусства. Архитектура</w:t>
            </w:r>
            <w:proofErr w:type="gramStart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анкт Петербурга. Русское барокко. Стиль классицизм.</w:t>
            </w:r>
          </w:p>
        </w:tc>
        <w:tc>
          <w:tcPr>
            <w:tcW w:w="993" w:type="dxa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2015F5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CC6894" w:rsidRPr="000D432F" w:rsidRDefault="00CC6894" w:rsidP="00762C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CC6894" w:rsidRPr="000D432F" w:rsidRDefault="00CC6894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  <w:gridSpan w:val="2"/>
          </w:tcPr>
          <w:p w:rsidR="00CC6894" w:rsidRPr="000D432F" w:rsidRDefault="00CC6894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информационными источниками и выполнение конспекта по теме: «Архитектурно-парковые ансамбли Петергофа, Царского Села и Павловска». </w:t>
            </w:r>
          </w:p>
        </w:tc>
        <w:tc>
          <w:tcPr>
            <w:tcW w:w="993" w:type="dxa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F3151A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CC6894" w:rsidRPr="000D432F" w:rsidRDefault="00CC6894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C6894" w:rsidRPr="000D432F" w:rsidTr="00940D6C">
        <w:trPr>
          <w:cantSplit/>
          <w:trHeight w:val="20"/>
        </w:trPr>
        <w:tc>
          <w:tcPr>
            <w:tcW w:w="2799" w:type="dxa"/>
            <w:vMerge/>
          </w:tcPr>
          <w:p w:rsidR="00CC6894" w:rsidRPr="000D432F" w:rsidRDefault="00CC6894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CC6894" w:rsidRPr="000D432F" w:rsidRDefault="00CC6894" w:rsidP="00232C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Выполнение реферата и материалов презентаций по теме:</w:t>
            </w:r>
          </w:p>
          <w:p w:rsidR="00CC6894" w:rsidRPr="000D432F" w:rsidRDefault="00CC6894" w:rsidP="00232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«Градостроительный ансамбль Петербурга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века»; «Архитектура Москвы </w:t>
            </w:r>
            <w:r w:rsidRPr="000D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века»; «Портрет в живописи и скульптуре </w:t>
            </w:r>
            <w:r w:rsidRPr="000D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века»; «Портретная живопись Ф. С. </w:t>
            </w:r>
            <w:proofErr w:type="spellStart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Рокотова</w:t>
            </w:r>
            <w:proofErr w:type="spellEnd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Г. Левицкого, В. Л. </w:t>
            </w:r>
            <w:proofErr w:type="spellStart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Боровиковского</w:t>
            </w:r>
            <w:proofErr w:type="spellEnd"/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Merge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CC6894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1E6997">
        <w:trPr>
          <w:cantSplit/>
          <w:trHeight w:val="20"/>
        </w:trPr>
        <w:tc>
          <w:tcPr>
            <w:tcW w:w="2799" w:type="dxa"/>
            <w:vMerge w:val="restart"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>Тема 5.4.</w:t>
            </w:r>
          </w:p>
          <w:p w:rsidR="00232C49" w:rsidRPr="000D432F" w:rsidRDefault="00232C49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Искусство России </w:t>
            </w:r>
          </w:p>
          <w:p w:rsidR="00232C49" w:rsidRPr="000D432F" w:rsidRDefault="00232C49" w:rsidP="0095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0D4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</w:p>
        </w:tc>
        <w:tc>
          <w:tcPr>
            <w:tcW w:w="9212" w:type="dxa"/>
            <w:gridSpan w:val="3"/>
          </w:tcPr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1; ОК 2;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3; ОК 4;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 5; ОК 6; 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7; ОК 8;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 9;</w:t>
            </w:r>
          </w:p>
          <w:p w:rsidR="00232C49" w:rsidRPr="000D432F" w:rsidRDefault="00232C49" w:rsidP="000D4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ПК 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2.2.</w:t>
            </w:r>
          </w:p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A61B5E">
        <w:trPr>
          <w:cantSplit/>
          <w:trHeight w:val="1104"/>
        </w:trPr>
        <w:tc>
          <w:tcPr>
            <w:tcW w:w="2799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  <w:gridSpan w:val="2"/>
          </w:tcPr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Архитектура Москвы. Живопись первой половины 19 века. Достижения в живописи академизма и романтизма. Бытовой жанр в живописи. </w:t>
            </w:r>
          </w:p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реалистический пейзаж 60-80 г.г. 19 века. Творчество русских художников: И. Е. Репина, В. И. Сурикова, В. М. Васнецова.</w:t>
            </w:r>
          </w:p>
        </w:tc>
        <w:tc>
          <w:tcPr>
            <w:tcW w:w="993" w:type="dxa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9E536F">
        <w:trPr>
          <w:cantSplit/>
          <w:trHeight w:val="874"/>
        </w:trPr>
        <w:tc>
          <w:tcPr>
            <w:tcW w:w="2799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0" w:type="dxa"/>
            <w:gridSpan w:val="2"/>
          </w:tcPr>
          <w:p w:rsidR="00232C49" w:rsidRPr="000D432F" w:rsidRDefault="00232C49" w:rsidP="009E536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авангардизма. Течения – </w:t>
            </w:r>
            <w:proofErr w:type="spellStart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фовизм</w:t>
            </w:r>
            <w:proofErr w:type="spellEnd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, кубизм, футуризм, экспрессионизм, абстракционизм. </w:t>
            </w:r>
            <w:proofErr w:type="spellStart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Неоавангард</w:t>
            </w:r>
            <w:proofErr w:type="spellEnd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 (сюрреализм, </w:t>
            </w:r>
            <w:proofErr w:type="spellStart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акционизм</w:t>
            </w:r>
            <w:proofErr w:type="spellEnd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, поп-арт, оп-арт). Конструктивизм.  Соцреализм.  Московский концептуализм.</w:t>
            </w:r>
          </w:p>
        </w:tc>
        <w:tc>
          <w:tcPr>
            <w:tcW w:w="993" w:type="dxa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232C49" w:rsidRPr="000D432F" w:rsidRDefault="00232C49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0" w:type="dxa"/>
            <w:gridSpan w:val="2"/>
          </w:tcPr>
          <w:p w:rsidR="00232C49" w:rsidRPr="000D432F" w:rsidRDefault="00232C49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изображения видимых форм реальности в абстракционизме – на основе творчества Кандинского, Малевича, </w:t>
            </w:r>
            <w:proofErr w:type="spellStart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Мондриана</w:t>
            </w:r>
            <w:proofErr w:type="spellEnd"/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0" w:type="dxa"/>
            <w:gridSpan w:val="2"/>
          </w:tcPr>
          <w:p w:rsidR="00232C49" w:rsidRPr="000D432F" w:rsidRDefault="00232C49" w:rsidP="00A31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сравнительного </w:t>
            </w:r>
            <w:r w:rsidR="00A31532"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местных архитектурных, живописных, декоративно-прикладных </w:t>
            </w:r>
            <w:r w:rsidR="00A31532"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произведений 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с изученными стилями. Сравнение художественных течений в русском искусстве.</w:t>
            </w:r>
          </w:p>
        </w:tc>
        <w:tc>
          <w:tcPr>
            <w:tcW w:w="993" w:type="dxa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F50518">
        <w:trPr>
          <w:cantSplit/>
          <w:trHeight w:val="20"/>
        </w:trPr>
        <w:tc>
          <w:tcPr>
            <w:tcW w:w="2799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232C49" w:rsidRPr="000D432F" w:rsidRDefault="00232C49" w:rsidP="004F177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0" w:type="dxa"/>
            <w:gridSpan w:val="2"/>
          </w:tcPr>
          <w:p w:rsidR="00232C49" w:rsidRPr="000D432F" w:rsidRDefault="00232C49" w:rsidP="00DF46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и заполнить таблицу:</w:t>
            </w:r>
          </w:p>
          <w:p w:rsidR="00232C49" w:rsidRPr="000D432F" w:rsidRDefault="00232C49" w:rsidP="008F4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«Стили и направления в искусстве России на рубеже XIX – XX веков» проведение </w:t>
            </w:r>
            <w:r w:rsidRPr="000D432F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сравнительного исследования. О</w:t>
            </w:r>
            <w:r w:rsidRPr="000D432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пределить жанры и стили картин художников данного периода.</w:t>
            </w:r>
          </w:p>
        </w:tc>
        <w:tc>
          <w:tcPr>
            <w:tcW w:w="993" w:type="dxa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1E6997">
        <w:trPr>
          <w:cantSplit/>
          <w:trHeight w:val="20"/>
        </w:trPr>
        <w:tc>
          <w:tcPr>
            <w:tcW w:w="2799" w:type="dxa"/>
            <w:vMerge/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</w:tcPr>
          <w:p w:rsidR="00232C49" w:rsidRPr="000D432F" w:rsidRDefault="00232C49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232C49" w:rsidRPr="000D432F" w:rsidRDefault="00CC6894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vMerge/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2C49" w:rsidRPr="000D432F" w:rsidTr="008D1FD6">
        <w:trPr>
          <w:cantSplit/>
          <w:trHeight w:val="1656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232C49" w:rsidRPr="000D432F" w:rsidRDefault="00232C49" w:rsidP="004F1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232C49" w:rsidRPr="000D432F" w:rsidRDefault="00232C49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Выполнение доклада и материалов презентаций по темам:</w:t>
            </w:r>
          </w:p>
          <w:p w:rsidR="00232C49" w:rsidRPr="000D432F" w:rsidRDefault="00232C49" w:rsidP="004F1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Творчество Андрея Рублева. Храм Василия Блаженного. Иконопись. «Золотое кольцо России», «Соборы Кремля».</w:t>
            </w:r>
          </w:p>
          <w:p w:rsidR="00232C49" w:rsidRPr="000D432F" w:rsidRDefault="00232C49" w:rsidP="002778D0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Выполнение реферата и материалов презентаций по теме: «Искусство плаката», как направление русского авангарда.</w:t>
            </w:r>
          </w:p>
          <w:p w:rsidR="00232C49" w:rsidRPr="000D432F" w:rsidRDefault="00232C49" w:rsidP="008F43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Составить словарь терминов современного искусства.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C49" w:rsidRPr="000D432F" w:rsidRDefault="00232C49" w:rsidP="004F1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4"/>
          </w:tcPr>
          <w:p w:rsidR="006153E4" w:rsidRPr="000D432F" w:rsidRDefault="006153E4" w:rsidP="00D77E2B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D77E2B"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</w:t>
            </w:r>
          </w:p>
        </w:tc>
        <w:tc>
          <w:tcPr>
            <w:tcW w:w="993" w:type="dxa"/>
          </w:tcPr>
          <w:p w:rsidR="006153E4" w:rsidRPr="000D432F" w:rsidRDefault="00D77E2B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4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43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6153E4" w:rsidRPr="000D432F" w:rsidRDefault="00D77E2B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53E4" w:rsidRPr="000D432F" w:rsidTr="001E6997">
        <w:trPr>
          <w:cantSplit/>
          <w:trHeight w:val="20"/>
        </w:trPr>
        <w:tc>
          <w:tcPr>
            <w:tcW w:w="12011" w:type="dxa"/>
            <w:gridSpan w:val="4"/>
          </w:tcPr>
          <w:p w:rsidR="006153E4" w:rsidRPr="000D432F" w:rsidRDefault="006153E4" w:rsidP="001E6997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6153E4" w:rsidRPr="000D432F" w:rsidRDefault="00D77E2B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43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504" w:type="dxa"/>
            <w:vMerge/>
            <w:shd w:val="clear" w:color="auto" w:fill="auto"/>
          </w:tcPr>
          <w:p w:rsidR="006153E4" w:rsidRPr="000D432F" w:rsidRDefault="006153E4" w:rsidP="001E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153E4" w:rsidRPr="000D432F" w:rsidRDefault="006153E4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</w:pPr>
    </w:p>
    <w:p w:rsidR="001E6997" w:rsidRPr="000D432F" w:rsidRDefault="001E6997">
      <w:pPr>
        <w:rPr>
          <w:rFonts w:ascii="Times New Roman" w:hAnsi="Times New Roman" w:cs="Times New Roman"/>
          <w:sz w:val="24"/>
          <w:szCs w:val="24"/>
        </w:rPr>
        <w:sectPr w:rsidR="001E6997" w:rsidRPr="000D432F" w:rsidSect="006153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177F" w:rsidRPr="000D432F" w:rsidRDefault="004F177F" w:rsidP="004F17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0D43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УЧЕБНОЙ ДИСЦИПЛИНЫ</w:t>
      </w:r>
    </w:p>
    <w:p w:rsidR="004F177F" w:rsidRPr="000D432F" w:rsidRDefault="004F177F" w:rsidP="004F177F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3.1.</w:t>
      </w: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4F177F" w:rsidRPr="000D432F" w:rsidRDefault="004F177F" w:rsidP="004F177F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0D432F" w:rsidRDefault="004F177F" w:rsidP="004F17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Кабинет</w:t>
      </w:r>
      <w:r w:rsidR="00A20A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A39" w:rsidRPr="000D432F">
        <w:rPr>
          <w:rFonts w:ascii="Times New Roman" w:hAnsi="Times New Roman" w:cs="Times New Roman"/>
          <w:bCs/>
          <w:sz w:val="24"/>
          <w:szCs w:val="24"/>
        </w:rPr>
        <w:t>«</w:t>
      </w:r>
      <w:r w:rsidR="00A20A39" w:rsidRPr="00671584">
        <w:rPr>
          <w:rFonts w:ascii="Times New Roman" w:hAnsi="Times New Roman" w:cs="Times New Roman"/>
          <w:bCs/>
          <w:sz w:val="24"/>
          <w:szCs w:val="24"/>
        </w:rPr>
        <w:t>И</w:t>
      </w:r>
      <w:r w:rsidR="00A20A39" w:rsidRPr="00671584">
        <w:rPr>
          <w:rFonts w:ascii="Times New Roman" w:hAnsi="Times New Roman" w:cs="Times New Roman"/>
          <w:sz w:val="24"/>
          <w:szCs w:val="24"/>
        </w:rPr>
        <w:t>стории искусств и мировой культуры»</w:t>
      </w:r>
      <w:r w:rsidRPr="000D432F">
        <w:rPr>
          <w:rFonts w:ascii="Times New Roman" w:hAnsi="Times New Roman" w:cs="Times New Roman"/>
          <w:sz w:val="24"/>
          <w:szCs w:val="24"/>
        </w:rPr>
        <w:t xml:space="preserve">, </w:t>
      </w:r>
      <w:r w:rsidRPr="000D432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D432F">
        <w:rPr>
          <w:rFonts w:ascii="Times New Roman" w:hAnsi="Times New Roman" w:cs="Times New Roman"/>
          <w:sz w:val="24"/>
          <w:szCs w:val="24"/>
        </w:rPr>
        <w:t>оснащенный о</w:t>
      </w:r>
      <w:r w:rsidRPr="000D432F">
        <w:rPr>
          <w:rFonts w:ascii="Times New Roman" w:hAnsi="Times New Roman" w:cs="Times New Roman"/>
          <w:bCs/>
          <w:sz w:val="24"/>
          <w:szCs w:val="24"/>
        </w:rPr>
        <w:t xml:space="preserve">борудованием: </w:t>
      </w:r>
    </w:p>
    <w:p w:rsidR="004F177F" w:rsidRPr="000D432F" w:rsidRDefault="004F177F" w:rsidP="004F177F">
      <w:pPr>
        <w:pStyle w:val="a5"/>
        <w:numPr>
          <w:ilvl w:val="0"/>
          <w:numId w:val="11"/>
        </w:numPr>
        <w:ind w:left="0" w:firstLine="284"/>
        <w:jc w:val="both"/>
        <w:rPr>
          <w:bCs/>
        </w:rPr>
      </w:pPr>
      <w:r w:rsidRPr="000D432F">
        <w:rPr>
          <w:bCs/>
        </w:rPr>
        <w:t xml:space="preserve">рабочие места по количеству </w:t>
      </w:r>
      <w:proofErr w:type="gramStart"/>
      <w:r w:rsidRPr="000D432F">
        <w:rPr>
          <w:bCs/>
        </w:rPr>
        <w:t>обучающихся</w:t>
      </w:r>
      <w:proofErr w:type="gramEnd"/>
      <w:r w:rsidRPr="000D432F">
        <w:rPr>
          <w:bCs/>
        </w:rPr>
        <w:t>;</w:t>
      </w:r>
    </w:p>
    <w:p w:rsidR="004F177F" w:rsidRPr="000D432F" w:rsidRDefault="004F177F" w:rsidP="004F177F">
      <w:pPr>
        <w:pStyle w:val="a5"/>
        <w:numPr>
          <w:ilvl w:val="0"/>
          <w:numId w:val="11"/>
        </w:numPr>
        <w:ind w:left="0" w:firstLine="284"/>
        <w:jc w:val="both"/>
        <w:rPr>
          <w:bCs/>
        </w:rPr>
      </w:pPr>
      <w:r w:rsidRPr="000D432F">
        <w:rPr>
          <w:bCs/>
        </w:rPr>
        <w:t>рабочее место преподавателя;</w:t>
      </w:r>
    </w:p>
    <w:p w:rsidR="004F177F" w:rsidRPr="000D432F" w:rsidRDefault="004F177F" w:rsidP="004F177F">
      <w:pPr>
        <w:pStyle w:val="a5"/>
        <w:numPr>
          <w:ilvl w:val="0"/>
          <w:numId w:val="11"/>
        </w:numPr>
        <w:ind w:left="0" w:firstLine="284"/>
        <w:jc w:val="both"/>
        <w:rPr>
          <w:bCs/>
        </w:rPr>
      </w:pPr>
      <w:r w:rsidRPr="000D432F">
        <w:rPr>
          <w:bCs/>
        </w:rPr>
        <w:t>комплект  учебно-методической документации;</w:t>
      </w:r>
    </w:p>
    <w:p w:rsidR="004F177F" w:rsidRPr="000D432F" w:rsidRDefault="004F177F" w:rsidP="004F177F">
      <w:pPr>
        <w:pStyle w:val="a5"/>
        <w:numPr>
          <w:ilvl w:val="0"/>
          <w:numId w:val="11"/>
        </w:numPr>
        <w:ind w:left="0" w:firstLine="284"/>
        <w:jc w:val="both"/>
        <w:rPr>
          <w:bCs/>
        </w:rPr>
      </w:pPr>
      <w:r w:rsidRPr="000D432F">
        <w:rPr>
          <w:bCs/>
        </w:rPr>
        <w:t>раздаточный  материал.</w:t>
      </w:r>
    </w:p>
    <w:p w:rsidR="004F177F" w:rsidRPr="000D432F" w:rsidRDefault="004F177F" w:rsidP="004F17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F177F" w:rsidRPr="000D432F" w:rsidRDefault="004F177F" w:rsidP="004F17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4F177F" w:rsidRPr="000D432F" w:rsidRDefault="004F177F" w:rsidP="004F177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32F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0D432F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0D432F">
        <w:rPr>
          <w:rFonts w:ascii="Times New Roman" w:hAnsi="Times New Roman" w:cs="Times New Roman"/>
          <w:bCs/>
          <w:sz w:val="24"/>
          <w:szCs w:val="24"/>
        </w:rPr>
        <w:t xml:space="preserve"> проектор.</w:t>
      </w:r>
    </w:p>
    <w:p w:rsidR="004F177F" w:rsidRPr="000D432F" w:rsidRDefault="004F177F" w:rsidP="004F177F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F177F" w:rsidRPr="000D432F" w:rsidRDefault="004F177F" w:rsidP="004F177F">
      <w:pPr>
        <w:numPr>
          <w:ilvl w:val="1"/>
          <w:numId w:val="7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Информационное обеспечение реализации программы</w:t>
      </w:r>
    </w:p>
    <w:p w:rsidR="004F177F" w:rsidRPr="000D432F" w:rsidRDefault="004F177F" w:rsidP="004F177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рекомендуемых</w:t>
      </w:r>
      <w:proofErr w:type="gramEnd"/>
      <w:r w:rsidRPr="000D43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4F177F" w:rsidRPr="000D432F" w:rsidRDefault="004F177F" w:rsidP="004F177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177F" w:rsidRPr="000D432F" w:rsidRDefault="004F177F" w:rsidP="004F177F">
      <w:pPr>
        <w:numPr>
          <w:ilvl w:val="2"/>
          <w:numId w:val="7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Печатные издания </w:t>
      </w:r>
    </w:p>
    <w:p w:rsidR="000D432F" w:rsidRPr="000D432F" w:rsidRDefault="000D432F" w:rsidP="000D432F">
      <w:pPr>
        <w:pStyle w:val="a5"/>
        <w:numPr>
          <w:ilvl w:val="0"/>
          <w:numId w:val="20"/>
        </w:numPr>
        <w:shd w:val="clear" w:color="auto" w:fill="FFFFFF"/>
        <w:spacing w:before="120"/>
        <w:ind w:left="284" w:hanging="284"/>
      </w:pPr>
      <w:r w:rsidRPr="000D432F">
        <w:t>История изобразительного искусства. 2-е изд., Сокольн</w:t>
      </w:r>
      <w:r w:rsidR="00A20A39">
        <w:t>икова Н. М. - М.: Академия, 2016</w:t>
      </w:r>
      <w:r w:rsidRPr="000D432F">
        <w:t>.</w:t>
      </w:r>
    </w:p>
    <w:p w:rsidR="000D432F" w:rsidRPr="000D432F" w:rsidRDefault="00A20A39" w:rsidP="000D432F">
      <w:pPr>
        <w:pStyle w:val="aa"/>
        <w:widowControl/>
        <w:numPr>
          <w:ilvl w:val="0"/>
          <w:numId w:val="20"/>
        </w:numPr>
        <w:ind w:left="284" w:hanging="284"/>
        <w:jc w:val="both"/>
        <w:rPr>
          <w:lang w:val="ru-RU"/>
        </w:rPr>
      </w:pPr>
      <w:r>
        <w:rPr>
          <w:lang w:val="ru-RU"/>
        </w:rPr>
        <w:t>Ильина, Т.В. История искусства Западной Е</w:t>
      </w:r>
      <w:r w:rsidR="000D432F" w:rsidRPr="000D432F">
        <w:rPr>
          <w:lang w:val="ru-RU"/>
        </w:rPr>
        <w:t>вропы</w:t>
      </w:r>
      <w:proofErr w:type="gramStart"/>
      <w:r w:rsidR="000D432F" w:rsidRPr="000D432F">
        <w:rPr>
          <w:lang w:val="ru-RU"/>
        </w:rPr>
        <w:t>.</w:t>
      </w:r>
      <w:proofErr w:type="gramEnd"/>
      <w:r w:rsidR="000D432F" w:rsidRPr="000D432F">
        <w:rPr>
          <w:lang w:val="ru-RU"/>
        </w:rPr>
        <w:t xml:space="preserve"> </w:t>
      </w:r>
      <w:proofErr w:type="gramStart"/>
      <w:r w:rsidR="000D432F" w:rsidRPr="000D432F">
        <w:rPr>
          <w:lang w:val="ru-RU"/>
        </w:rPr>
        <w:t>о</w:t>
      </w:r>
      <w:proofErr w:type="gramEnd"/>
      <w:r w:rsidR="000D432F" w:rsidRPr="000D432F">
        <w:rPr>
          <w:lang w:val="ru-RU"/>
        </w:rPr>
        <w:t xml:space="preserve">т античности до наших дней: Учебник для академического </w:t>
      </w:r>
      <w:proofErr w:type="spellStart"/>
      <w:r w:rsidR="000D432F" w:rsidRPr="000D432F">
        <w:rPr>
          <w:lang w:val="ru-RU"/>
        </w:rPr>
        <w:t>бакалавриата</w:t>
      </w:r>
      <w:proofErr w:type="spellEnd"/>
      <w:r w:rsidR="000D432F" w:rsidRPr="000D432F">
        <w:rPr>
          <w:lang w:val="ru-RU"/>
        </w:rPr>
        <w:t xml:space="preserve"> / Т.В. Ильина [Текст]. - Люберцы: </w:t>
      </w:r>
      <w:proofErr w:type="spellStart"/>
      <w:r w:rsidR="000D432F" w:rsidRPr="000D432F">
        <w:rPr>
          <w:lang w:val="ru-RU"/>
        </w:rPr>
        <w:t>Юрайт</w:t>
      </w:r>
      <w:proofErr w:type="spellEnd"/>
      <w:r w:rsidR="000D432F" w:rsidRPr="000D432F">
        <w:rPr>
          <w:lang w:val="ru-RU"/>
        </w:rPr>
        <w:t>, 2016;</w:t>
      </w:r>
    </w:p>
    <w:p w:rsidR="000D432F" w:rsidRPr="000D432F" w:rsidRDefault="000D432F" w:rsidP="000D432F">
      <w:pPr>
        <w:pStyle w:val="aa"/>
        <w:widowControl/>
        <w:numPr>
          <w:ilvl w:val="0"/>
          <w:numId w:val="20"/>
        </w:numPr>
        <w:ind w:left="284" w:hanging="284"/>
        <w:jc w:val="both"/>
        <w:rPr>
          <w:lang w:val="ru-RU"/>
        </w:rPr>
      </w:pPr>
      <w:proofErr w:type="spellStart"/>
      <w:r w:rsidRPr="000D432F">
        <w:rPr>
          <w:lang w:val="ru-RU"/>
        </w:rPr>
        <w:t>Гнедич</w:t>
      </w:r>
      <w:proofErr w:type="spellEnd"/>
      <w:r w:rsidRPr="000D432F">
        <w:rPr>
          <w:lang w:val="ru-RU"/>
        </w:rPr>
        <w:t xml:space="preserve">, П.П. История искусств: Зодчество. Живопись. Ваяние. От Древнего Египта до средневековой Европы / П.П. </w:t>
      </w:r>
      <w:proofErr w:type="spellStart"/>
      <w:r w:rsidRPr="000D432F">
        <w:rPr>
          <w:lang w:val="ru-RU"/>
        </w:rPr>
        <w:t>Гнедич</w:t>
      </w:r>
      <w:proofErr w:type="spellEnd"/>
      <w:r w:rsidRPr="000D432F">
        <w:rPr>
          <w:lang w:val="ru-RU"/>
        </w:rPr>
        <w:t xml:space="preserve"> [Текст]. - М.: ОЛМА </w:t>
      </w:r>
      <w:proofErr w:type="spellStart"/>
      <w:r w:rsidRPr="000D432F">
        <w:rPr>
          <w:lang w:val="ru-RU"/>
        </w:rPr>
        <w:t>Медиа</w:t>
      </w:r>
      <w:proofErr w:type="spellEnd"/>
      <w:r w:rsidRPr="000D432F">
        <w:rPr>
          <w:lang w:val="ru-RU"/>
        </w:rPr>
        <w:t xml:space="preserve"> Групп, 2015;</w:t>
      </w:r>
    </w:p>
    <w:p w:rsidR="000D432F" w:rsidRPr="000D432F" w:rsidRDefault="000D432F" w:rsidP="000D432F">
      <w:pPr>
        <w:pStyle w:val="aa"/>
        <w:widowControl/>
        <w:numPr>
          <w:ilvl w:val="0"/>
          <w:numId w:val="20"/>
        </w:numPr>
        <w:ind w:left="284" w:hanging="284"/>
        <w:jc w:val="both"/>
      </w:pPr>
      <w:r w:rsidRPr="000D432F">
        <w:rPr>
          <w:lang w:val="ru-RU"/>
        </w:rPr>
        <w:t xml:space="preserve">Блохина И.В., Всемирная история архитектуры и стилей [Текст] / Ирина Блохина.- </w:t>
      </w:r>
      <w:r w:rsidRPr="000D432F">
        <w:t xml:space="preserve">М.: </w:t>
      </w:r>
      <w:proofErr w:type="spellStart"/>
      <w:r w:rsidRPr="000D432F">
        <w:t>Аст</w:t>
      </w:r>
      <w:proofErr w:type="spellEnd"/>
      <w:r w:rsidRPr="000D432F">
        <w:t>, 2016;</w:t>
      </w:r>
    </w:p>
    <w:p w:rsidR="000D432F" w:rsidRPr="000D432F" w:rsidRDefault="000D432F" w:rsidP="000D432F">
      <w:pPr>
        <w:pStyle w:val="aa"/>
        <w:widowControl/>
        <w:numPr>
          <w:ilvl w:val="0"/>
          <w:numId w:val="20"/>
        </w:numPr>
        <w:ind w:left="284" w:hanging="284"/>
        <w:jc w:val="both"/>
        <w:rPr>
          <w:lang w:val="ru-RU"/>
        </w:rPr>
      </w:pPr>
      <w:proofErr w:type="spellStart"/>
      <w:r w:rsidRPr="000D432F">
        <w:rPr>
          <w:lang w:val="ru-RU"/>
        </w:rPr>
        <w:t>Бохм-Дюшен</w:t>
      </w:r>
      <w:proofErr w:type="spellEnd"/>
      <w:r w:rsidRPr="000D432F">
        <w:rPr>
          <w:lang w:val="ru-RU"/>
        </w:rPr>
        <w:t xml:space="preserve"> М., Современное искусство [Текст] / Моника </w:t>
      </w:r>
      <w:proofErr w:type="spellStart"/>
      <w:r w:rsidRPr="000D432F">
        <w:rPr>
          <w:lang w:val="ru-RU"/>
        </w:rPr>
        <w:t>Бохм-Дюшен</w:t>
      </w:r>
      <w:proofErr w:type="spellEnd"/>
      <w:r w:rsidRPr="000D432F">
        <w:rPr>
          <w:lang w:val="ru-RU"/>
        </w:rPr>
        <w:t xml:space="preserve">, Джанет Кук.- М.: АСТ, </w:t>
      </w:r>
      <w:proofErr w:type="spellStart"/>
      <w:r w:rsidRPr="000D432F">
        <w:rPr>
          <w:lang w:val="ru-RU"/>
        </w:rPr>
        <w:t>Астрель</w:t>
      </w:r>
      <w:proofErr w:type="spellEnd"/>
      <w:r w:rsidRPr="000D432F">
        <w:rPr>
          <w:lang w:val="ru-RU"/>
        </w:rPr>
        <w:t>, 2015;</w:t>
      </w:r>
    </w:p>
    <w:p w:rsidR="000D432F" w:rsidRPr="000D432F" w:rsidRDefault="000D432F" w:rsidP="000D432F">
      <w:pPr>
        <w:pStyle w:val="aa"/>
        <w:widowControl/>
        <w:numPr>
          <w:ilvl w:val="0"/>
          <w:numId w:val="20"/>
        </w:numPr>
        <w:ind w:left="284" w:hanging="284"/>
        <w:jc w:val="both"/>
        <w:rPr>
          <w:lang w:val="ru-RU"/>
        </w:rPr>
      </w:pPr>
      <w:proofErr w:type="spellStart"/>
      <w:r w:rsidRPr="000D432F">
        <w:rPr>
          <w:lang w:val="ru-RU"/>
        </w:rPr>
        <w:t>Гнедич</w:t>
      </w:r>
      <w:proofErr w:type="spellEnd"/>
      <w:r w:rsidRPr="000D432F">
        <w:rPr>
          <w:lang w:val="ru-RU"/>
        </w:rPr>
        <w:t xml:space="preserve">, П. История искусств. Эпоха Возрождения: мировые шедевры / П. </w:t>
      </w:r>
      <w:proofErr w:type="spellStart"/>
      <w:r w:rsidRPr="000D432F">
        <w:rPr>
          <w:lang w:val="ru-RU"/>
        </w:rPr>
        <w:t>Гнедич</w:t>
      </w:r>
      <w:proofErr w:type="spellEnd"/>
      <w:r w:rsidRPr="000D432F">
        <w:rPr>
          <w:lang w:val="ru-RU"/>
        </w:rPr>
        <w:t xml:space="preserve"> [Текст]</w:t>
      </w:r>
      <w:proofErr w:type="gramStart"/>
      <w:r w:rsidRPr="000D432F">
        <w:rPr>
          <w:lang w:val="ru-RU"/>
        </w:rPr>
        <w:t xml:space="preserve"> .</w:t>
      </w:r>
      <w:proofErr w:type="gramEnd"/>
      <w:r w:rsidRPr="000D432F">
        <w:rPr>
          <w:lang w:val="ru-RU"/>
        </w:rPr>
        <w:t xml:space="preserve"> - М.: ОЛМА </w:t>
      </w:r>
      <w:proofErr w:type="spellStart"/>
      <w:r w:rsidRPr="000D432F">
        <w:rPr>
          <w:lang w:val="ru-RU"/>
        </w:rPr>
        <w:t>Медиа</w:t>
      </w:r>
      <w:proofErr w:type="spellEnd"/>
      <w:r w:rsidRPr="000D432F">
        <w:rPr>
          <w:lang w:val="ru-RU"/>
        </w:rPr>
        <w:t xml:space="preserve"> Групп, 2015.</w:t>
      </w:r>
    </w:p>
    <w:p w:rsidR="000D432F" w:rsidRPr="000D432F" w:rsidRDefault="000D432F" w:rsidP="000D432F">
      <w:pPr>
        <w:pStyle w:val="aa"/>
        <w:ind w:firstLine="284"/>
        <w:jc w:val="both"/>
        <w:rPr>
          <w:lang w:val="ru-RU"/>
        </w:rPr>
      </w:pPr>
    </w:p>
    <w:p w:rsidR="000D432F" w:rsidRPr="000D432F" w:rsidRDefault="000D432F" w:rsidP="000D432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32F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0D432F" w:rsidRPr="000D432F" w:rsidRDefault="000D432F" w:rsidP="000D432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 xml:space="preserve">Всеобщая история искусств.- Институт теории и истории изобразительных искусств Академии художеств СССР // URL: </w:t>
      </w:r>
      <w:hyperlink r:id="rId10" w:history="1">
        <w:r w:rsidRPr="000D43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http://artyx.ru/art/</w:t>
        </w:r>
      </w:hyperlink>
      <w:r w:rsidRPr="000D432F">
        <w:rPr>
          <w:rFonts w:ascii="Times New Roman" w:hAnsi="Times New Roman" w:cs="Times New Roman"/>
          <w:sz w:val="24"/>
          <w:szCs w:val="24"/>
        </w:rPr>
        <w:t xml:space="preserve"> (дата обращения: 08.12.2016)</w:t>
      </w:r>
      <w:proofErr w:type="gramStart"/>
      <w:r w:rsidRPr="000D43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D432F" w:rsidRPr="000D432F" w:rsidRDefault="000D432F" w:rsidP="000D432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 xml:space="preserve">История искусств и биографии, художники и картины, скульптуры и графика // URL: </w:t>
      </w:r>
      <w:hyperlink r:id="rId11" w:history="1">
        <w:r w:rsidRPr="000D43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http://iskusstvu.ru/</w:t>
        </w:r>
      </w:hyperlink>
      <w:r w:rsidRPr="000D432F">
        <w:rPr>
          <w:rFonts w:ascii="Times New Roman" w:hAnsi="Times New Roman" w:cs="Times New Roman"/>
          <w:sz w:val="24"/>
          <w:szCs w:val="24"/>
        </w:rPr>
        <w:t xml:space="preserve"> (дата обращения: 08.12.2016);</w:t>
      </w:r>
    </w:p>
    <w:p w:rsidR="000D432F" w:rsidRPr="000D432F" w:rsidRDefault="000D432F" w:rsidP="000D432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 xml:space="preserve">История искусств // URL: </w:t>
      </w:r>
      <w:hyperlink r:id="rId12" w:history="1">
        <w:r w:rsidRPr="000D43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http://cvetamira.ru/</w:t>
        </w:r>
      </w:hyperlink>
      <w:r w:rsidRPr="000D432F">
        <w:rPr>
          <w:rFonts w:ascii="Times New Roman" w:hAnsi="Times New Roman" w:cs="Times New Roman"/>
          <w:sz w:val="24"/>
          <w:szCs w:val="24"/>
        </w:rPr>
        <w:t xml:space="preserve"> (дата обращения: 08.12.2016)</w:t>
      </w:r>
      <w:proofErr w:type="gramStart"/>
      <w:r w:rsidRPr="000D432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D432F" w:rsidRPr="000D432F" w:rsidRDefault="000D432F" w:rsidP="000D432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 xml:space="preserve">История изобразительного искусства [Электронный ресурс] // URL: </w:t>
      </w:r>
      <w:hyperlink r:id="rId13" w:history="1">
        <w:r w:rsidRPr="000D43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http://www.arthistory.ru/</w:t>
        </w:r>
      </w:hyperlink>
      <w:r w:rsidRPr="000D432F">
        <w:rPr>
          <w:rFonts w:ascii="Times New Roman" w:hAnsi="Times New Roman" w:cs="Times New Roman"/>
          <w:sz w:val="24"/>
          <w:szCs w:val="24"/>
        </w:rPr>
        <w:t xml:space="preserve"> (дата обращения: 08.12.2016).</w:t>
      </w:r>
    </w:p>
    <w:p w:rsidR="000D432F" w:rsidRPr="000D432F" w:rsidRDefault="000D432F" w:rsidP="000D432F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432F">
        <w:rPr>
          <w:rFonts w:ascii="Times New Roman" w:hAnsi="Times New Roman" w:cs="Times New Roman"/>
          <w:sz w:val="24"/>
          <w:szCs w:val="24"/>
        </w:rPr>
        <w:t xml:space="preserve">ГМИИ им. А.С. Пушкина [Электронный ресурс] // URL: </w:t>
      </w:r>
      <w:hyperlink r:id="rId14" w:history="1">
        <w:r w:rsidRPr="000D432F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http://www.arts-museum.ru/</w:t>
        </w:r>
      </w:hyperlink>
      <w:r w:rsidRPr="000D432F">
        <w:rPr>
          <w:rFonts w:ascii="Times New Roman" w:hAnsi="Times New Roman" w:cs="Times New Roman"/>
          <w:sz w:val="24"/>
          <w:szCs w:val="24"/>
        </w:rPr>
        <w:t>.</w:t>
      </w:r>
    </w:p>
    <w:p w:rsidR="000D432F" w:rsidRPr="000D432F" w:rsidRDefault="000D432F" w:rsidP="000D432F">
      <w:pPr>
        <w:pStyle w:val="aa"/>
        <w:tabs>
          <w:tab w:val="left" w:pos="284"/>
        </w:tabs>
        <w:ind w:left="284" w:hanging="284"/>
        <w:jc w:val="both"/>
        <w:rPr>
          <w:lang w:val="ru-RU" w:eastAsia="ru-RU"/>
        </w:rPr>
      </w:pPr>
    </w:p>
    <w:p w:rsidR="000D432F" w:rsidRPr="000D432F" w:rsidRDefault="000D432F" w:rsidP="000D432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32F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0D432F" w:rsidRPr="000D432F" w:rsidRDefault="000D432F" w:rsidP="000D432F">
      <w:pPr>
        <w:pStyle w:val="aa"/>
        <w:widowControl/>
        <w:numPr>
          <w:ilvl w:val="0"/>
          <w:numId w:val="19"/>
        </w:numPr>
        <w:tabs>
          <w:tab w:val="left" w:pos="284"/>
        </w:tabs>
        <w:ind w:left="284" w:hanging="284"/>
        <w:jc w:val="both"/>
      </w:pPr>
      <w:r w:rsidRPr="000D432F">
        <w:rPr>
          <w:lang w:val="ru-RU"/>
        </w:rPr>
        <w:t xml:space="preserve">Искусство. Всемирная история [Текст] / ред. </w:t>
      </w:r>
      <w:proofErr w:type="spellStart"/>
      <w:r w:rsidRPr="000D432F">
        <w:t>Стивен</w:t>
      </w:r>
      <w:proofErr w:type="spellEnd"/>
      <w:r w:rsidRPr="000D432F">
        <w:t xml:space="preserve"> </w:t>
      </w:r>
      <w:proofErr w:type="spellStart"/>
      <w:r w:rsidRPr="000D432F">
        <w:t>Фарсинг.</w:t>
      </w:r>
      <w:proofErr w:type="spellEnd"/>
      <w:r w:rsidRPr="000D432F">
        <w:t xml:space="preserve">- М.: </w:t>
      </w:r>
      <w:proofErr w:type="spellStart"/>
      <w:r w:rsidRPr="000D432F">
        <w:t>Магма</w:t>
      </w:r>
      <w:proofErr w:type="spellEnd"/>
      <w:r w:rsidRPr="000D432F">
        <w:t>, 2016;</w:t>
      </w:r>
    </w:p>
    <w:p w:rsidR="000D432F" w:rsidRPr="000D432F" w:rsidRDefault="000D432F" w:rsidP="000D432F">
      <w:pPr>
        <w:pStyle w:val="aa"/>
        <w:widowControl/>
        <w:numPr>
          <w:ilvl w:val="0"/>
          <w:numId w:val="19"/>
        </w:numPr>
        <w:tabs>
          <w:tab w:val="left" w:pos="284"/>
        </w:tabs>
        <w:ind w:left="284" w:hanging="284"/>
        <w:jc w:val="both"/>
      </w:pPr>
      <w:r w:rsidRPr="000D432F">
        <w:rPr>
          <w:lang w:val="ru-RU"/>
        </w:rPr>
        <w:t xml:space="preserve">Коробова, Г.А. История искусств: Учебное пособие / Г.А. Коробова; Под </w:t>
      </w:r>
      <w:proofErr w:type="spellStart"/>
      <w:r w:rsidRPr="000D432F">
        <w:rPr>
          <w:lang w:val="ru-RU"/>
        </w:rPr>
        <w:t>науч</w:t>
      </w:r>
      <w:proofErr w:type="spellEnd"/>
      <w:r w:rsidRPr="000D432F">
        <w:rPr>
          <w:lang w:val="ru-RU"/>
        </w:rPr>
        <w:t xml:space="preserve">. ред. </w:t>
      </w:r>
      <w:r w:rsidRPr="000D432F">
        <w:t xml:space="preserve">Г.В. </w:t>
      </w:r>
      <w:proofErr w:type="spellStart"/>
      <w:r w:rsidRPr="000D432F">
        <w:t>Драч</w:t>
      </w:r>
      <w:proofErr w:type="spellEnd"/>
      <w:r w:rsidRPr="000D432F">
        <w:t xml:space="preserve">, Т.С. </w:t>
      </w:r>
      <w:proofErr w:type="spellStart"/>
      <w:r w:rsidRPr="000D432F">
        <w:t>Паниотова</w:t>
      </w:r>
      <w:proofErr w:type="spellEnd"/>
      <w:r w:rsidRPr="000D432F">
        <w:t xml:space="preserve"> [</w:t>
      </w:r>
      <w:proofErr w:type="spellStart"/>
      <w:r w:rsidRPr="000D432F">
        <w:t>Текст</w:t>
      </w:r>
      <w:proofErr w:type="spellEnd"/>
      <w:r w:rsidRPr="000D432F">
        <w:t>]</w:t>
      </w:r>
      <w:proofErr w:type="gramStart"/>
      <w:r w:rsidRPr="000D432F">
        <w:t xml:space="preserve"> .</w:t>
      </w:r>
      <w:proofErr w:type="gramEnd"/>
      <w:r w:rsidRPr="000D432F">
        <w:t xml:space="preserve"> - М.: </w:t>
      </w:r>
      <w:proofErr w:type="spellStart"/>
      <w:r w:rsidRPr="000D432F">
        <w:t>КноРус</w:t>
      </w:r>
      <w:proofErr w:type="spellEnd"/>
      <w:r w:rsidRPr="000D432F">
        <w:t>, 2013;</w:t>
      </w:r>
    </w:p>
    <w:p w:rsidR="000D432F" w:rsidRPr="000D432F" w:rsidRDefault="000D432F" w:rsidP="000D432F">
      <w:pPr>
        <w:pStyle w:val="aa"/>
        <w:widowControl/>
        <w:numPr>
          <w:ilvl w:val="0"/>
          <w:numId w:val="19"/>
        </w:numPr>
        <w:tabs>
          <w:tab w:val="left" w:pos="284"/>
        </w:tabs>
        <w:ind w:left="284" w:hanging="284"/>
        <w:jc w:val="both"/>
      </w:pPr>
      <w:proofErr w:type="spellStart"/>
      <w:r w:rsidRPr="000D432F">
        <w:rPr>
          <w:lang w:val="ru-RU"/>
        </w:rPr>
        <w:t>Опимах</w:t>
      </w:r>
      <w:proofErr w:type="spellEnd"/>
      <w:r w:rsidRPr="000D432F">
        <w:rPr>
          <w:lang w:val="ru-RU"/>
        </w:rPr>
        <w:t xml:space="preserve"> И., Живописные истории. О великих полотнах, их создателях и героях [Текст] / Ирина </w:t>
      </w:r>
      <w:proofErr w:type="spellStart"/>
      <w:r w:rsidRPr="000D432F">
        <w:rPr>
          <w:lang w:val="ru-RU"/>
        </w:rPr>
        <w:t>Опимах</w:t>
      </w:r>
      <w:proofErr w:type="spellEnd"/>
      <w:r w:rsidRPr="000D432F">
        <w:rPr>
          <w:lang w:val="ru-RU"/>
        </w:rPr>
        <w:t xml:space="preserve">.- </w:t>
      </w:r>
      <w:r w:rsidRPr="000D432F">
        <w:t xml:space="preserve">М.: </w:t>
      </w:r>
      <w:proofErr w:type="spellStart"/>
      <w:r w:rsidRPr="000D432F">
        <w:t>Ломоносов</w:t>
      </w:r>
      <w:proofErr w:type="spellEnd"/>
      <w:r w:rsidRPr="000D432F">
        <w:t>, 2016;</w:t>
      </w:r>
    </w:p>
    <w:p w:rsidR="000D432F" w:rsidRPr="000D432F" w:rsidRDefault="000D432F" w:rsidP="000D432F">
      <w:pPr>
        <w:pStyle w:val="aa"/>
        <w:widowControl/>
        <w:numPr>
          <w:ilvl w:val="0"/>
          <w:numId w:val="19"/>
        </w:numPr>
        <w:tabs>
          <w:tab w:val="left" w:pos="284"/>
        </w:tabs>
        <w:ind w:left="284" w:hanging="284"/>
        <w:jc w:val="both"/>
      </w:pPr>
      <w:r w:rsidRPr="000D432F">
        <w:rPr>
          <w:lang w:val="ru-RU"/>
        </w:rPr>
        <w:lastRenderedPageBreak/>
        <w:t xml:space="preserve">Основы теории и истории искусств. Изобразительное искусство. Театр. Кино. Учебное пособие [Текст] / Галина Коробова, Лариса </w:t>
      </w:r>
      <w:proofErr w:type="spellStart"/>
      <w:r w:rsidRPr="000D432F">
        <w:rPr>
          <w:lang w:val="ru-RU"/>
        </w:rPr>
        <w:t>Корсикова</w:t>
      </w:r>
      <w:proofErr w:type="spellEnd"/>
      <w:r w:rsidRPr="000D432F">
        <w:rPr>
          <w:lang w:val="ru-RU"/>
        </w:rPr>
        <w:t xml:space="preserve">, Людмила </w:t>
      </w:r>
      <w:proofErr w:type="spellStart"/>
      <w:r w:rsidRPr="000D432F">
        <w:rPr>
          <w:lang w:val="ru-RU"/>
        </w:rPr>
        <w:t>Штомпель</w:t>
      </w:r>
      <w:proofErr w:type="spellEnd"/>
      <w:r w:rsidRPr="000D432F">
        <w:rPr>
          <w:lang w:val="ru-RU"/>
        </w:rPr>
        <w:t xml:space="preserve">, Екатерина Липец, Елена </w:t>
      </w:r>
      <w:proofErr w:type="spellStart"/>
      <w:r w:rsidRPr="000D432F">
        <w:rPr>
          <w:lang w:val="ru-RU"/>
        </w:rPr>
        <w:t>Чичина</w:t>
      </w:r>
      <w:proofErr w:type="spellEnd"/>
      <w:r w:rsidRPr="000D432F">
        <w:rPr>
          <w:lang w:val="ru-RU"/>
        </w:rPr>
        <w:t xml:space="preserve">.- </w:t>
      </w:r>
      <w:r w:rsidRPr="000D432F">
        <w:t xml:space="preserve">М.: </w:t>
      </w:r>
      <w:proofErr w:type="spellStart"/>
      <w:r w:rsidRPr="000D432F">
        <w:t>Лань</w:t>
      </w:r>
      <w:proofErr w:type="spellEnd"/>
      <w:r w:rsidRPr="000D432F">
        <w:t xml:space="preserve">, </w:t>
      </w:r>
      <w:proofErr w:type="spellStart"/>
      <w:r w:rsidRPr="000D432F">
        <w:t>Планета</w:t>
      </w:r>
      <w:proofErr w:type="spellEnd"/>
      <w:r w:rsidRPr="000D432F">
        <w:t xml:space="preserve"> </w:t>
      </w:r>
      <w:proofErr w:type="spellStart"/>
      <w:r w:rsidRPr="000D432F">
        <w:t>музыки</w:t>
      </w:r>
      <w:proofErr w:type="spellEnd"/>
      <w:r w:rsidRPr="000D432F">
        <w:t>, 2015;</w:t>
      </w:r>
    </w:p>
    <w:p w:rsidR="000D432F" w:rsidRPr="000D432F" w:rsidRDefault="000D432F" w:rsidP="000D432F">
      <w:pPr>
        <w:pStyle w:val="aa"/>
        <w:widowControl/>
        <w:numPr>
          <w:ilvl w:val="0"/>
          <w:numId w:val="19"/>
        </w:numPr>
        <w:tabs>
          <w:tab w:val="left" w:pos="284"/>
        </w:tabs>
        <w:ind w:left="284" w:hanging="284"/>
        <w:jc w:val="both"/>
      </w:pPr>
      <w:proofErr w:type="spellStart"/>
      <w:r w:rsidRPr="000D432F">
        <w:rPr>
          <w:lang w:val="ru-RU"/>
        </w:rPr>
        <w:t>Райдил</w:t>
      </w:r>
      <w:proofErr w:type="spellEnd"/>
      <w:r w:rsidRPr="000D432F">
        <w:rPr>
          <w:lang w:val="ru-RU"/>
        </w:rPr>
        <w:t xml:space="preserve"> Л., Как читать живопись. Интенсивный курс по западноевропейской живописи [Текст] /Лиз </w:t>
      </w:r>
      <w:proofErr w:type="spellStart"/>
      <w:r w:rsidRPr="000D432F">
        <w:rPr>
          <w:lang w:val="ru-RU"/>
        </w:rPr>
        <w:t>Райдил</w:t>
      </w:r>
      <w:proofErr w:type="spellEnd"/>
      <w:r w:rsidRPr="000D432F">
        <w:rPr>
          <w:lang w:val="ru-RU"/>
        </w:rPr>
        <w:t xml:space="preserve">.- </w:t>
      </w:r>
      <w:r w:rsidRPr="000D432F">
        <w:t xml:space="preserve">М.: </w:t>
      </w:r>
      <w:proofErr w:type="spellStart"/>
      <w:r w:rsidRPr="000D432F">
        <w:t>Рипол</w:t>
      </w:r>
      <w:proofErr w:type="spellEnd"/>
      <w:r w:rsidRPr="000D432F">
        <w:t xml:space="preserve"> </w:t>
      </w:r>
      <w:proofErr w:type="spellStart"/>
      <w:r w:rsidRPr="000D432F">
        <w:t>Классик</w:t>
      </w:r>
      <w:proofErr w:type="spellEnd"/>
      <w:r w:rsidRPr="000D432F">
        <w:t>, 2015;</w:t>
      </w:r>
    </w:p>
    <w:p w:rsidR="000D432F" w:rsidRPr="000D432F" w:rsidRDefault="000D432F" w:rsidP="000D432F">
      <w:pPr>
        <w:pStyle w:val="aa"/>
        <w:widowControl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lang w:val="ru-RU"/>
        </w:rPr>
      </w:pPr>
      <w:r w:rsidRPr="000D432F">
        <w:rPr>
          <w:lang w:val="ru-RU"/>
        </w:rPr>
        <w:t>Сокольникова, Н.М. История изобразительного искусства: Учебник для студ. учреждений сред. проф. образования / Н.М. Сокольникова, Е.В. Сокольникова [Текст]</w:t>
      </w:r>
      <w:proofErr w:type="gramStart"/>
      <w:r w:rsidRPr="000D432F">
        <w:rPr>
          <w:lang w:val="ru-RU"/>
        </w:rPr>
        <w:t xml:space="preserve"> .</w:t>
      </w:r>
      <w:proofErr w:type="gramEnd"/>
      <w:r w:rsidRPr="000D432F">
        <w:rPr>
          <w:lang w:val="ru-RU"/>
        </w:rPr>
        <w:t xml:space="preserve"> - М.: Академия, 2012;</w:t>
      </w:r>
    </w:p>
    <w:p w:rsidR="000D432F" w:rsidRPr="000D432F" w:rsidRDefault="000D432F" w:rsidP="000D432F">
      <w:pPr>
        <w:pStyle w:val="aa"/>
        <w:widowControl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lang w:val="ru-RU"/>
        </w:rPr>
      </w:pPr>
      <w:r w:rsidRPr="000D432F">
        <w:rPr>
          <w:lang w:val="ru-RU"/>
        </w:rPr>
        <w:t>Трофимова, Т.И. История искусств (для бакалавров) / Т.И. Трофимова [Текст]</w:t>
      </w:r>
      <w:proofErr w:type="gramStart"/>
      <w:r w:rsidRPr="000D432F">
        <w:rPr>
          <w:lang w:val="ru-RU"/>
        </w:rPr>
        <w:t xml:space="preserve"> .</w:t>
      </w:r>
      <w:proofErr w:type="gramEnd"/>
      <w:r w:rsidRPr="000D432F">
        <w:rPr>
          <w:lang w:val="ru-RU"/>
        </w:rPr>
        <w:t xml:space="preserve"> - М.: </w:t>
      </w:r>
      <w:proofErr w:type="spellStart"/>
      <w:r w:rsidRPr="000D432F">
        <w:rPr>
          <w:lang w:val="ru-RU"/>
        </w:rPr>
        <w:t>КноРус</w:t>
      </w:r>
      <w:proofErr w:type="spellEnd"/>
      <w:r w:rsidRPr="000D432F">
        <w:rPr>
          <w:lang w:val="ru-RU"/>
        </w:rPr>
        <w:t>, 2013;</w:t>
      </w:r>
    </w:p>
    <w:p w:rsidR="000D432F" w:rsidRPr="000D432F" w:rsidRDefault="000D432F" w:rsidP="000D432F">
      <w:pPr>
        <w:pStyle w:val="aa"/>
        <w:widowControl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lang w:val="ru-RU"/>
        </w:rPr>
      </w:pPr>
      <w:r w:rsidRPr="000D432F">
        <w:rPr>
          <w:lang w:val="ru-RU"/>
        </w:rPr>
        <w:t xml:space="preserve">Шестаков В.П. История истории искусства: От Плиния до наших дней / В.П. Шестаков [Текст]. - М.: </w:t>
      </w:r>
      <w:proofErr w:type="spellStart"/>
      <w:r w:rsidRPr="000D432F">
        <w:rPr>
          <w:lang w:val="ru-RU"/>
        </w:rPr>
        <w:t>Ленанд</w:t>
      </w:r>
      <w:proofErr w:type="spellEnd"/>
      <w:r w:rsidRPr="000D432F">
        <w:rPr>
          <w:lang w:val="ru-RU"/>
        </w:rPr>
        <w:t>, 2015.</w:t>
      </w:r>
    </w:p>
    <w:p w:rsidR="007B6B6B" w:rsidRPr="000D432F" w:rsidRDefault="007B6B6B" w:rsidP="000D432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F177F" w:rsidRPr="000D432F" w:rsidRDefault="004F177F" w:rsidP="004F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4F177F" w:rsidRPr="000D432F" w:rsidSect="007B6B6B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  <w:r w:rsidRPr="000D432F"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  <w:lastRenderedPageBreak/>
        <w:t>4.  Контроль и оценка результатов освоения УЧЕБНОЙ Дисциплины</w:t>
      </w: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p w:rsidR="004F177F" w:rsidRPr="000D432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-8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6"/>
      </w:tblGrid>
      <w:tr w:rsidR="004F177F" w:rsidRPr="000D432F" w:rsidTr="007B6B6B">
        <w:tc>
          <w:tcPr>
            <w:tcW w:w="1912" w:type="pct"/>
          </w:tcPr>
          <w:p w:rsidR="004F177F" w:rsidRPr="000D432F" w:rsidRDefault="004F177F" w:rsidP="007B6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4F177F" w:rsidRPr="000D432F" w:rsidRDefault="004F177F" w:rsidP="007B6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4F177F" w:rsidRPr="000D432F" w:rsidRDefault="004F177F" w:rsidP="007B6B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4F177F" w:rsidRPr="000D432F" w:rsidTr="007B6B6B">
        <w:trPr>
          <w:trHeight w:val="262"/>
        </w:trPr>
        <w:tc>
          <w:tcPr>
            <w:tcW w:w="5000" w:type="pct"/>
            <w:gridSpan w:val="3"/>
          </w:tcPr>
          <w:p w:rsidR="004F177F" w:rsidRPr="000D432F" w:rsidRDefault="004F177F" w:rsidP="007B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D432F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Умения:</w:t>
            </w:r>
          </w:p>
        </w:tc>
      </w:tr>
      <w:tr w:rsidR="004F177F" w:rsidRPr="000D432F" w:rsidTr="007B6B6B">
        <w:trPr>
          <w:trHeight w:val="2259"/>
        </w:trPr>
        <w:tc>
          <w:tcPr>
            <w:tcW w:w="1912" w:type="pct"/>
          </w:tcPr>
          <w:p w:rsidR="000D432F" w:rsidRPr="000D432F" w:rsidRDefault="004F177F" w:rsidP="000D432F">
            <w:pPr>
              <w:pStyle w:val="a8"/>
              <w:numPr>
                <w:ilvl w:val="0"/>
                <w:numId w:val="5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>У</w:t>
            </w:r>
            <w:proofErr w:type="gramStart"/>
            <w:r w:rsidRPr="000D432F">
              <w:rPr>
                <w:rFonts w:ascii="Times New Roman" w:hAnsi="Times New Roman" w:cs="Times New Roman"/>
              </w:rPr>
              <w:t>1</w:t>
            </w:r>
            <w:proofErr w:type="gramEnd"/>
            <w:r w:rsidRPr="000D432F">
              <w:rPr>
                <w:rFonts w:ascii="Times New Roman" w:hAnsi="Times New Roman" w:cs="Times New Roman"/>
              </w:rPr>
              <w:t xml:space="preserve">. </w:t>
            </w:r>
            <w:r w:rsidR="000D432F" w:rsidRPr="000D432F">
              <w:rPr>
                <w:rFonts w:ascii="Times New Roman" w:hAnsi="Times New Roman" w:cs="Times New Roman"/>
              </w:rPr>
              <w:t>определять стилевые особенности в искусстве разных эпох;</w:t>
            </w:r>
          </w:p>
          <w:p w:rsidR="004F177F" w:rsidRPr="000D432F" w:rsidRDefault="004F177F" w:rsidP="000D432F">
            <w:pPr>
              <w:pStyle w:val="a5"/>
              <w:ind w:left="239"/>
            </w:pPr>
          </w:p>
        </w:tc>
        <w:tc>
          <w:tcPr>
            <w:tcW w:w="1580" w:type="pct"/>
          </w:tcPr>
          <w:p w:rsidR="004F177F" w:rsidRPr="000D432F" w:rsidRDefault="004F177F" w:rsidP="007B6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аккуратность;</w:t>
            </w:r>
          </w:p>
        </w:tc>
        <w:tc>
          <w:tcPr>
            <w:tcW w:w="1508" w:type="pct"/>
          </w:tcPr>
          <w:p w:rsidR="004F177F" w:rsidRPr="000D432F" w:rsidRDefault="00525DF6" w:rsidP="007B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="004F177F"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 w:rsid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gramStart"/>
            <w:r w:rsid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 w:rsid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практических и самостоятельных работ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, зачет</w:t>
            </w:r>
          </w:p>
        </w:tc>
      </w:tr>
      <w:tr w:rsidR="004F177F" w:rsidRPr="000D432F" w:rsidTr="007B6B6B">
        <w:tc>
          <w:tcPr>
            <w:tcW w:w="1912" w:type="pct"/>
          </w:tcPr>
          <w:p w:rsidR="000D432F" w:rsidRPr="000D432F" w:rsidRDefault="004F177F" w:rsidP="000D432F">
            <w:pPr>
              <w:pStyle w:val="a8"/>
              <w:numPr>
                <w:ilvl w:val="0"/>
                <w:numId w:val="5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0D432F">
              <w:rPr>
                <w:rFonts w:ascii="Times New Roman" w:hAnsi="Times New Roman" w:cs="Times New Roman"/>
              </w:rPr>
              <w:t xml:space="preserve">У 2. </w:t>
            </w:r>
            <w:r w:rsidR="000D432F" w:rsidRPr="000D432F">
              <w:rPr>
                <w:rFonts w:ascii="Times New Roman" w:hAnsi="Times New Roman" w:cs="Times New Roman"/>
              </w:rPr>
              <w:t>использовать знания в творческой и профессиональной работе;</w:t>
            </w:r>
          </w:p>
          <w:p w:rsidR="004F177F" w:rsidRPr="000D432F" w:rsidRDefault="004F177F" w:rsidP="000D432F">
            <w:pPr>
              <w:pStyle w:val="a5"/>
              <w:ind w:left="239"/>
              <w:rPr>
                <w:rFonts w:eastAsia="TimesNewRomanPS-BoldMT"/>
                <w:bCs/>
                <w:iCs/>
                <w:lang w:eastAsia="en-US"/>
              </w:rPr>
            </w:pPr>
          </w:p>
        </w:tc>
        <w:tc>
          <w:tcPr>
            <w:tcW w:w="1580" w:type="pct"/>
          </w:tcPr>
          <w:p w:rsidR="004F177F" w:rsidRPr="000D432F" w:rsidRDefault="004F177F" w:rsidP="007B6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4F177F" w:rsidRPr="000D432F" w:rsidRDefault="00525DF6" w:rsidP="007B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практических и самостоятельных работ, зачет</w:t>
            </w:r>
          </w:p>
        </w:tc>
      </w:tr>
      <w:tr w:rsidR="004F177F" w:rsidRPr="000D432F" w:rsidTr="007B6B6B">
        <w:tc>
          <w:tcPr>
            <w:tcW w:w="5000" w:type="pct"/>
            <w:gridSpan w:val="3"/>
          </w:tcPr>
          <w:p w:rsidR="004F177F" w:rsidRPr="000D432F" w:rsidRDefault="004F177F" w:rsidP="007B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</w:pPr>
            <w:r w:rsidRPr="000D432F">
              <w:rPr>
                <w:rFonts w:ascii="Times New Roman" w:eastAsia="TimesNewRomanPS-BoldMT" w:hAnsi="Times New Roman" w:cs="Times New Roman"/>
                <w:b/>
                <w:bCs/>
                <w:iCs/>
                <w:sz w:val="24"/>
                <w:szCs w:val="24"/>
              </w:rPr>
              <w:t>Знания:</w:t>
            </w:r>
          </w:p>
        </w:tc>
      </w:tr>
      <w:tr w:rsidR="004F177F" w:rsidRPr="000D432F" w:rsidTr="007B6B6B">
        <w:tc>
          <w:tcPr>
            <w:tcW w:w="1912" w:type="pct"/>
          </w:tcPr>
          <w:p w:rsidR="000D432F" w:rsidRPr="000D432F" w:rsidRDefault="004F177F" w:rsidP="000D432F">
            <w:pPr>
              <w:pStyle w:val="a8"/>
              <w:numPr>
                <w:ilvl w:val="0"/>
                <w:numId w:val="6"/>
              </w:numPr>
              <w:ind w:left="292" w:hanging="283"/>
              <w:rPr>
                <w:rFonts w:ascii="Times New Roman" w:hAnsi="Times New Roman" w:cs="Times New Roman"/>
              </w:rPr>
            </w:pPr>
            <w:proofErr w:type="gramStart"/>
            <w:r w:rsidRPr="000D432F">
              <w:rPr>
                <w:rFonts w:ascii="Times New Roman" w:hAnsi="Times New Roman" w:cs="Times New Roman"/>
              </w:rPr>
              <w:t>З</w:t>
            </w:r>
            <w:proofErr w:type="gramEnd"/>
            <w:r w:rsidRPr="000D432F">
              <w:rPr>
                <w:rFonts w:ascii="Times New Roman" w:hAnsi="Times New Roman" w:cs="Times New Roman"/>
              </w:rPr>
              <w:t xml:space="preserve"> 1. </w:t>
            </w:r>
            <w:r w:rsidR="000D432F" w:rsidRPr="000D432F">
              <w:rPr>
                <w:rFonts w:ascii="Times New Roman" w:hAnsi="Times New Roman" w:cs="Times New Roman"/>
              </w:rPr>
              <w:t>характерные особенности искусства разных исторических эпох;</w:t>
            </w:r>
          </w:p>
          <w:p w:rsidR="004F177F" w:rsidRPr="000D432F" w:rsidRDefault="004F177F" w:rsidP="000D432F">
            <w:pPr>
              <w:pStyle w:val="a5"/>
              <w:ind w:left="293"/>
              <w:rPr>
                <w:rFonts w:eastAsia="TimesNewRomanPS-BoldMT"/>
                <w:bCs/>
                <w:iCs/>
                <w:lang w:eastAsia="en-US"/>
              </w:rPr>
            </w:pPr>
          </w:p>
        </w:tc>
        <w:tc>
          <w:tcPr>
            <w:tcW w:w="1580" w:type="pct"/>
          </w:tcPr>
          <w:p w:rsidR="004F177F" w:rsidRPr="000D432F" w:rsidRDefault="004F177F" w:rsidP="007B6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4F177F" w:rsidRPr="000D432F" w:rsidRDefault="00525DF6" w:rsidP="007B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практических и самостоятельных работ, зачет</w:t>
            </w:r>
          </w:p>
        </w:tc>
      </w:tr>
      <w:tr w:rsidR="004F177F" w:rsidRPr="000D432F" w:rsidTr="007B6B6B">
        <w:tc>
          <w:tcPr>
            <w:tcW w:w="1912" w:type="pct"/>
          </w:tcPr>
          <w:p w:rsidR="004F177F" w:rsidRPr="000D432F" w:rsidRDefault="004F177F" w:rsidP="000D432F">
            <w:pPr>
              <w:pStyle w:val="a5"/>
              <w:numPr>
                <w:ilvl w:val="0"/>
                <w:numId w:val="4"/>
              </w:numPr>
              <w:ind w:left="293" w:hanging="283"/>
              <w:rPr>
                <w:lang w:eastAsia="en-US"/>
              </w:rPr>
            </w:pPr>
            <w:proofErr w:type="gramStart"/>
            <w:r w:rsidRPr="000D432F">
              <w:t>З</w:t>
            </w:r>
            <w:proofErr w:type="gramEnd"/>
            <w:r w:rsidRPr="000D432F">
              <w:t xml:space="preserve"> 2. </w:t>
            </w:r>
            <w:r w:rsidR="000D432F" w:rsidRPr="000D432F">
              <w:t>процессы, влияющие на формирование эстетических взглядов;</w:t>
            </w:r>
          </w:p>
        </w:tc>
        <w:tc>
          <w:tcPr>
            <w:tcW w:w="1580" w:type="pct"/>
          </w:tcPr>
          <w:p w:rsidR="004F177F" w:rsidRPr="000D432F" w:rsidRDefault="004F177F" w:rsidP="007B6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32F">
              <w:rPr>
                <w:rFonts w:ascii="Times New Roman" w:hAnsi="Times New Roman" w:cs="Times New Roman"/>
                <w:sz w:val="24"/>
                <w:szCs w:val="24"/>
              </w:rPr>
              <w:t>полнота и правильность ответа; степень осознанности, понимания изученного;  языковое оформление ответа; степень самостоятельности учащегося; объем работы;  четкость, аккуратность</w:t>
            </w:r>
          </w:p>
        </w:tc>
        <w:tc>
          <w:tcPr>
            <w:tcW w:w="1508" w:type="pct"/>
          </w:tcPr>
          <w:p w:rsidR="004F177F" w:rsidRPr="000D432F" w:rsidRDefault="00525DF6" w:rsidP="007B6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Т</w:t>
            </w:r>
            <w:r w:rsidRPr="000D432F"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естирование, устный опрос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>экспертная</w:t>
            </w:r>
            <w:proofErr w:type="gramEnd"/>
            <w:r>
              <w:rPr>
                <w:rFonts w:ascii="Times New Roman" w:eastAsia="TimesNewRomanPS-BoldMT" w:hAnsi="Times New Roman" w:cs="Times New Roman"/>
                <w:bCs/>
                <w:iCs/>
                <w:sz w:val="24"/>
                <w:szCs w:val="24"/>
              </w:rPr>
              <w:t xml:space="preserve"> оценка выполнения практических и самостоятельных работ, зачет</w:t>
            </w:r>
          </w:p>
        </w:tc>
      </w:tr>
    </w:tbl>
    <w:p w:rsidR="004F177F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F177F" w:rsidRPr="00BD3065" w:rsidRDefault="004F177F" w:rsidP="004F1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</w:p>
    <w:p w:rsidR="004F177F" w:rsidRDefault="004F177F" w:rsidP="004F17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p w:rsidR="000D432F" w:rsidRDefault="000D432F" w:rsidP="001E6997">
      <w:pPr>
        <w:jc w:val="center"/>
        <w:rPr>
          <w:b/>
          <w:sz w:val="28"/>
          <w:szCs w:val="28"/>
        </w:rPr>
      </w:pPr>
    </w:p>
    <w:p w:rsidR="000D432F" w:rsidRDefault="000D432F" w:rsidP="001E6997">
      <w:pPr>
        <w:jc w:val="center"/>
        <w:rPr>
          <w:b/>
          <w:sz w:val="28"/>
          <w:szCs w:val="28"/>
        </w:rPr>
      </w:pPr>
    </w:p>
    <w:p w:rsidR="004F177F" w:rsidRDefault="004F177F" w:rsidP="001E6997">
      <w:pPr>
        <w:jc w:val="center"/>
        <w:rPr>
          <w:b/>
          <w:sz w:val="28"/>
          <w:szCs w:val="28"/>
        </w:rPr>
      </w:pPr>
    </w:p>
    <w:sectPr w:rsidR="004F177F" w:rsidSect="001E69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454" w:rsidRDefault="00BD3454" w:rsidP="00E52248">
      <w:pPr>
        <w:spacing w:after="0" w:line="240" w:lineRule="auto"/>
      </w:pPr>
      <w:r>
        <w:separator/>
      </w:r>
    </w:p>
  </w:endnote>
  <w:endnote w:type="continuationSeparator" w:id="1">
    <w:p w:rsidR="00BD3454" w:rsidRDefault="00BD3454" w:rsidP="00E5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45711"/>
      <w:docPartObj>
        <w:docPartGallery w:val="Page Numbers (Bottom of Page)"/>
        <w:docPartUnique/>
      </w:docPartObj>
    </w:sdtPr>
    <w:sdtContent>
      <w:p w:rsidR="00E52248" w:rsidRDefault="0016646D">
        <w:pPr>
          <w:pStyle w:val="ad"/>
          <w:jc w:val="right"/>
        </w:pPr>
        <w:fldSimple w:instr=" PAGE   \* MERGEFORMAT ">
          <w:r w:rsidR="003C3AC2">
            <w:rPr>
              <w:noProof/>
            </w:rPr>
            <w:t>13</w:t>
          </w:r>
        </w:fldSimple>
      </w:p>
    </w:sdtContent>
  </w:sdt>
  <w:p w:rsidR="00E52248" w:rsidRDefault="00E5224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454" w:rsidRDefault="00BD3454" w:rsidP="00E52248">
      <w:pPr>
        <w:spacing w:after="0" w:line="240" w:lineRule="auto"/>
      </w:pPr>
      <w:r>
        <w:separator/>
      </w:r>
    </w:p>
  </w:footnote>
  <w:footnote w:type="continuationSeparator" w:id="1">
    <w:p w:rsidR="00BD3454" w:rsidRDefault="00BD3454" w:rsidP="00E5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C45"/>
    <w:multiLevelType w:val="hybridMultilevel"/>
    <w:tmpl w:val="DD5CACCA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6FD"/>
    <w:multiLevelType w:val="hybridMultilevel"/>
    <w:tmpl w:val="A060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3312"/>
    <w:multiLevelType w:val="hybridMultilevel"/>
    <w:tmpl w:val="D2548BEA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5003F"/>
    <w:multiLevelType w:val="hybridMultilevel"/>
    <w:tmpl w:val="49328B32"/>
    <w:lvl w:ilvl="0" w:tplc="C23857F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31402"/>
    <w:multiLevelType w:val="hybridMultilevel"/>
    <w:tmpl w:val="83223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27F6C"/>
    <w:multiLevelType w:val="hybridMultilevel"/>
    <w:tmpl w:val="53DE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BC583F"/>
    <w:multiLevelType w:val="hybridMultilevel"/>
    <w:tmpl w:val="BABE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0">
    <w:nsid w:val="51C131E9"/>
    <w:multiLevelType w:val="hybridMultilevel"/>
    <w:tmpl w:val="D75EDE94"/>
    <w:lvl w:ilvl="0" w:tplc="C23857F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F66BE"/>
    <w:multiLevelType w:val="hybridMultilevel"/>
    <w:tmpl w:val="CBB0B63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54477A64"/>
    <w:multiLevelType w:val="hybridMultilevel"/>
    <w:tmpl w:val="F28A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950A5"/>
    <w:multiLevelType w:val="hybridMultilevel"/>
    <w:tmpl w:val="79BC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E80AD5"/>
    <w:multiLevelType w:val="multilevel"/>
    <w:tmpl w:val="9608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C25B4"/>
    <w:multiLevelType w:val="multilevel"/>
    <w:tmpl w:val="415A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8B7AF6"/>
    <w:multiLevelType w:val="hybridMultilevel"/>
    <w:tmpl w:val="77C64CA8"/>
    <w:lvl w:ilvl="0" w:tplc="BDBE97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E54C49"/>
    <w:multiLevelType w:val="hybridMultilevel"/>
    <w:tmpl w:val="9D70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32D4"/>
    <w:multiLevelType w:val="hybridMultilevel"/>
    <w:tmpl w:val="63E82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31E89"/>
    <w:multiLevelType w:val="hybridMultilevel"/>
    <w:tmpl w:val="E43C4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17"/>
  </w:num>
  <w:num w:numId="15">
    <w:abstractNumId w:val="4"/>
  </w:num>
  <w:num w:numId="16">
    <w:abstractNumId w:val="15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3E4"/>
    <w:rsid w:val="00021462"/>
    <w:rsid w:val="00050346"/>
    <w:rsid w:val="000D4278"/>
    <w:rsid w:val="000D4280"/>
    <w:rsid w:val="000D432F"/>
    <w:rsid w:val="00106216"/>
    <w:rsid w:val="00142E98"/>
    <w:rsid w:val="001509E7"/>
    <w:rsid w:val="0016646D"/>
    <w:rsid w:val="001C39AA"/>
    <w:rsid w:val="001D0233"/>
    <w:rsid w:val="001E6997"/>
    <w:rsid w:val="00205314"/>
    <w:rsid w:val="00232C49"/>
    <w:rsid w:val="002418AF"/>
    <w:rsid w:val="00254F07"/>
    <w:rsid w:val="00257822"/>
    <w:rsid w:val="002617F7"/>
    <w:rsid w:val="00262EA6"/>
    <w:rsid w:val="002778D0"/>
    <w:rsid w:val="00351A11"/>
    <w:rsid w:val="00394BF0"/>
    <w:rsid w:val="003B508D"/>
    <w:rsid w:val="003C3AC2"/>
    <w:rsid w:val="003E6573"/>
    <w:rsid w:val="004023D6"/>
    <w:rsid w:val="00416581"/>
    <w:rsid w:val="00432552"/>
    <w:rsid w:val="00432558"/>
    <w:rsid w:val="00465A93"/>
    <w:rsid w:val="004B021B"/>
    <w:rsid w:val="004E3011"/>
    <w:rsid w:val="004F177F"/>
    <w:rsid w:val="00525DF6"/>
    <w:rsid w:val="005443FB"/>
    <w:rsid w:val="0054714F"/>
    <w:rsid w:val="006009AE"/>
    <w:rsid w:val="00606D46"/>
    <w:rsid w:val="006153E4"/>
    <w:rsid w:val="00670BB5"/>
    <w:rsid w:val="00681811"/>
    <w:rsid w:val="00705AD7"/>
    <w:rsid w:val="00712487"/>
    <w:rsid w:val="00716514"/>
    <w:rsid w:val="007604C4"/>
    <w:rsid w:val="00762C21"/>
    <w:rsid w:val="007B6B6B"/>
    <w:rsid w:val="00807D6C"/>
    <w:rsid w:val="0084556D"/>
    <w:rsid w:val="00872FCA"/>
    <w:rsid w:val="008811E4"/>
    <w:rsid w:val="008A2045"/>
    <w:rsid w:val="008A64F6"/>
    <w:rsid w:val="008F43D9"/>
    <w:rsid w:val="00956C29"/>
    <w:rsid w:val="009812BB"/>
    <w:rsid w:val="00983E23"/>
    <w:rsid w:val="009E536F"/>
    <w:rsid w:val="00A03BAF"/>
    <w:rsid w:val="00A20A39"/>
    <w:rsid w:val="00A31532"/>
    <w:rsid w:val="00A41623"/>
    <w:rsid w:val="00AC0AF0"/>
    <w:rsid w:val="00AE05F6"/>
    <w:rsid w:val="00B56BF8"/>
    <w:rsid w:val="00B8643E"/>
    <w:rsid w:val="00B917E9"/>
    <w:rsid w:val="00B94730"/>
    <w:rsid w:val="00BB333A"/>
    <w:rsid w:val="00BD3454"/>
    <w:rsid w:val="00BD4B3C"/>
    <w:rsid w:val="00C113EC"/>
    <w:rsid w:val="00C1653A"/>
    <w:rsid w:val="00C4636E"/>
    <w:rsid w:val="00C64B8D"/>
    <w:rsid w:val="00C77F67"/>
    <w:rsid w:val="00CC3C23"/>
    <w:rsid w:val="00CC6894"/>
    <w:rsid w:val="00D052D0"/>
    <w:rsid w:val="00D31DED"/>
    <w:rsid w:val="00D35945"/>
    <w:rsid w:val="00D64090"/>
    <w:rsid w:val="00D778B7"/>
    <w:rsid w:val="00D77E2B"/>
    <w:rsid w:val="00DF462F"/>
    <w:rsid w:val="00E21F65"/>
    <w:rsid w:val="00E52248"/>
    <w:rsid w:val="00E66E06"/>
    <w:rsid w:val="00EB01CD"/>
    <w:rsid w:val="00F50518"/>
    <w:rsid w:val="00F57FF8"/>
    <w:rsid w:val="00F61699"/>
    <w:rsid w:val="00FA5D74"/>
    <w:rsid w:val="00FE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E4"/>
  </w:style>
  <w:style w:type="paragraph" w:styleId="1">
    <w:name w:val="heading 1"/>
    <w:basedOn w:val="a"/>
    <w:next w:val="a"/>
    <w:link w:val="10"/>
    <w:uiPriority w:val="9"/>
    <w:qFormat/>
    <w:rsid w:val="00B56BF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3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53E4"/>
  </w:style>
  <w:style w:type="character" w:styleId="a4">
    <w:name w:val="Strong"/>
    <w:basedOn w:val="a0"/>
    <w:uiPriority w:val="22"/>
    <w:qFormat/>
    <w:rsid w:val="006153E4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615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6153E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1E6997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E69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142E98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6BF8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2">
    <w:name w:val="Сетка таблицы2"/>
    <w:basedOn w:val="a1"/>
    <w:next w:val="a3"/>
    <w:rsid w:val="00B56B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D43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header"/>
    <w:basedOn w:val="a"/>
    <w:link w:val="ac"/>
    <w:uiPriority w:val="99"/>
    <w:semiHidden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52248"/>
  </w:style>
  <w:style w:type="paragraph" w:styleId="ad">
    <w:name w:val="footer"/>
    <w:basedOn w:val="a"/>
    <w:link w:val="ae"/>
    <w:uiPriority w:val="99"/>
    <w:unhideWhenUsed/>
    <w:rsid w:val="00E5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540201" TargetMode="External"/><Relationship Id="rId13" Type="http://schemas.openxmlformats.org/officeDocument/2006/relationships/hyperlink" Target="http://www.arthistory.ru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458310&amp;sub=540201" TargetMode="External"/><Relationship Id="rId12" Type="http://schemas.openxmlformats.org/officeDocument/2006/relationships/hyperlink" Target="http://cvetamira.ru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kusstv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rtyx.ru/art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rts-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AWJJH2MPE6E2-1257930322-975</_dlc_DocId>
    <_dlc_DocIdUrl xmlns="4a252ca3-5a62-4c1c-90a6-29f4710e47f8">
      <Url>http://edu-sps.koiro.local/npo/kbs/_layouts/15/DocIdRedir.aspx?ID=AWJJH2MPE6E2-1257930322-975</Url>
      <Description>AWJJH2MPE6E2-1257930322-975</Description>
    </_dlc_DocIdUrl>
  </documentManagement>
</p:properties>
</file>

<file path=customXml/itemProps1.xml><?xml version="1.0" encoding="utf-8"?>
<ds:datastoreItem xmlns:ds="http://schemas.openxmlformats.org/officeDocument/2006/customXml" ds:itemID="{0E80E4CB-9ADA-45BE-8C1A-D6973C37DF43}"/>
</file>

<file path=customXml/itemProps2.xml><?xml version="1.0" encoding="utf-8"?>
<ds:datastoreItem xmlns:ds="http://schemas.openxmlformats.org/officeDocument/2006/customXml" ds:itemID="{6988EB27-4DB9-4263-B939-6796C62107AE}"/>
</file>

<file path=customXml/itemProps3.xml><?xml version="1.0" encoding="utf-8"?>
<ds:datastoreItem xmlns:ds="http://schemas.openxmlformats.org/officeDocument/2006/customXml" ds:itemID="{ECE6C1CD-295A-4712-B16D-3F0037D088E2}"/>
</file>

<file path=customXml/itemProps4.xml><?xml version="1.0" encoding="utf-8"?>
<ds:datastoreItem xmlns:ds="http://schemas.openxmlformats.org/officeDocument/2006/customXml" ds:itemID="{9684F3F9-673A-4CD2-889D-DC34627FBF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AlevtinaAlex</dc:creator>
  <cp:lastModifiedBy>User</cp:lastModifiedBy>
  <cp:revision>2</cp:revision>
  <dcterms:created xsi:type="dcterms:W3CDTF">2019-02-08T07:38:00Z</dcterms:created>
  <dcterms:modified xsi:type="dcterms:W3CDTF">2019-02-08T07:38:00Z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ce3db1f4-9dff-4659-b7af-dfe60bf81ffd</vt:lpwstr>
  </property>
</Properties>
</file>