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C2" w:rsidRPr="00AD42B4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AD42B4">
        <w:rPr>
          <w:rFonts w:ascii="Times New Roman" w:hAnsi="Times New Roman"/>
          <w:b/>
          <w:sz w:val="24"/>
          <w:szCs w:val="24"/>
        </w:rPr>
        <w:t>Департамент образования и науки Костромской области</w:t>
      </w:r>
    </w:p>
    <w:p w:rsidR="000358C2" w:rsidRPr="00AD42B4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AD42B4">
        <w:rPr>
          <w:rFonts w:ascii="Times New Roman" w:hAnsi="Times New Roman"/>
          <w:b/>
          <w:sz w:val="24"/>
          <w:szCs w:val="24"/>
        </w:rPr>
        <w:t>ОГБПОУ «КОСТРОМСКОЙ КОЛЛЕДЖ БЫТОВОГО СЕРВИСА»</w:t>
      </w: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4D1CA4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358C2" w:rsidRPr="00B4126F" w:rsidRDefault="00207019" w:rsidP="000358C2">
      <w:pPr>
        <w:jc w:val="center"/>
        <w:rPr>
          <w:rFonts w:ascii="Times New Roman" w:hAnsi="Times New Roman"/>
          <w:b/>
          <w:sz w:val="24"/>
          <w:szCs w:val="24"/>
        </w:rPr>
      </w:pPr>
      <w:r w:rsidRPr="004C0FAB">
        <w:rPr>
          <w:rFonts w:ascii="Times New Roman" w:hAnsi="Times New Roman"/>
          <w:b/>
          <w:caps/>
          <w:sz w:val="24"/>
          <w:szCs w:val="24"/>
        </w:rPr>
        <w:t>РАБОЧАЯ  ПРОГРАММа</w:t>
      </w:r>
      <w:r w:rsidRPr="004C0FA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044D19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0358C2" w:rsidRPr="00B4126F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B4126F" w:rsidRDefault="000358C2" w:rsidP="000358C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B40CB">
        <w:rPr>
          <w:rFonts w:ascii="Times New Roman" w:hAnsi="Times New Roman"/>
          <w:b/>
          <w:sz w:val="24"/>
          <w:szCs w:val="24"/>
        </w:rPr>
        <w:t>ОГСЭ.03 ПСИХОЛОГИЯ ОБЩЕНИЯ</w:t>
      </w:r>
      <w:bookmarkStart w:id="0" w:name="_GoBack"/>
      <w:bookmarkEnd w:id="0"/>
    </w:p>
    <w:p w:rsidR="006B4044" w:rsidRDefault="006B4044" w:rsidP="00EF17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EF17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 xml:space="preserve">Программа подготовки специалистов среднего звена </w:t>
      </w:r>
    </w:p>
    <w:p w:rsidR="000358C2" w:rsidRPr="00B4126F" w:rsidRDefault="000358C2" w:rsidP="00EF172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B4126F">
        <w:rPr>
          <w:rFonts w:ascii="Times New Roman" w:hAnsi="Times New Roman"/>
          <w:bCs/>
          <w:color w:val="000000"/>
          <w:sz w:val="24"/>
          <w:szCs w:val="24"/>
        </w:rPr>
        <w:t xml:space="preserve"> 43.02.13 </w:t>
      </w:r>
      <w:r w:rsidRPr="00B4126F">
        <w:rPr>
          <w:rFonts w:ascii="Times New Roman" w:hAnsi="Times New Roman"/>
          <w:color w:val="000000"/>
          <w:sz w:val="24"/>
          <w:szCs w:val="24"/>
        </w:rPr>
        <w:t>Технология парикмахерского искусства</w:t>
      </w:r>
    </w:p>
    <w:p w:rsidR="000358C2" w:rsidRPr="00B4126F" w:rsidRDefault="000358C2" w:rsidP="00EF1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26F">
        <w:rPr>
          <w:rFonts w:ascii="Times New Roman" w:hAnsi="Times New Roman"/>
          <w:color w:val="000000"/>
          <w:sz w:val="24"/>
          <w:szCs w:val="24"/>
        </w:rPr>
        <w:t>(базовая подготовка)</w:t>
      </w: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58C2" w:rsidRPr="00B4126F" w:rsidRDefault="000358C2" w:rsidP="00035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4126F">
        <w:rPr>
          <w:rFonts w:ascii="Times New Roman" w:hAnsi="Times New Roman"/>
          <w:bCs/>
          <w:sz w:val="24"/>
          <w:szCs w:val="24"/>
        </w:rPr>
        <w:t>Кострома 201</w:t>
      </w:r>
      <w:r w:rsidR="003F260F">
        <w:rPr>
          <w:rFonts w:ascii="Times New Roman" w:hAnsi="Times New Roman"/>
          <w:bCs/>
          <w:sz w:val="24"/>
          <w:szCs w:val="24"/>
        </w:rPr>
        <w:t>7</w:t>
      </w:r>
      <w:r w:rsidRPr="00B4126F">
        <w:rPr>
          <w:rFonts w:ascii="Times New Roman" w:hAnsi="Times New Roman"/>
          <w:bCs/>
          <w:sz w:val="24"/>
          <w:szCs w:val="24"/>
        </w:rPr>
        <w:t xml:space="preserve"> г</w:t>
      </w:r>
    </w:p>
    <w:p w:rsidR="000358C2" w:rsidRPr="00B4126F" w:rsidRDefault="000358C2" w:rsidP="000358C2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  <w:r w:rsidRPr="00B4126F">
        <w:rPr>
          <w:rFonts w:ascii="Times New Roman" w:hAnsi="Times New Roman"/>
          <w:b/>
          <w:i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-57"/>
        <w:tblW w:w="9853" w:type="dxa"/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4C6447" w:rsidRPr="00DD48C4" w:rsidTr="001B4A10">
        <w:tc>
          <w:tcPr>
            <w:tcW w:w="4928" w:type="dxa"/>
          </w:tcPr>
          <w:p w:rsidR="003F260F" w:rsidRPr="00067319" w:rsidRDefault="003F260F" w:rsidP="003F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:rsidR="003F260F" w:rsidRPr="00067319" w:rsidRDefault="003F260F" w:rsidP="003F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t>на заседании методической  комиссии</w:t>
            </w:r>
          </w:p>
          <w:p w:rsidR="003F260F" w:rsidRPr="00067319" w:rsidRDefault="003F260F" w:rsidP="003F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3F260F" w:rsidRPr="00BE5C23" w:rsidRDefault="003F260F" w:rsidP="003F26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E5C23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E5C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260F" w:rsidRPr="00BE5C23" w:rsidRDefault="003F260F" w:rsidP="003F26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260F" w:rsidRPr="00067319" w:rsidRDefault="003F260F" w:rsidP="003F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t xml:space="preserve">Председатель МК      </w:t>
            </w:r>
          </w:p>
          <w:p w:rsidR="004C6447" w:rsidRPr="00DD48C4" w:rsidRDefault="003F260F" w:rsidP="003F260F">
            <w:pPr>
              <w:spacing w:after="0" w:line="240" w:lineRule="auto"/>
              <w:rPr>
                <w:rFonts w:ascii="Times New Roman" w:hAnsi="Times New Roman"/>
              </w:rPr>
            </w:pPr>
            <w:r w:rsidRPr="00067319">
              <w:rPr>
                <w:rFonts w:ascii="Times New Roman" w:hAnsi="Times New Roman"/>
              </w:rPr>
              <w:t xml:space="preserve"> ________________</w:t>
            </w:r>
            <w:r>
              <w:rPr>
                <w:rFonts w:ascii="Times New Roman" w:hAnsi="Times New Roman"/>
              </w:rPr>
              <w:t xml:space="preserve"> </w:t>
            </w:r>
            <w:r w:rsidRPr="0006731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Смирнова Е.С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D48C4">
              <w:rPr>
                <w:rFonts w:ascii="Times New Roman" w:hAnsi="Times New Roman"/>
                <w:i/>
              </w:rPr>
              <w:t>подпись председателя МК                   /ФИО/</w:t>
            </w:r>
          </w:p>
          <w:p w:rsidR="004C6447" w:rsidRPr="00DD48C4" w:rsidRDefault="004C6447" w:rsidP="001B4A1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C6447" w:rsidRPr="00DD48C4" w:rsidRDefault="004C6447" w:rsidP="001B4A10">
            <w:pPr>
              <w:spacing w:after="0" w:line="240" w:lineRule="auto"/>
              <w:ind w:right="1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925" w:type="dxa"/>
          </w:tcPr>
          <w:p w:rsidR="003F260F" w:rsidRPr="00067319" w:rsidRDefault="003F260F" w:rsidP="003F26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F260F" w:rsidRPr="00067319" w:rsidRDefault="003F260F" w:rsidP="003F260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7319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7319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3F260F" w:rsidRPr="00BE5C23" w:rsidRDefault="003F260F" w:rsidP="003F260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Осипова О.Ю.</w:t>
            </w:r>
          </w:p>
          <w:p w:rsidR="003F260F" w:rsidRPr="00BE5C23" w:rsidRDefault="003F260F" w:rsidP="003F260F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5C23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334</w:t>
            </w:r>
            <w:r w:rsidRPr="00BE5C2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E5C23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E5C2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E5C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F260F" w:rsidRPr="00067319" w:rsidRDefault="003F260F" w:rsidP="003F26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260F" w:rsidRPr="00067319" w:rsidRDefault="003F260F" w:rsidP="003F260F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067319">
              <w:rPr>
                <w:rFonts w:ascii="Times New Roman" w:hAnsi="Times New Roman"/>
                <w:szCs w:val="28"/>
              </w:rPr>
              <w:t>_____________</w:t>
            </w:r>
          </w:p>
          <w:p w:rsidR="004C6447" w:rsidRPr="00DD48C4" w:rsidRDefault="003F260F" w:rsidP="003F260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67319">
              <w:rPr>
                <w:rFonts w:ascii="Times New Roman" w:hAnsi="Times New Roman"/>
                <w:i/>
              </w:rPr>
              <w:t>подпись</w:t>
            </w:r>
          </w:p>
        </w:tc>
      </w:tr>
    </w:tbl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585F76" w:rsidP="000358C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310CC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ОГСЭ.03 «Психология общения»</w:t>
      </w:r>
      <w:r w:rsidRPr="00B4126F">
        <w:rPr>
          <w:rFonts w:ascii="Times New Roman" w:hAnsi="Times New Roman"/>
          <w:sz w:val="24"/>
          <w:szCs w:val="24"/>
        </w:rPr>
        <w:t xml:space="preserve"> </w:t>
      </w:r>
      <w:r w:rsidRPr="00D310CC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Pr="009D76A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по специальности среднего профессионального образования (далее – ФГОС СПО) по укрупненной группе специальностей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0358C2">
        <w:rPr>
          <w:rFonts w:ascii="Times New Roman" w:hAnsi="Times New Roman"/>
          <w:sz w:val="24"/>
          <w:szCs w:val="24"/>
        </w:rPr>
        <w:t>43</w:t>
      </w:r>
      <w:r w:rsidR="000358C2" w:rsidRPr="00EE498E">
        <w:rPr>
          <w:rFonts w:ascii="Times New Roman" w:hAnsi="Times New Roman"/>
          <w:bCs/>
          <w:sz w:val="24"/>
          <w:szCs w:val="24"/>
        </w:rPr>
        <w:t>.00.00</w:t>
      </w:r>
      <w:r w:rsidR="000358C2" w:rsidRPr="00EE498E">
        <w:rPr>
          <w:rFonts w:ascii="Times New Roman" w:hAnsi="Times New Roman"/>
          <w:sz w:val="24"/>
          <w:szCs w:val="24"/>
        </w:rPr>
        <w:t xml:space="preserve"> </w:t>
      </w:r>
      <w:r w:rsidR="000358C2">
        <w:rPr>
          <w:rFonts w:ascii="Times New Roman" w:hAnsi="Times New Roman"/>
          <w:sz w:val="24"/>
          <w:szCs w:val="24"/>
        </w:rPr>
        <w:t xml:space="preserve">«Сервис и туризм», </w:t>
      </w:r>
      <w:r w:rsidR="000358C2" w:rsidRPr="00B4126F">
        <w:rPr>
          <w:rFonts w:ascii="Times New Roman" w:hAnsi="Times New Roman"/>
          <w:sz w:val="24"/>
          <w:szCs w:val="24"/>
        </w:rPr>
        <w:t>специальность</w:t>
      </w:r>
      <w:r w:rsidR="000358C2" w:rsidRPr="00B4126F">
        <w:rPr>
          <w:rFonts w:ascii="Times New Roman" w:hAnsi="Times New Roman"/>
          <w:bCs/>
          <w:sz w:val="24"/>
          <w:szCs w:val="24"/>
        </w:rPr>
        <w:t xml:space="preserve"> </w:t>
      </w:r>
      <w:r w:rsidR="000358C2">
        <w:rPr>
          <w:rFonts w:ascii="Times New Roman" w:hAnsi="Times New Roman"/>
          <w:bCs/>
          <w:sz w:val="24"/>
          <w:szCs w:val="24"/>
        </w:rPr>
        <w:t>43</w:t>
      </w:r>
      <w:r w:rsidR="000358C2" w:rsidRPr="00F6722C">
        <w:rPr>
          <w:rFonts w:ascii="Times New Roman" w:hAnsi="Times New Roman"/>
          <w:bCs/>
          <w:sz w:val="24"/>
          <w:szCs w:val="24"/>
        </w:rPr>
        <w:t>.</w:t>
      </w:r>
      <w:r w:rsidR="000358C2">
        <w:rPr>
          <w:rFonts w:ascii="Times New Roman" w:hAnsi="Times New Roman"/>
          <w:bCs/>
          <w:sz w:val="24"/>
          <w:szCs w:val="24"/>
        </w:rPr>
        <w:t>02</w:t>
      </w:r>
      <w:r w:rsidR="000358C2" w:rsidRPr="00F6722C">
        <w:rPr>
          <w:rFonts w:ascii="Times New Roman" w:hAnsi="Times New Roman"/>
          <w:bCs/>
          <w:sz w:val="24"/>
          <w:szCs w:val="24"/>
        </w:rPr>
        <w:t>.</w:t>
      </w:r>
      <w:r w:rsidR="000358C2">
        <w:rPr>
          <w:rFonts w:ascii="Times New Roman" w:hAnsi="Times New Roman"/>
          <w:bCs/>
          <w:sz w:val="24"/>
          <w:szCs w:val="24"/>
        </w:rPr>
        <w:t>13 «Технология парикмахерского искусства»</w:t>
      </w:r>
      <w:r w:rsidR="000358C2" w:rsidRPr="00F6722C">
        <w:rPr>
          <w:rFonts w:ascii="Times New Roman" w:hAnsi="Times New Roman"/>
          <w:b/>
          <w:bCs/>
          <w:sz w:val="24"/>
          <w:szCs w:val="24"/>
        </w:rPr>
        <w:t>,</w:t>
      </w:r>
      <w:r w:rsidR="000358C2" w:rsidRPr="00B41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58C2" w:rsidRPr="00B4126F">
        <w:rPr>
          <w:rFonts w:ascii="Times New Roman" w:hAnsi="Times New Roman"/>
          <w:sz w:val="24"/>
          <w:szCs w:val="24"/>
        </w:rPr>
        <w:t>с учётом материалов Примерной основной образовательной</w:t>
      </w:r>
      <w:r w:rsidR="000358C2" w:rsidRPr="00B412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58C2" w:rsidRPr="00B4126F">
        <w:rPr>
          <w:rFonts w:ascii="Times New Roman" w:hAnsi="Times New Roman"/>
          <w:sz w:val="24"/>
          <w:szCs w:val="24"/>
        </w:rPr>
        <w:t>программы, зарегистрированной в государственном реестре П</w:t>
      </w:r>
      <w:r w:rsidR="0083225C">
        <w:rPr>
          <w:rFonts w:ascii="Times New Roman" w:hAnsi="Times New Roman"/>
          <w:sz w:val="24"/>
          <w:szCs w:val="24"/>
        </w:rPr>
        <w:t>О</w:t>
      </w:r>
      <w:r w:rsidR="000358C2" w:rsidRPr="00B4126F">
        <w:rPr>
          <w:rFonts w:ascii="Times New Roman" w:hAnsi="Times New Roman"/>
          <w:sz w:val="24"/>
          <w:szCs w:val="24"/>
        </w:rPr>
        <w:t xml:space="preserve">ОП под номером </w:t>
      </w:r>
      <w:r w:rsidR="007E067D">
        <w:rPr>
          <w:rFonts w:ascii="Times New Roman" w:hAnsi="Times New Roman"/>
          <w:bCs/>
          <w:sz w:val="24"/>
          <w:szCs w:val="24"/>
        </w:rPr>
        <w:t>43</w:t>
      </w:r>
      <w:r w:rsidR="007E067D" w:rsidRPr="00F6722C">
        <w:rPr>
          <w:rFonts w:ascii="Times New Roman" w:hAnsi="Times New Roman"/>
          <w:bCs/>
          <w:sz w:val="24"/>
          <w:szCs w:val="24"/>
        </w:rPr>
        <w:t>.</w:t>
      </w:r>
      <w:r w:rsidR="007E067D">
        <w:rPr>
          <w:rFonts w:ascii="Times New Roman" w:hAnsi="Times New Roman"/>
          <w:bCs/>
          <w:sz w:val="24"/>
          <w:szCs w:val="24"/>
        </w:rPr>
        <w:t>02</w:t>
      </w:r>
      <w:r w:rsidR="007E067D" w:rsidRPr="00F6722C">
        <w:rPr>
          <w:rFonts w:ascii="Times New Roman" w:hAnsi="Times New Roman"/>
          <w:bCs/>
          <w:sz w:val="24"/>
          <w:szCs w:val="24"/>
        </w:rPr>
        <w:t>.</w:t>
      </w:r>
      <w:r w:rsidR="007E067D">
        <w:rPr>
          <w:rFonts w:ascii="Times New Roman" w:hAnsi="Times New Roman"/>
          <w:bCs/>
          <w:sz w:val="24"/>
          <w:szCs w:val="24"/>
        </w:rPr>
        <w:t xml:space="preserve">13 </w:t>
      </w:r>
      <w:r w:rsidR="007E067D" w:rsidRPr="00585F76">
        <w:rPr>
          <w:rFonts w:ascii="Times New Roman" w:hAnsi="Times New Roman"/>
          <w:bCs/>
          <w:sz w:val="24"/>
          <w:szCs w:val="24"/>
        </w:rPr>
        <w:t>-</w:t>
      </w:r>
      <w:r w:rsidR="000358C2" w:rsidRPr="00585F76">
        <w:rPr>
          <w:rFonts w:ascii="Times New Roman" w:hAnsi="Times New Roman"/>
          <w:sz w:val="24"/>
          <w:szCs w:val="24"/>
        </w:rPr>
        <w:t xml:space="preserve"> </w:t>
      </w:r>
      <w:r w:rsidR="007E067D" w:rsidRPr="00585F76">
        <w:rPr>
          <w:rFonts w:ascii="Times New Roman" w:hAnsi="Times New Roman"/>
          <w:sz w:val="24"/>
          <w:szCs w:val="24"/>
        </w:rPr>
        <w:t>1</w:t>
      </w:r>
      <w:r w:rsidR="007E067D" w:rsidRPr="0000740E">
        <w:rPr>
          <w:rFonts w:ascii="Times New Roman" w:hAnsi="Times New Roman"/>
          <w:sz w:val="24"/>
          <w:szCs w:val="24"/>
        </w:rPr>
        <w:t>70717.</w:t>
      </w:r>
      <w:r w:rsidR="000358C2" w:rsidRPr="00B4126F">
        <w:rPr>
          <w:rFonts w:ascii="Times New Roman" w:hAnsi="Times New Roman"/>
          <w:sz w:val="24"/>
          <w:szCs w:val="24"/>
        </w:rPr>
        <w:t>.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Организация-разработчик: ОГБПОУ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126F">
        <w:rPr>
          <w:rFonts w:ascii="Times New Roman" w:hAnsi="Times New Roman"/>
          <w:sz w:val="24"/>
          <w:szCs w:val="24"/>
        </w:rPr>
        <w:t>Разработчики: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Тезикова Надежда Викторовна</w:t>
      </w:r>
      <w:r w:rsidRPr="00B4126F">
        <w:rPr>
          <w:rFonts w:ascii="Times New Roman" w:hAnsi="Times New Roman"/>
          <w:sz w:val="24"/>
          <w:szCs w:val="24"/>
        </w:rPr>
        <w:t xml:space="preserve">, </w:t>
      </w:r>
      <w:r w:rsidRPr="001827A4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6F">
        <w:rPr>
          <w:rFonts w:ascii="Times New Roman" w:hAnsi="Times New Roman"/>
          <w:sz w:val="24"/>
          <w:szCs w:val="24"/>
        </w:rPr>
        <w:t>ОГБПОУ  «Костромской колледж бытового сервиса»</w:t>
      </w:r>
    </w:p>
    <w:p w:rsidR="000358C2" w:rsidRPr="00B4126F" w:rsidRDefault="000358C2" w:rsidP="00035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58C2" w:rsidRPr="00A570E3" w:rsidRDefault="000358C2" w:rsidP="000358C2">
      <w:pPr>
        <w:rPr>
          <w:b/>
          <w:bCs/>
          <w:i/>
        </w:rPr>
      </w:pPr>
    </w:p>
    <w:p w:rsidR="000358C2" w:rsidRDefault="000358C2" w:rsidP="000358C2"/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6447" w:rsidRDefault="004C6447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358C2" w:rsidRPr="00822037" w:rsidRDefault="000358C2" w:rsidP="000358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Pr="00822037">
        <w:rPr>
          <w:rFonts w:ascii="Times New Roman" w:hAnsi="Times New Roman"/>
          <w:b/>
          <w:sz w:val="24"/>
          <w:szCs w:val="24"/>
        </w:rPr>
        <w:tab/>
        <w:t>ОБЩАЯ ХАРАКТЕРИСТИКА РАБОЧЕЙ  ПРОГРАММЫ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  <w:t>4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ab/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</w:t>
      </w:r>
      <w:r w:rsidRPr="00822037">
        <w:rPr>
          <w:rFonts w:ascii="Times New Roman" w:hAnsi="Times New Roman"/>
          <w:b/>
          <w:sz w:val="24"/>
          <w:szCs w:val="24"/>
        </w:rPr>
        <w:tab/>
        <w:t>СТРУКТУРА И СОДЕРЖАНИЕ УЧЕБНОЙ ДИСЦИПЛИНЫ</w:t>
      </w:r>
      <w:r w:rsidR="00127013">
        <w:rPr>
          <w:rFonts w:ascii="Times New Roman" w:hAnsi="Times New Roman"/>
          <w:b/>
          <w:sz w:val="24"/>
          <w:szCs w:val="24"/>
        </w:rPr>
        <w:t xml:space="preserve"> </w:t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  <w:t>6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6C05E0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 </w:t>
      </w:r>
      <w:r w:rsidRPr="00822037">
        <w:rPr>
          <w:rFonts w:ascii="Times New Roman" w:hAnsi="Times New Roman"/>
          <w:b/>
          <w:sz w:val="24"/>
          <w:szCs w:val="24"/>
        </w:rPr>
        <w:tab/>
        <w:t>УСЛОВИЯ РЕАЛИЗАЦИИ УЧЕБНОЙ ДИСЦИПЛИНЫ</w:t>
      </w:r>
      <w:r w:rsidRPr="00822037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127013">
        <w:rPr>
          <w:rFonts w:ascii="Times New Roman" w:hAnsi="Times New Roman"/>
          <w:sz w:val="24"/>
          <w:szCs w:val="24"/>
        </w:rPr>
        <w:tab/>
      </w:r>
      <w:r w:rsidR="006C05E0" w:rsidRPr="006C05E0">
        <w:rPr>
          <w:rFonts w:ascii="Times New Roman" w:hAnsi="Times New Roman"/>
          <w:sz w:val="24"/>
          <w:szCs w:val="24"/>
        </w:rPr>
        <w:t>9</w:t>
      </w:r>
    </w:p>
    <w:p w:rsidR="000358C2" w:rsidRPr="00822037" w:rsidRDefault="000358C2" w:rsidP="000358C2">
      <w:pPr>
        <w:pStyle w:val="a8"/>
        <w:spacing w:after="0"/>
        <w:ind w:left="720"/>
        <w:rPr>
          <w:b/>
        </w:rPr>
      </w:pPr>
    </w:p>
    <w:p w:rsidR="000358C2" w:rsidRPr="006C05E0" w:rsidRDefault="000358C2" w:rsidP="000358C2">
      <w:pPr>
        <w:spacing w:after="0"/>
        <w:ind w:left="709" w:hanging="709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</w:t>
      </w:r>
      <w:r w:rsidRPr="00822037">
        <w:rPr>
          <w:rFonts w:ascii="Times New Roman" w:hAnsi="Times New Roman"/>
          <w:b/>
          <w:sz w:val="24"/>
          <w:szCs w:val="24"/>
        </w:rPr>
        <w:tab/>
        <w:t>КОНТРОЛЬ И ОЦЕНКА РЕЗУЛЬТАТОВ ОСВОЕНИЯ УЧЕБНОЙ ДИСЦИПЛИНЫ</w:t>
      </w:r>
      <w:r w:rsidRPr="00822037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127013">
        <w:rPr>
          <w:rFonts w:ascii="Times New Roman" w:hAnsi="Times New Roman"/>
          <w:b/>
          <w:sz w:val="24"/>
          <w:szCs w:val="24"/>
        </w:rPr>
        <w:tab/>
      </w:r>
      <w:r w:rsidR="006C05E0" w:rsidRPr="006C05E0">
        <w:rPr>
          <w:rFonts w:ascii="Times New Roman" w:hAnsi="Times New Roman"/>
          <w:b/>
          <w:sz w:val="24"/>
          <w:szCs w:val="24"/>
        </w:rPr>
        <w:t>10</w:t>
      </w: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1E7854" w:rsidRDefault="001E7854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602663" w:rsidRPr="00822037" w:rsidRDefault="00602663" w:rsidP="000358C2">
      <w:pPr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rPr>
          <w:rFonts w:ascii="Times New Roman" w:hAnsi="Times New Roman"/>
          <w:b/>
          <w:sz w:val="24"/>
          <w:szCs w:val="24"/>
        </w:rPr>
      </w:pP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8F7487" w:rsidRPr="00F55C3A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ОГСЭ</w:t>
      </w:r>
      <w:r w:rsidRPr="001827A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03</w:t>
      </w:r>
      <w:r w:rsidRPr="001827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ПСИХОЛОГИЯ ОБЩЕНИЯ</w:t>
      </w:r>
    </w:p>
    <w:p w:rsidR="008F7487" w:rsidRDefault="008F7487" w:rsidP="008F748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</w:rPr>
        <w:t>ОГСЭ.03 «Психология общения»</w:t>
      </w:r>
      <w:r w:rsidRPr="00B4126F">
        <w:rPr>
          <w:rFonts w:ascii="Times New Roman" w:hAnsi="Times New Roman"/>
          <w:sz w:val="24"/>
          <w:szCs w:val="24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6B4044">
        <w:rPr>
          <w:rFonts w:ascii="Times New Roman" w:hAnsi="Times New Roman"/>
          <w:sz w:val="24"/>
          <w:szCs w:val="24"/>
          <w:u w:color="000000"/>
        </w:rPr>
        <w:t xml:space="preserve">общего гуманитарного </w:t>
      </w:r>
      <w:r w:rsidR="00193AFB">
        <w:rPr>
          <w:rFonts w:ascii="Times New Roman" w:hAnsi="Times New Roman"/>
          <w:sz w:val="24"/>
          <w:szCs w:val="24"/>
          <w:u w:color="000000"/>
        </w:rPr>
        <w:t>и</w:t>
      </w:r>
      <w:r w:rsidR="006B4044">
        <w:rPr>
          <w:rFonts w:ascii="Times New Roman" w:hAnsi="Times New Roman"/>
          <w:sz w:val="24"/>
          <w:szCs w:val="24"/>
          <w:u w:color="000000"/>
        </w:rPr>
        <w:t xml:space="preserve"> социально-экономического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>учебного цикла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8F7487">
        <w:rPr>
          <w:rFonts w:ascii="Times New Roman" w:hAnsi="Times New Roman"/>
          <w:sz w:val="24"/>
          <w:szCs w:val="24"/>
          <w:u w:color="000000"/>
        </w:rPr>
        <w:t>ПП</w:t>
      </w:r>
      <w:r w:rsidR="006B4044">
        <w:rPr>
          <w:rFonts w:ascii="Times New Roman" w:hAnsi="Times New Roman"/>
          <w:sz w:val="24"/>
          <w:szCs w:val="24"/>
          <w:u w:color="000000"/>
        </w:rPr>
        <w:t>ССЗ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в соответствии с ФГОС</w:t>
      </w:r>
      <w:r>
        <w:rPr>
          <w:rFonts w:ascii="Times New Roman" w:hAnsi="Times New Roman"/>
          <w:sz w:val="24"/>
          <w:szCs w:val="24"/>
          <w:u w:color="000000"/>
        </w:rPr>
        <w:t xml:space="preserve"> по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B4126F">
        <w:rPr>
          <w:rFonts w:ascii="Times New Roman" w:hAnsi="Times New Roman"/>
          <w:sz w:val="24"/>
          <w:szCs w:val="24"/>
        </w:rPr>
        <w:t>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B412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43</w:t>
      </w:r>
      <w:r w:rsidRPr="00F6722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Pr="00F6722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13 «Технология парикмахерского искусства»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F7487" w:rsidRDefault="008F7487" w:rsidP="008F74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1E7854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</w:p>
    <w:p w:rsidR="008F7487" w:rsidRDefault="008F7487" w:rsidP="008F74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4111"/>
        <w:gridCol w:w="3544"/>
      </w:tblGrid>
      <w:tr w:rsidR="008008A2" w:rsidRPr="00822037" w:rsidTr="008008A2">
        <w:trPr>
          <w:trHeight w:val="649"/>
        </w:trPr>
        <w:tc>
          <w:tcPr>
            <w:tcW w:w="1838" w:type="dxa"/>
          </w:tcPr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111" w:type="dxa"/>
          </w:tcPr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544" w:type="dxa"/>
          </w:tcPr>
          <w:p w:rsidR="008008A2" w:rsidRPr="00822037" w:rsidRDefault="008008A2" w:rsidP="00101B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8008A2" w:rsidRPr="00822037" w:rsidTr="008008A2">
        <w:trPr>
          <w:trHeight w:val="212"/>
        </w:trPr>
        <w:tc>
          <w:tcPr>
            <w:tcW w:w="1838" w:type="dxa"/>
          </w:tcPr>
          <w:p w:rsidR="008008A2" w:rsidRPr="00E43FC8" w:rsidRDefault="008008A2" w:rsidP="00E43FC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sz w:val="24"/>
                <w:szCs w:val="24"/>
                <w:lang w:eastAsia="en-US"/>
              </w:rPr>
              <w:t>ОК 3, ОК 4, ОК 5, ОК 9</w:t>
            </w:r>
          </w:p>
        </w:tc>
        <w:tc>
          <w:tcPr>
            <w:tcW w:w="4111" w:type="dxa"/>
          </w:tcPr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</w:t>
            </w:r>
          </w:p>
        </w:tc>
        <w:tc>
          <w:tcPr>
            <w:tcW w:w="3544" w:type="dxa"/>
          </w:tcPr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8008A2" w:rsidRPr="00822037" w:rsidRDefault="008008A2" w:rsidP="00101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приемы саморегуляции в процессе общения.</w:t>
            </w:r>
          </w:p>
        </w:tc>
      </w:tr>
    </w:tbl>
    <w:p w:rsidR="001E7854" w:rsidRPr="001E7854" w:rsidRDefault="001E7854" w:rsidP="001E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854" w:rsidRPr="001E7854" w:rsidRDefault="001E7854" w:rsidP="001E7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7013" w:rsidRPr="001E7854" w:rsidRDefault="00127013" w:rsidP="001E78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13" w:rsidRDefault="00127013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D15" w:rsidRDefault="00167D15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7487" w:rsidRDefault="008F7487" w:rsidP="000358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pStyle w:val="a8"/>
        <w:suppressAutoHyphens/>
        <w:spacing w:after="0"/>
        <w:ind w:left="1057" w:hanging="397"/>
        <w:rPr>
          <w:b/>
        </w:rPr>
      </w:pPr>
      <w:r w:rsidRPr="00822037">
        <w:rPr>
          <w:b/>
        </w:rPr>
        <w:lastRenderedPageBreak/>
        <w:t>2.СТРУКТУРА И СОДЕРЖАНИЕ УЧЕБНОЙ ДИСЦИПЛИНЫ</w:t>
      </w:r>
    </w:p>
    <w:p w:rsidR="000358C2" w:rsidRPr="00822037" w:rsidRDefault="000358C2" w:rsidP="000358C2">
      <w:pPr>
        <w:pStyle w:val="a8"/>
        <w:suppressAutoHyphens/>
        <w:spacing w:after="0"/>
        <w:ind w:left="1417" w:hanging="397"/>
        <w:rPr>
          <w:b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358C2" w:rsidRDefault="000358C2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0"/>
        <w:gridCol w:w="1732"/>
      </w:tblGrid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886" w:type="pct"/>
            <w:vAlign w:val="center"/>
          </w:tcPr>
          <w:p w:rsidR="00E43FC8" w:rsidRPr="00B44E57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 часов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6D0298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58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Default="00E43FC8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43FC8" w:rsidRPr="009509FD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 обучение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886" w:type="pct"/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Default="00E43FC8" w:rsidP="00101B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работа  (всего)</w:t>
            </w:r>
          </w:p>
          <w:p w:rsidR="00E43FC8" w:rsidRPr="009509FD" w:rsidRDefault="00E43FC8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E43FC8" w:rsidRDefault="00E43FC8" w:rsidP="00101B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43FC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10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326F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абота с конспектом лекции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10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докладов, сообщений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E43FC8" w:rsidRPr="00326FCD" w:rsidRDefault="00326FCD" w:rsidP="0010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задач и упражнений по образцу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и решение ситуационных задач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326FCD" w:rsidRDefault="00326FCD" w:rsidP="00101B5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43FC8" w:rsidRPr="00B44E57" w:rsidTr="00101B5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E43FC8" w:rsidRPr="00B44E57" w:rsidRDefault="00E43FC8" w:rsidP="00E43FC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форме 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E43FC8" w:rsidRPr="00B44E57" w:rsidRDefault="00E43FC8" w:rsidP="00101B53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3FC8" w:rsidRDefault="00E43FC8" w:rsidP="000358C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358C2" w:rsidRPr="00822037">
          <w:pgSz w:w="11906" w:h="16838"/>
          <w:pgMar w:top="1134" w:right="850" w:bottom="284" w:left="1701" w:header="708" w:footer="708" w:gutter="0"/>
          <w:cols w:space="720"/>
        </w:sectPr>
      </w:pPr>
    </w:p>
    <w:p w:rsidR="000358C2" w:rsidRPr="00822037" w:rsidRDefault="000358C2" w:rsidP="00FA41CC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2.2.Тематический план и содержание учебной дисциплины </w:t>
      </w:r>
    </w:p>
    <w:tbl>
      <w:tblPr>
        <w:tblW w:w="491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379"/>
        <w:gridCol w:w="8197"/>
        <w:gridCol w:w="1725"/>
        <w:gridCol w:w="1841"/>
      </w:tblGrid>
      <w:tr w:rsidR="000358C2" w:rsidRPr="00EF172C" w:rsidTr="003A32B8">
        <w:trPr>
          <w:trHeight w:val="20"/>
        </w:trPr>
        <w:tc>
          <w:tcPr>
            <w:tcW w:w="799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2967" w:type="pct"/>
            <w:gridSpan w:val="2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7" w:type="pct"/>
            <w:vAlign w:val="center"/>
          </w:tcPr>
          <w:p w:rsidR="000358C2" w:rsidRPr="00EF172C" w:rsidRDefault="000358C2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37" w:type="pct"/>
            <w:vAlign w:val="center"/>
          </w:tcPr>
          <w:p w:rsidR="000358C2" w:rsidRPr="00EF172C" w:rsidRDefault="00EF172C" w:rsidP="00FA41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5043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58C2" w:rsidRPr="00EF172C" w:rsidTr="003A32B8">
        <w:trPr>
          <w:trHeight w:val="20"/>
        </w:trPr>
        <w:tc>
          <w:tcPr>
            <w:tcW w:w="799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67" w:type="pct"/>
            <w:gridSpan w:val="2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7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" w:type="pct"/>
            <w:vAlign w:val="center"/>
          </w:tcPr>
          <w:p w:rsidR="000358C2" w:rsidRPr="00EF172C" w:rsidRDefault="000358C2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A32B8" w:rsidRPr="00EF172C" w:rsidTr="003A32B8">
        <w:trPr>
          <w:trHeight w:val="20"/>
        </w:trPr>
        <w:tc>
          <w:tcPr>
            <w:tcW w:w="799" w:type="pct"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Введение. Значение общения для работника сферы услуг. Единство общения и деятельности</w:t>
            </w:r>
          </w:p>
        </w:tc>
        <w:tc>
          <w:tcPr>
            <w:tcW w:w="597" w:type="pct"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0"/>
        </w:trPr>
        <w:tc>
          <w:tcPr>
            <w:tcW w:w="799" w:type="pct"/>
            <w:vAlign w:val="center"/>
          </w:tcPr>
          <w:p w:rsidR="003A32B8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1.</w:t>
            </w:r>
          </w:p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психологии общения</w:t>
            </w:r>
          </w:p>
        </w:tc>
        <w:tc>
          <w:tcPr>
            <w:tcW w:w="2967" w:type="pct"/>
            <w:gridSpan w:val="2"/>
            <w:vAlign w:val="center"/>
          </w:tcPr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vAlign w:val="center"/>
          </w:tcPr>
          <w:p w:rsidR="003A32B8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FA41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0"/>
        </w:trPr>
        <w:tc>
          <w:tcPr>
            <w:tcW w:w="799" w:type="pct"/>
            <w:vMerge w:val="restart"/>
            <w:vAlign w:val="center"/>
          </w:tcPr>
          <w:p w:rsidR="003A32B8" w:rsidRPr="00EF172C" w:rsidRDefault="003A32B8" w:rsidP="000055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Общение – основа человеческого бытия.</w:t>
            </w:r>
          </w:p>
        </w:tc>
        <w:tc>
          <w:tcPr>
            <w:tcW w:w="2967" w:type="pct"/>
            <w:gridSpan w:val="2"/>
            <w:vAlign w:val="center"/>
          </w:tcPr>
          <w:p w:rsidR="003A32B8" w:rsidRPr="00EF172C" w:rsidRDefault="003A32B8" w:rsidP="00EF17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материала. </w:t>
            </w:r>
          </w:p>
        </w:tc>
        <w:tc>
          <w:tcPr>
            <w:tcW w:w="597" w:type="pct"/>
            <w:vMerge w:val="restart"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2, ОК 3, ОК 4, ОК 5, ОК 11</w:t>
            </w:r>
          </w:p>
        </w:tc>
      </w:tr>
      <w:tr w:rsidR="003A32B8" w:rsidRPr="00EF172C" w:rsidTr="003A32B8">
        <w:trPr>
          <w:trHeight w:val="271"/>
        </w:trPr>
        <w:tc>
          <w:tcPr>
            <w:tcW w:w="799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Классификация общения. Виды, функции общения. Структура и средства общения.</w:t>
            </w:r>
          </w:p>
        </w:tc>
        <w:tc>
          <w:tcPr>
            <w:tcW w:w="597" w:type="pct"/>
            <w:vMerge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45"/>
        </w:trPr>
        <w:tc>
          <w:tcPr>
            <w:tcW w:w="0" w:type="auto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690"/>
        </w:trPr>
        <w:tc>
          <w:tcPr>
            <w:tcW w:w="0" w:type="auto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A32B8" w:rsidRPr="007A33A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836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Человек, индивид, личность, индивидуальность Личность, как участник процесса общения.</w:t>
            </w:r>
          </w:p>
        </w:tc>
        <w:tc>
          <w:tcPr>
            <w:tcW w:w="597" w:type="pct"/>
            <w:vMerge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A32B8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A32B8" w:rsidRPr="007A33A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A32B8" w:rsidRPr="00EF172C" w:rsidRDefault="003A32B8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Общение в системе межличностных и общественных отношений. Социальные роли.</w:t>
            </w:r>
          </w:p>
        </w:tc>
        <w:tc>
          <w:tcPr>
            <w:tcW w:w="597" w:type="pct"/>
            <w:vAlign w:val="center"/>
          </w:tcPr>
          <w:p w:rsidR="003A32B8" w:rsidRPr="003A32B8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A32B8" w:rsidRPr="00EF172C" w:rsidRDefault="003A32B8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Общение как восприятие людьми друг друга (перцептивная сторона общения)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2, ОК 3, ОК 4, ОК 5,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Понятие социальной перцепции. Факторы, оказывающие влияние на восприятие. Искажения в процессе восприятия. 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151"/>
        </w:trPr>
        <w:tc>
          <w:tcPr>
            <w:tcW w:w="0" w:type="auto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527"/>
        </w:trPr>
        <w:tc>
          <w:tcPr>
            <w:tcW w:w="0" w:type="auto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7A3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Психологические механизмы восприятия. Влияние имиджа на восприятие человека.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7A33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9E529A">
        <w:trPr>
          <w:trHeight w:val="153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7" w:type="pct"/>
            <w:vAlign w:val="center"/>
          </w:tcPr>
          <w:p w:rsidR="0039168F" w:rsidRP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9168F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9E529A">
        <w:trPr>
          <w:trHeight w:val="341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39168F" w:rsidRPr="00B62DAA" w:rsidRDefault="0039168F" w:rsidP="003916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9E529A">
        <w:trPr>
          <w:trHeight w:val="289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B62DAA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Общение как взаимодействие (интерактивная сторона общения)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2, ОК 3, ОК 4, ОК 5,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Типы взаимодействия: кооперация и конкуренция. Позиции взаимодействия в русле тран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актного анализа. 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23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ого</w:t>
            </w: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23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Взаимодействие как организация совместной деятельности.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Общение как обмен информацией (коммуникативная сторона общения)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7,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Основные элементы коммуникации. Вербальная коммуникация. Коммуникативные барьеры.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7A33A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7A33A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Невербальная коммуникация. Язык жестов.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Методы развития коммуникативных способностей. Виды, правила и техники слушания. Толерантность как средство повышения эффективности общения.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1.</w:t>
            </w: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Формы делового общения и их характеристики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7, ОК 11</w:t>
            </w: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Деловая беседа. Формы постановки вопросов.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Психологические особенности ведения деловых дискуссий и публичных выступлений. Аргументация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DA53F6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7" w:type="pct"/>
            <w:vAlign w:val="center"/>
          </w:tcPr>
          <w:p w:rsidR="0039168F" w:rsidRPr="00B62DAA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B62DA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DA53F6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B62DAA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абота с конспектом лекции</w:t>
            </w:r>
          </w:p>
        </w:tc>
        <w:tc>
          <w:tcPr>
            <w:tcW w:w="597" w:type="pct"/>
            <w:vAlign w:val="center"/>
          </w:tcPr>
          <w:p w:rsid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4F1DC3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39168F" w:rsidRPr="00B62DAA" w:rsidRDefault="0039168F" w:rsidP="003916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7" w:type="pct"/>
            <w:vAlign w:val="center"/>
          </w:tcPr>
          <w:p w:rsid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CB456A">
        <w:trPr>
          <w:trHeight w:val="26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  <w:tcBorders>
              <w:bottom w:val="single" w:sz="4" w:space="0" w:color="auto"/>
            </w:tcBorders>
          </w:tcPr>
          <w:p w:rsidR="0039168F" w:rsidRPr="00B62DAA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B62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39168F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Align w:val="center"/>
          </w:tcPr>
          <w:p w:rsidR="0039168F" w:rsidRPr="00167D15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167D1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Конфликты и способы их предупреждения и разрешения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7" w:type="pc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2.1</w:t>
            </w:r>
          </w:p>
          <w:p w:rsidR="0039168F" w:rsidRPr="00167D15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D15">
              <w:rPr>
                <w:rFonts w:ascii="Times New Roman" w:hAnsi="Times New Roman"/>
                <w:b/>
                <w:bCs/>
                <w:sz w:val="20"/>
                <w:szCs w:val="20"/>
              </w:rPr>
              <w:t>Конфликт и основы саморегуляции</w:t>
            </w:r>
          </w:p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  <w:vMerge w:val="restart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7, ОК 11</w:t>
            </w:r>
          </w:p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Понятие конфликта и его структура.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Эмоции. Гнев и агрессия. Разрядка эмоций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Типы темпераментов. Влияние особенностей типов темперамента на развитие конфликта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Стратегия разрешения конфликтов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Особенности эмоционального реагирования в конфликтах.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Невербальное проявление конфликта.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195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6" w:type="pct"/>
            <w:tcBorders>
              <w:bottom w:val="single" w:sz="4" w:space="0" w:color="auto"/>
            </w:tcBorders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Правила поведения в конфликтах.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799" w:type="pct"/>
            <w:vMerge w:val="restar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2.2</w:t>
            </w:r>
          </w:p>
          <w:p w:rsidR="0039168F" w:rsidRPr="00EF172C" w:rsidRDefault="0039168F" w:rsidP="003916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Общие сведения об этической культуре</w:t>
            </w: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7" w:type="pct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7" w:type="pct"/>
            <w:vMerge w:val="restart"/>
            <w:vAlign w:val="center"/>
          </w:tcPr>
          <w:p w:rsidR="0039168F" w:rsidRPr="00EF172C" w:rsidRDefault="0039168F" w:rsidP="003916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1, ОК 2, ОК 3, ОК 4, ОК 5, ОК 6,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F172C">
              <w:rPr>
                <w:rFonts w:ascii="Times New Roman" w:hAnsi="Times New Roman"/>
                <w:bCs/>
                <w:sz w:val="20"/>
                <w:szCs w:val="20"/>
              </w:rPr>
              <w:t>ОК 7, ОК 11</w:t>
            </w:r>
          </w:p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Понятие: этика и мораль. Категории этики. Нормы морали.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C05E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597" w:type="pct"/>
            <w:vMerge w:val="restar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Моральные принципы и нормы как основа эффективного общения</w:t>
            </w:r>
          </w:p>
        </w:tc>
        <w:tc>
          <w:tcPr>
            <w:tcW w:w="597" w:type="pct"/>
            <w:vMerge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6" w:type="pct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3A32B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Merge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EF172C" w:rsidTr="003A32B8">
        <w:trPr>
          <w:trHeight w:val="20"/>
        </w:trPr>
        <w:tc>
          <w:tcPr>
            <w:tcW w:w="0" w:type="auto"/>
            <w:vAlign w:val="center"/>
          </w:tcPr>
          <w:p w:rsidR="0039168F" w:rsidRPr="00EF172C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39168F" w:rsidRPr="00EF172C" w:rsidRDefault="0039168F" w:rsidP="00391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7" w:type="pct"/>
            <w:vAlign w:val="center"/>
          </w:tcPr>
          <w:p w:rsidR="0039168F" w:rsidRPr="00EF172C" w:rsidRDefault="009E529A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" w:type="pct"/>
            <w:vAlign w:val="center"/>
          </w:tcPr>
          <w:p w:rsidR="0039168F" w:rsidRPr="00EF172C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0" w:type="auto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9E529A" w:rsidRPr="009E529A" w:rsidRDefault="009E529A" w:rsidP="009E5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абота с конспектом лекции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0" w:type="auto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9E529A" w:rsidRPr="009E529A" w:rsidRDefault="009E529A" w:rsidP="009E5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одготовка докладов, сообщений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0" w:type="auto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67" w:type="pct"/>
            <w:gridSpan w:val="2"/>
          </w:tcPr>
          <w:p w:rsidR="009E529A" w:rsidRPr="009E529A" w:rsidRDefault="009E529A" w:rsidP="009E5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ешение задач и упражнений по образцу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E529A" w:rsidRPr="00EF172C" w:rsidTr="003A32B8">
        <w:trPr>
          <w:trHeight w:val="20"/>
        </w:trPr>
        <w:tc>
          <w:tcPr>
            <w:tcW w:w="799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67" w:type="pct"/>
            <w:gridSpan w:val="2"/>
            <w:vAlign w:val="center"/>
          </w:tcPr>
          <w:p w:rsidR="009E529A" w:rsidRPr="009E529A" w:rsidRDefault="009E529A" w:rsidP="009E52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 w:rsidRPr="009E529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оставление и решение ситуационных задач</w:t>
            </w:r>
          </w:p>
        </w:tc>
        <w:tc>
          <w:tcPr>
            <w:tcW w:w="597" w:type="pct"/>
            <w:vAlign w:val="center"/>
          </w:tcPr>
          <w:p w:rsidR="009E529A" w:rsidRPr="009E529A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E529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" w:type="pct"/>
            <w:vAlign w:val="center"/>
          </w:tcPr>
          <w:p w:rsidR="009E529A" w:rsidRPr="00EF172C" w:rsidRDefault="009E529A" w:rsidP="009E5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47702" w:rsidRPr="00EF172C" w:rsidTr="00347702">
        <w:trPr>
          <w:trHeight w:val="20"/>
        </w:trPr>
        <w:tc>
          <w:tcPr>
            <w:tcW w:w="3766" w:type="pct"/>
            <w:gridSpan w:val="3"/>
            <w:vAlign w:val="center"/>
          </w:tcPr>
          <w:p w:rsidR="00347702" w:rsidRPr="00EF172C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597" w:type="pct"/>
            <w:vAlign w:val="center"/>
          </w:tcPr>
          <w:p w:rsidR="00347702" w:rsidRPr="00EF172C" w:rsidRDefault="00347702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EF172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" w:type="pct"/>
            <w:vAlign w:val="center"/>
          </w:tcPr>
          <w:p w:rsidR="00347702" w:rsidRPr="00EF172C" w:rsidRDefault="00347702" w:rsidP="003916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9168F" w:rsidRPr="00932367" w:rsidTr="003A32B8">
        <w:trPr>
          <w:trHeight w:val="20"/>
        </w:trPr>
        <w:tc>
          <w:tcPr>
            <w:tcW w:w="3766" w:type="pct"/>
            <w:gridSpan w:val="3"/>
          </w:tcPr>
          <w:p w:rsidR="0039168F" w:rsidRPr="00B30382" w:rsidRDefault="0039168F" w:rsidP="0039168F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B30382">
              <w:rPr>
                <w:rFonts w:ascii="Cambria" w:hAnsi="Cambria"/>
                <w:bCs/>
                <w:sz w:val="20"/>
                <w:szCs w:val="20"/>
              </w:rPr>
              <w:tab/>
            </w:r>
            <w:r w:rsidR="00347702" w:rsidRPr="00C504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37" w:type="pct"/>
          </w:tcPr>
          <w:p w:rsidR="0039168F" w:rsidRPr="00932367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9168F" w:rsidRPr="00932367" w:rsidTr="003A32B8">
        <w:trPr>
          <w:trHeight w:val="20"/>
        </w:trPr>
        <w:tc>
          <w:tcPr>
            <w:tcW w:w="3766" w:type="pct"/>
            <w:gridSpan w:val="3"/>
          </w:tcPr>
          <w:p w:rsidR="0039168F" w:rsidRPr="00B30382" w:rsidRDefault="0039168F" w:rsidP="0039168F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Cambria" w:hAnsi="Cambria"/>
                <w:bCs/>
                <w:sz w:val="20"/>
                <w:szCs w:val="20"/>
              </w:rPr>
            </w:pPr>
            <w:r w:rsidRPr="00C504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" w:type="pct"/>
          </w:tcPr>
          <w:p w:rsidR="0039168F" w:rsidRPr="00932367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9168F" w:rsidRPr="00932367" w:rsidTr="003A32B8">
        <w:trPr>
          <w:trHeight w:val="20"/>
        </w:trPr>
        <w:tc>
          <w:tcPr>
            <w:tcW w:w="3766" w:type="pct"/>
            <w:gridSpan w:val="3"/>
          </w:tcPr>
          <w:p w:rsidR="0039168F" w:rsidRPr="00932367" w:rsidRDefault="0039168F" w:rsidP="003916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236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7" w:type="pct"/>
            <w:vAlign w:val="center"/>
          </w:tcPr>
          <w:p w:rsidR="0039168F" w:rsidRPr="003A32B8" w:rsidRDefault="0039168F" w:rsidP="00391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37" w:type="pct"/>
          </w:tcPr>
          <w:p w:rsidR="0039168F" w:rsidRPr="00932367" w:rsidRDefault="0039168F" w:rsidP="0039168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358C2" w:rsidRPr="00EF172C" w:rsidRDefault="000358C2" w:rsidP="000358C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EF172C">
        <w:rPr>
          <w:rFonts w:ascii="Times New Roman" w:hAnsi="Times New Roman"/>
          <w:sz w:val="20"/>
          <w:szCs w:val="20"/>
        </w:rPr>
        <w:t>.</w:t>
      </w:r>
    </w:p>
    <w:p w:rsidR="000358C2" w:rsidRPr="00822037" w:rsidRDefault="000358C2" w:rsidP="000358C2">
      <w:pPr>
        <w:spacing w:after="0" w:line="240" w:lineRule="auto"/>
        <w:rPr>
          <w:rFonts w:ascii="Times New Roman" w:hAnsi="Times New Roman"/>
          <w:sz w:val="24"/>
          <w:szCs w:val="24"/>
        </w:rPr>
        <w:sectPr w:rsidR="000358C2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0358C2" w:rsidRPr="00822037" w:rsidRDefault="000358C2" w:rsidP="000358C2">
      <w:pPr>
        <w:pStyle w:val="a8"/>
        <w:numPr>
          <w:ilvl w:val="0"/>
          <w:numId w:val="2"/>
        </w:numPr>
        <w:spacing w:before="0" w:after="0" w:line="276" w:lineRule="auto"/>
        <w:ind w:left="0" w:firstLine="55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0358C2" w:rsidRPr="00822037" w:rsidRDefault="000358C2" w:rsidP="000358C2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358C2" w:rsidRPr="00822037" w:rsidRDefault="000358C2" w:rsidP="000358C2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6B4044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 п</w:t>
      </w:r>
      <w:r w:rsidRPr="00822037">
        <w:rPr>
          <w:rFonts w:ascii="Times New Roman" w:hAnsi="Times New Roman"/>
          <w:sz w:val="24"/>
          <w:szCs w:val="24"/>
        </w:rPr>
        <w:t xml:space="preserve">ечатные образовательные и информационные ресурсы, рекомендуемых для использования в образовательном процессе. </w:t>
      </w:r>
    </w:p>
    <w:p w:rsidR="000358C2" w:rsidRPr="00822037" w:rsidRDefault="000358C2" w:rsidP="000358C2">
      <w:pPr>
        <w:spacing w:after="0" w:line="240" w:lineRule="auto"/>
        <w:ind w:left="360" w:firstLine="660"/>
        <w:contextualSpacing/>
        <w:rPr>
          <w:rFonts w:ascii="Times New Roman" w:hAnsi="Times New Roman"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 Психология общения учебник для студентов учреждений среднего профессионального образования / М. Н. Жарова. - М. : Издательский центр "Академия", 2014. - .</w:t>
      </w:r>
    </w:p>
    <w:p w:rsidR="00DC7221" w:rsidRDefault="000358C2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Fonts w:ascii="Times New Roman" w:hAnsi="Times New Roman"/>
          <w:sz w:val="24"/>
          <w:szCs w:val="24"/>
        </w:rPr>
        <w:t xml:space="preserve">2.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Коноваленко, М. Ю.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 : учебник для СПО / М. Ю. Коноваленко, В. А. Коноваленко. — М. : Издательство Юрайт, 2017.</w:t>
      </w: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8C2" w:rsidRPr="00822037" w:rsidRDefault="000358C2" w:rsidP="000358C2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Садовская, В. С.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>Психология общения : учебник и практикум для СПО / В. С. Садовская, В. А. Ремизов. — 2-е изд., испр. и доп. — М. : И</w:t>
      </w:r>
      <w:r w:rsidR="00DC7221">
        <w:rPr>
          <w:rFonts w:ascii="Times New Roman" w:hAnsi="Times New Roman"/>
          <w:sz w:val="24"/>
          <w:szCs w:val="24"/>
          <w:shd w:val="clear" w:color="auto" w:fill="FFFFFF"/>
        </w:rPr>
        <w:t>здательство Юрайт, 2017.</w:t>
      </w: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8C2" w:rsidRDefault="000358C2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Лавриненко, В. Н.</w:t>
      </w:r>
      <w:r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Психология общения : учебник и практикум для СПО / В. Н. Лавриненко, Л. И. Чернышова ; под ред. В. Н. Лавриненко, Л. И. Чернышовой. — М. : Издательство Юрайт, 2017. </w:t>
      </w:r>
      <w:r w:rsidRPr="008220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DC7221" w:rsidRDefault="00DC7221" w:rsidP="00DC722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0358C2" w:rsidRPr="00822037" w:rsidRDefault="000358C2" w:rsidP="000358C2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:rsidR="00E06851" w:rsidRPr="00E06851" w:rsidRDefault="00E06851" w:rsidP="00E06851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E06851">
        <w:rPr>
          <w:b/>
          <w:caps/>
        </w:rPr>
        <w:lastRenderedPageBreak/>
        <w:t>Контроль и оценка результатов освоения Дисциплины</w:t>
      </w:r>
    </w:p>
    <w:p w:rsidR="00E06851" w:rsidRPr="00E06851" w:rsidRDefault="00E06851" w:rsidP="00E06851">
      <w:pPr>
        <w:spacing w:after="0" w:line="240" w:lineRule="auto"/>
        <w:ind w:firstLine="644"/>
        <w:jc w:val="both"/>
        <w:rPr>
          <w:rFonts w:ascii="Times New Roman" w:hAnsi="Times New Roman"/>
          <w:sz w:val="24"/>
          <w:szCs w:val="24"/>
        </w:rPr>
      </w:pPr>
      <w:r w:rsidRPr="00E06851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осуществляются в процессе проведения теоретических, практических занятий, выполнения заданий самостоятельной работы и по результатам промежуточной аттестации.</w:t>
      </w:r>
    </w:p>
    <w:p w:rsidR="00E06851" w:rsidRPr="00E06851" w:rsidRDefault="00E06851" w:rsidP="00E06851">
      <w:pPr>
        <w:pStyle w:val="p22"/>
        <w:spacing w:before="0" w:beforeAutospacing="0" w:after="0" w:afterAutospacing="0"/>
        <w:ind w:firstLine="644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402"/>
        <w:gridCol w:w="3037"/>
      </w:tblGrid>
      <w:tr w:rsidR="00E06851" w:rsidRPr="00E06851" w:rsidTr="00347702">
        <w:trPr>
          <w:trHeight w:val="321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51" w:rsidRPr="00E06851" w:rsidRDefault="00E06851" w:rsidP="00E0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06851" w:rsidRPr="00E06851" w:rsidTr="0034770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51" w:rsidRPr="00E06851" w:rsidRDefault="00E06851" w:rsidP="00E068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Умеет</w:t>
            </w: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347702" w:rsidRPr="00E06851" w:rsidTr="00347702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техники и приемы эффективного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активного и пассивного слушания.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 xml:space="preserve">Наблюдение и экспертная оценка результатов выполнения практических работ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различает виды групп;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аргументации;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приемы активного слушания.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приемы эффективного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навыки стрессоустойчивости;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навыки аргументации.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прогнозирует конфликтные ситуации;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использует способы выхода из конфликты.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7702" w:rsidRPr="00E06851" w:rsidTr="00347702">
        <w:trPr>
          <w:trHeight w:val="1018"/>
        </w:trPr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выявляет стрессогенные факторы;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определяет эффективный способ саморегуляции для отдельной ситуации;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использует различные способы саморегуляции. 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E06851" w:rsidTr="0034770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/>
                <w:bCs/>
                <w:sz w:val="24"/>
                <w:szCs w:val="24"/>
              </w:rPr>
              <w:t>Знает:</w:t>
            </w:r>
          </w:p>
        </w:tc>
      </w:tr>
      <w:tr w:rsidR="00347702" w:rsidRPr="00E06851" w:rsidTr="00044D32">
        <w:trPr>
          <w:trHeight w:val="2218"/>
        </w:trPr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</w:t>
            </w: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этические принципы общения; </w:t>
            </w:r>
          </w:p>
          <w:p w:rsidR="00347702" w:rsidRPr="00822037" w:rsidRDefault="00347702" w:rsidP="00347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приемы саморегуляции в процессе общения.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знает связь между общением и деятельностью;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виды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уровни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функции общения;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механизмы влияния в общении. 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>Оценка тестовых заданий, видов самостоятельных работ.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sz w:val="24"/>
                <w:szCs w:val="24"/>
              </w:rPr>
              <w:t>Наблюдение и экспертная оценка результатов выполнения практических работ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702" w:rsidRPr="00E06851" w:rsidTr="00A420A8"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причины конфликтов;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знает виды конфликтных ситуаций;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 xml:space="preserve">- знает способы разрешения конфликтов; </w:t>
            </w:r>
          </w:p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851">
              <w:rPr>
                <w:rFonts w:ascii="Times New Roman" w:hAnsi="Times New Roman"/>
                <w:bCs/>
                <w:sz w:val="24"/>
                <w:szCs w:val="24"/>
              </w:rPr>
              <w:t>- знает стили поведения в конфликтных ситуациях.</w:t>
            </w:r>
          </w:p>
        </w:tc>
        <w:tc>
          <w:tcPr>
            <w:tcW w:w="3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02" w:rsidRPr="00E06851" w:rsidRDefault="00347702" w:rsidP="0034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360" w:rsidRPr="00E06851" w:rsidRDefault="008E0360" w:rsidP="00A65D9D">
      <w:pPr>
        <w:pStyle w:val="a8"/>
        <w:spacing w:after="0"/>
        <w:ind w:left="66" w:firstLine="704"/>
        <w:contextualSpacing/>
        <w:rPr>
          <w:sz w:val="16"/>
          <w:szCs w:val="16"/>
        </w:rPr>
      </w:pPr>
    </w:p>
    <w:sectPr w:rsidR="008E0360" w:rsidRPr="00E0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9C" w:rsidRDefault="009A749C" w:rsidP="000358C2">
      <w:pPr>
        <w:spacing w:after="0" w:line="240" w:lineRule="auto"/>
      </w:pPr>
      <w:r>
        <w:separator/>
      </w:r>
    </w:p>
  </w:endnote>
  <w:endnote w:type="continuationSeparator" w:id="0">
    <w:p w:rsidR="009A749C" w:rsidRDefault="009A749C" w:rsidP="0003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9C" w:rsidRDefault="009A749C" w:rsidP="000358C2">
      <w:pPr>
        <w:spacing w:after="0" w:line="240" w:lineRule="auto"/>
      </w:pPr>
      <w:r>
        <w:separator/>
      </w:r>
    </w:p>
  </w:footnote>
  <w:footnote w:type="continuationSeparator" w:id="0">
    <w:p w:rsidR="009A749C" w:rsidRDefault="009A749C" w:rsidP="0003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3450"/>
    <w:multiLevelType w:val="hybridMultilevel"/>
    <w:tmpl w:val="C0C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F6320E"/>
    <w:multiLevelType w:val="multilevel"/>
    <w:tmpl w:val="E3A25F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3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05F1D"/>
    <w:multiLevelType w:val="hybridMultilevel"/>
    <w:tmpl w:val="9898A43C"/>
    <w:lvl w:ilvl="0" w:tplc="73C844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70"/>
    <w:rsid w:val="0000558E"/>
    <w:rsid w:val="0001485E"/>
    <w:rsid w:val="000358C2"/>
    <w:rsid w:val="000810EC"/>
    <w:rsid w:val="00127013"/>
    <w:rsid w:val="001329BF"/>
    <w:rsid w:val="001561D4"/>
    <w:rsid w:val="00167D15"/>
    <w:rsid w:val="00193AFB"/>
    <w:rsid w:val="001D64A7"/>
    <w:rsid w:val="001E7854"/>
    <w:rsid w:val="00207019"/>
    <w:rsid w:val="00254453"/>
    <w:rsid w:val="00265930"/>
    <w:rsid w:val="002B60BC"/>
    <w:rsid w:val="00326FCD"/>
    <w:rsid w:val="00347702"/>
    <w:rsid w:val="003507A6"/>
    <w:rsid w:val="0036115F"/>
    <w:rsid w:val="0039168F"/>
    <w:rsid w:val="003A32B8"/>
    <w:rsid w:val="003F260F"/>
    <w:rsid w:val="00434FE9"/>
    <w:rsid w:val="00457D80"/>
    <w:rsid w:val="004C6447"/>
    <w:rsid w:val="00585F76"/>
    <w:rsid w:val="00602663"/>
    <w:rsid w:val="0062081D"/>
    <w:rsid w:val="00686050"/>
    <w:rsid w:val="006B4044"/>
    <w:rsid w:val="006C05E0"/>
    <w:rsid w:val="006F3F66"/>
    <w:rsid w:val="007802E1"/>
    <w:rsid w:val="00791B55"/>
    <w:rsid w:val="007A33AC"/>
    <w:rsid w:val="007E067D"/>
    <w:rsid w:val="008008A2"/>
    <w:rsid w:val="008013C8"/>
    <w:rsid w:val="0083225C"/>
    <w:rsid w:val="00867A6F"/>
    <w:rsid w:val="008C1475"/>
    <w:rsid w:val="008E0360"/>
    <w:rsid w:val="008E23E8"/>
    <w:rsid w:val="008F7487"/>
    <w:rsid w:val="009779B8"/>
    <w:rsid w:val="00991A5A"/>
    <w:rsid w:val="009A749C"/>
    <w:rsid w:val="009D22A2"/>
    <w:rsid w:val="009E529A"/>
    <w:rsid w:val="00A65D9D"/>
    <w:rsid w:val="00AC06FD"/>
    <w:rsid w:val="00B15753"/>
    <w:rsid w:val="00B62DAA"/>
    <w:rsid w:val="00B86D2A"/>
    <w:rsid w:val="00BA67B2"/>
    <w:rsid w:val="00BB40CB"/>
    <w:rsid w:val="00BC6070"/>
    <w:rsid w:val="00C319A7"/>
    <w:rsid w:val="00C731C4"/>
    <w:rsid w:val="00D23F17"/>
    <w:rsid w:val="00D65F76"/>
    <w:rsid w:val="00DA53F6"/>
    <w:rsid w:val="00DC7221"/>
    <w:rsid w:val="00DF7321"/>
    <w:rsid w:val="00E06851"/>
    <w:rsid w:val="00E43FC8"/>
    <w:rsid w:val="00EC542D"/>
    <w:rsid w:val="00EF172C"/>
    <w:rsid w:val="00F07458"/>
    <w:rsid w:val="00FA41CC"/>
    <w:rsid w:val="00FB0139"/>
    <w:rsid w:val="00F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35673-316D-47F0-91FB-240111A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 Знак, Знак Знак,Знак"/>
    <w:basedOn w:val="a"/>
    <w:next w:val="a"/>
    <w:link w:val="10"/>
    <w:qFormat/>
    <w:rsid w:val="00E0685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58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0358C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0358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0358C2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0358C2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0358C2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0358C2"/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358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 Знак, Знак Знак Знак,Знак Знак1"/>
    <w:basedOn w:val="a0"/>
    <w:link w:val="1"/>
    <w:rsid w:val="00E06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06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4d0ed3c077fead615c43a774d411739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AWJJH2MPE6E2-1257930322-898</_dlc_DocId>
    <_dlc_DocIdUrl xmlns="4a252ca3-5a62-4c1c-90a6-29f4710e47f8">
      <Url>http://edu-sps.koiro.local/npo/kbs/_layouts/15/DocIdRedir.aspx?ID=AWJJH2MPE6E2-1257930322-898</Url>
      <Description>AWJJH2MPE6E2-1257930322-898</Description>
    </_dlc_DocIdUrl>
  </documentManagement>
</p:properties>
</file>

<file path=customXml/itemProps1.xml><?xml version="1.0" encoding="utf-8"?>
<ds:datastoreItem xmlns:ds="http://schemas.openxmlformats.org/officeDocument/2006/customXml" ds:itemID="{B2903722-88D9-4FBA-8041-8953B80A3B25}"/>
</file>

<file path=customXml/itemProps2.xml><?xml version="1.0" encoding="utf-8"?>
<ds:datastoreItem xmlns:ds="http://schemas.openxmlformats.org/officeDocument/2006/customXml" ds:itemID="{A8DE8A96-FD62-4C91-AC5D-4FF22626A4B4}"/>
</file>

<file path=customXml/itemProps3.xml><?xml version="1.0" encoding="utf-8"?>
<ds:datastoreItem xmlns:ds="http://schemas.openxmlformats.org/officeDocument/2006/customXml" ds:itemID="{F6099449-3A0B-48BF-A13B-3C0146C22437}"/>
</file>

<file path=customXml/itemProps4.xml><?xml version="1.0" encoding="utf-8"?>
<ds:datastoreItem xmlns:ds="http://schemas.openxmlformats.org/officeDocument/2006/customXml" ds:itemID="{D653C9B7-ECE2-4B73-B86D-2F4FDCCA4EA1}"/>
</file>

<file path=customXml/itemProps5.xml><?xml version="1.0" encoding="utf-8"?>
<ds:datastoreItem xmlns:ds="http://schemas.openxmlformats.org/officeDocument/2006/customXml" ds:itemID="{75330660-4B6B-41EB-A13A-7312BF79A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Надежда Тезикова</cp:lastModifiedBy>
  <cp:revision>44</cp:revision>
  <dcterms:created xsi:type="dcterms:W3CDTF">2018-03-03T19:56:00Z</dcterms:created>
  <dcterms:modified xsi:type="dcterms:W3CDTF">2019-01-30T17:22:00Z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ee05b93b-e6b5-46c7-ae37-538596435f41</vt:lpwstr>
  </property>
</Properties>
</file>