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6F" w:rsidRPr="00C416E8" w:rsidRDefault="00B4126F" w:rsidP="00B4126F">
      <w:pPr>
        <w:jc w:val="center"/>
        <w:rPr>
          <w:rFonts w:ascii="Times New Roman" w:hAnsi="Times New Roman"/>
          <w:b/>
          <w:sz w:val="28"/>
          <w:szCs w:val="28"/>
        </w:rPr>
      </w:pPr>
      <w:r w:rsidRPr="00C416E8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:rsidR="00B4126F" w:rsidRPr="00C416E8" w:rsidRDefault="00B4126F" w:rsidP="00B4126F">
      <w:pPr>
        <w:jc w:val="center"/>
        <w:rPr>
          <w:rFonts w:ascii="Times New Roman" w:hAnsi="Times New Roman"/>
          <w:b/>
          <w:sz w:val="28"/>
          <w:szCs w:val="28"/>
        </w:rPr>
      </w:pPr>
      <w:r w:rsidRPr="00C416E8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4126F" w:rsidRPr="00C416E8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715F" w:rsidRPr="00C416E8" w:rsidRDefault="002D715F" w:rsidP="002D715F">
      <w:pPr>
        <w:jc w:val="center"/>
        <w:rPr>
          <w:rFonts w:ascii="Times New Roman" w:hAnsi="Times New Roman"/>
          <w:b/>
          <w:sz w:val="28"/>
          <w:szCs w:val="28"/>
        </w:rPr>
      </w:pPr>
      <w:r w:rsidRPr="00C416E8">
        <w:rPr>
          <w:rFonts w:ascii="Times New Roman" w:hAnsi="Times New Roman"/>
          <w:b/>
          <w:caps/>
          <w:sz w:val="28"/>
          <w:szCs w:val="28"/>
        </w:rPr>
        <w:t>РАБОЧАЯ  ПРОГРАММа</w:t>
      </w:r>
      <w:r w:rsidR="0063345F" w:rsidRPr="00C416E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16E8"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Pr="00C416E8">
        <w:rPr>
          <w:rFonts w:ascii="Times New Roman" w:hAnsi="Times New Roman"/>
          <w:b/>
          <w:sz w:val="28"/>
          <w:szCs w:val="28"/>
        </w:rPr>
        <w:t>ДИСЦИПЛИНЫ</w:t>
      </w:r>
    </w:p>
    <w:p w:rsidR="00B4126F" w:rsidRPr="00C416E8" w:rsidRDefault="00EE498E" w:rsidP="00B4126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16E8">
        <w:rPr>
          <w:rFonts w:ascii="Times New Roman" w:hAnsi="Times New Roman"/>
          <w:b/>
          <w:sz w:val="28"/>
          <w:szCs w:val="28"/>
        </w:rPr>
        <w:t>ОП</w:t>
      </w:r>
      <w:r w:rsidR="00B4126F" w:rsidRPr="00C416E8">
        <w:rPr>
          <w:rFonts w:ascii="Times New Roman" w:hAnsi="Times New Roman"/>
          <w:b/>
          <w:sz w:val="28"/>
          <w:szCs w:val="28"/>
        </w:rPr>
        <w:t>.0</w:t>
      </w:r>
      <w:r w:rsidR="00C226D9" w:rsidRPr="00C416E8">
        <w:rPr>
          <w:rFonts w:ascii="Times New Roman" w:hAnsi="Times New Roman"/>
          <w:b/>
          <w:sz w:val="28"/>
          <w:szCs w:val="28"/>
        </w:rPr>
        <w:t>4</w:t>
      </w:r>
      <w:r w:rsidR="0063345F" w:rsidRPr="00C416E8">
        <w:rPr>
          <w:rFonts w:ascii="Times New Roman" w:hAnsi="Times New Roman"/>
          <w:b/>
          <w:sz w:val="28"/>
          <w:szCs w:val="28"/>
        </w:rPr>
        <w:t xml:space="preserve"> </w:t>
      </w:r>
      <w:r w:rsidR="001827A4" w:rsidRPr="00C416E8">
        <w:rPr>
          <w:rFonts w:ascii="Times New Roman" w:hAnsi="Times New Roman"/>
          <w:b/>
          <w:sz w:val="28"/>
          <w:szCs w:val="28"/>
        </w:rPr>
        <w:t>ОСНОВЫ ФИЗИОЛОГИИ КОЖИ И ВОЛОС</w:t>
      </w:r>
    </w:p>
    <w:p w:rsidR="00C416E8" w:rsidRPr="00C416E8" w:rsidRDefault="00C416E8" w:rsidP="00B4126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416E8"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2D715F" w:rsidRPr="00C416E8" w:rsidRDefault="00812F6B" w:rsidP="002D71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16E8">
        <w:rPr>
          <w:rFonts w:ascii="Times New Roman" w:hAnsi="Times New Roman"/>
          <w:sz w:val="28"/>
          <w:szCs w:val="28"/>
        </w:rPr>
        <w:t>П</w:t>
      </w:r>
      <w:r w:rsidR="002D715F" w:rsidRPr="00C416E8">
        <w:rPr>
          <w:rFonts w:ascii="Times New Roman" w:hAnsi="Times New Roman"/>
          <w:sz w:val="28"/>
          <w:szCs w:val="28"/>
        </w:rPr>
        <w:t>рофесси</w:t>
      </w:r>
      <w:r w:rsidRPr="00C416E8">
        <w:rPr>
          <w:rFonts w:ascii="Times New Roman" w:hAnsi="Times New Roman"/>
          <w:sz w:val="28"/>
          <w:szCs w:val="28"/>
        </w:rPr>
        <w:t>я</w:t>
      </w:r>
      <w:r w:rsidR="002D715F" w:rsidRPr="00C416E8">
        <w:rPr>
          <w:rFonts w:ascii="Times New Roman" w:hAnsi="Times New Roman"/>
          <w:bCs/>
          <w:color w:val="000000"/>
          <w:sz w:val="28"/>
          <w:szCs w:val="28"/>
        </w:rPr>
        <w:t xml:space="preserve"> 43.01.02 П</w:t>
      </w:r>
      <w:r w:rsidR="002D715F" w:rsidRPr="00C416E8">
        <w:rPr>
          <w:rFonts w:ascii="Times New Roman" w:hAnsi="Times New Roman"/>
          <w:color w:val="000000"/>
          <w:sz w:val="28"/>
          <w:szCs w:val="28"/>
        </w:rPr>
        <w:t>арикмахер</w:t>
      </w:r>
    </w:p>
    <w:p w:rsidR="002D715F" w:rsidRPr="00C416E8" w:rsidRDefault="002D715F" w:rsidP="002D7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F6B" w:rsidRPr="00C416E8" w:rsidRDefault="00812F6B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126F" w:rsidRPr="00C416E8" w:rsidRDefault="00B4126F" w:rsidP="00B4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16E8">
        <w:rPr>
          <w:rFonts w:ascii="Times New Roman" w:hAnsi="Times New Roman"/>
          <w:bCs/>
          <w:sz w:val="28"/>
          <w:szCs w:val="28"/>
        </w:rPr>
        <w:t>Кострома 2018 г</w:t>
      </w:r>
    </w:p>
    <w:p w:rsidR="00B4126F" w:rsidRPr="00C416E8" w:rsidRDefault="00B4126F" w:rsidP="00B4126F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 w:rsidRPr="00C416E8">
        <w:rPr>
          <w:rFonts w:ascii="Times New Roman" w:hAnsi="Times New Roman"/>
          <w:b/>
          <w:i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41505D" w:rsidRPr="00DD48C4" w:rsidTr="001B4A10">
        <w:tc>
          <w:tcPr>
            <w:tcW w:w="4928" w:type="dxa"/>
          </w:tcPr>
          <w:p w:rsidR="0041505D" w:rsidRPr="00DD48C4" w:rsidRDefault="0041505D" w:rsidP="001B4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41505D" w:rsidRPr="00DD48C4" w:rsidRDefault="0041505D" w:rsidP="001B4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41505D" w:rsidRPr="00DD48C4" w:rsidRDefault="0041505D" w:rsidP="001B4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41505D" w:rsidRPr="00DD48C4" w:rsidRDefault="0041505D" w:rsidP="001B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от    30 августа  2018 г.</w:t>
            </w:r>
          </w:p>
          <w:p w:rsidR="0041505D" w:rsidRPr="00DD48C4" w:rsidRDefault="0041505D" w:rsidP="001B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05D" w:rsidRPr="00DD48C4" w:rsidRDefault="0041505D" w:rsidP="001B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41505D" w:rsidRPr="00DD48C4" w:rsidRDefault="0041505D" w:rsidP="001B4A10">
            <w:pPr>
              <w:spacing w:after="0" w:line="240" w:lineRule="auto"/>
              <w:rPr>
                <w:rFonts w:ascii="Times New Roman" w:hAnsi="Times New Roman"/>
              </w:rPr>
            </w:pPr>
            <w:r w:rsidRPr="00DD48C4">
              <w:rPr>
                <w:rFonts w:ascii="Times New Roman" w:hAnsi="Times New Roman"/>
              </w:rPr>
              <w:t xml:space="preserve"> _______________________           Наметкина Г.В.</w:t>
            </w:r>
          </w:p>
          <w:p w:rsidR="0041505D" w:rsidRPr="00DD48C4" w:rsidRDefault="0041505D" w:rsidP="001B4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41505D" w:rsidRPr="00DD48C4" w:rsidRDefault="0041505D" w:rsidP="001B4A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505D" w:rsidRPr="00DD48C4" w:rsidRDefault="0041505D" w:rsidP="001B4A10">
            <w:pPr>
              <w:spacing w:after="0" w:line="240" w:lineRule="auto"/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41505D" w:rsidRPr="00DD48C4" w:rsidRDefault="0041505D" w:rsidP="001B4A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1505D" w:rsidRPr="00DD48C4" w:rsidRDefault="0041505D" w:rsidP="001B4A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D48C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DD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05D" w:rsidRPr="00DD48C4" w:rsidRDefault="0041505D" w:rsidP="001B4A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41505D" w:rsidRPr="00DD48C4" w:rsidRDefault="0041505D" w:rsidP="001B4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41505D" w:rsidRPr="00DD48C4" w:rsidRDefault="0041505D" w:rsidP="001B4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1505D" w:rsidRPr="00DD48C4" w:rsidRDefault="0041505D" w:rsidP="001B4A10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DD48C4">
              <w:rPr>
                <w:rFonts w:ascii="Times New Roman" w:hAnsi="Times New Roman"/>
                <w:szCs w:val="28"/>
              </w:rPr>
              <w:t>_____________</w:t>
            </w:r>
          </w:p>
          <w:p w:rsidR="0041505D" w:rsidRPr="00DD48C4" w:rsidRDefault="0041505D" w:rsidP="001B4A1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B4126F" w:rsidRPr="00B4126F" w:rsidRDefault="00B4126F" w:rsidP="00B412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26F" w:rsidRPr="00B4126F" w:rsidRDefault="00B4126F" w:rsidP="00B412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26F" w:rsidRPr="00B4126F" w:rsidRDefault="00B4126F" w:rsidP="00B412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715F" w:rsidRPr="009D76A2" w:rsidRDefault="00B4126F" w:rsidP="002D715F">
      <w:pPr>
        <w:ind w:right="-109" w:firstLine="720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F6722C">
        <w:rPr>
          <w:rFonts w:ascii="Times New Roman" w:hAnsi="Times New Roman"/>
          <w:sz w:val="24"/>
          <w:szCs w:val="24"/>
        </w:rPr>
        <w:t>ОП.0</w:t>
      </w:r>
      <w:r w:rsidR="00C226D9">
        <w:rPr>
          <w:rFonts w:ascii="Times New Roman" w:hAnsi="Times New Roman"/>
          <w:sz w:val="24"/>
          <w:szCs w:val="24"/>
        </w:rPr>
        <w:t>4</w:t>
      </w:r>
      <w:r w:rsidR="00F6722C">
        <w:rPr>
          <w:rFonts w:ascii="Times New Roman" w:hAnsi="Times New Roman"/>
          <w:sz w:val="24"/>
          <w:szCs w:val="24"/>
        </w:rPr>
        <w:t xml:space="preserve"> «Основы физиологии кожи и волос</w:t>
      </w:r>
      <w:proofErr w:type="gramStart"/>
      <w:r w:rsidR="00F6722C">
        <w:rPr>
          <w:rFonts w:ascii="Times New Roman" w:hAnsi="Times New Roman"/>
          <w:sz w:val="24"/>
          <w:szCs w:val="24"/>
        </w:rPr>
        <w:t>»</w:t>
      </w:r>
      <w:r w:rsidR="002D715F" w:rsidRPr="00D310CC">
        <w:rPr>
          <w:rFonts w:ascii="Times New Roman" w:hAnsi="Times New Roman"/>
          <w:sz w:val="24"/>
          <w:szCs w:val="24"/>
        </w:rPr>
        <w:t>р</w:t>
      </w:r>
      <w:proofErr w:type="gramEnd"/>
      <w:r w:rsidR="002D715F" w:rsidRPr="00D310CC">
        <w:rPr>
          <w:rFonts w:ascii="Times New Roman" w:hAnsi="Times New Roman"/>
          <w:sz w:val="24"/>
          <w:szCs w:val="24"/>
        </w:rPr>
        <w:t xml:space="preserve">азработана на основе </w:t>
      </w:r>
      <w:r w:rsidR="002D715F" w:rsidRPr="009D76A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</w:t>
      </w:r>
      <w:r w:rsidR="002D715F">
        <w:rPr>
          <w:rFonts w:ascii="Times New Roman" w:hAnsi="Times New Roman"/>
          <w:sz w:val="24"/>
          <w:szCs w:val="24"/>
        </w:rPr>
        <w:t>п</w:t>
      </w:r>
      <w:r w:rsidR="002D715F" w:rsidRPr="009D76A2">
        <w:rPr>
          <w:rFonts w:ascii="Times New Roman" w:hAnsi="Times New Roman"/>
          <w:sz w:val="24"/>
          <w:szCs w:val="24"/>
        </w:rPr>
        <w:t>рофессии</w:t>
      </w:r>
      <w:r w:rsidR="00C416E8">
        <w:rPr>
          <w:rFonts w:ascii="Times New Roman" w:hAnsi="Times New Roman"/>
          <w:sz w:val="24"/>
          <w:szCs w:val="24"/>
        </w:rPr>
        <w:t xml:space="preserve"> </w:t>
      </w:r>
      <w:r w:rsidR="002D715F" w:rsidRPr="00277E75">
        <w:rPr>
          <w:rFonts w:ascii="Times New Roman" w:hAnsi="Times New Roman"/>
          <w:bCs/>
          <w:color w:val="000000"/>
          <w:sz w:val="24"/>
          <w:szCs w:val="24"/>
        </w:rPr>
        <w:t>43.01.02 П</w:t>
      </w:r>
      <w:r w:rsidR="002D715F" w:rsidRPr="00277E75">
        <w:rPr>
          <w:rFonts w:ascii="Times New Roman" w:hAnsi="Times New Roman"/>
          <w:color w:val="000000"/>
          <w:sz w:val="24"/>
          <w:szCs w:val="24"/>
        </w:rPr>
        <w:t>арикмахер</w:t>
      </w:r>
      <w:r w:rsidR="002D715F" w:rsidRPr="009D76A2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ФГОС СПО) по укрупненной группе профессий </w:t>
      </w:r>
      <w:r w:rsidR="002D715F" w:rsidRPr="00277E75">
        <w:rPr>
          <w:rFonts w:ascii="Times New Roman" w:hAnsi="Times New Roman"/>
          <w:sz w:val="24"/>
          <w:szCs w:val="24"/>
        </w:rPr>
        <w:t>43</w:t>
      </w:r>
      <w:r w:rsidR="002D715F" w:rsidRPr="00277E75">
        <w:rPr>
          <w:rFonts w:ascii="Times New Roman" w:hAnsi="Times New Roman"/>
          <w:bCs/>
          <w:sz w:val="24"/>
          <w:szCs w:val="24"/>
        </w:rPr>
        <w:t>.00.00</w:t>
      </w:r>
      <w:r w:rsidR="002D715F" w:rsidRPr="00277E75">
        <w:rPr>
          <w:rFonts w:ascii="Times New Roman" w:hAnsi="Times New Roman"/>
          <w:sz w:val="24"/>
          <w:szCs w:val="24"/>
        </w:rPr>
        <w:t xml:space="preserve"> «Сервис и туризм».</w:t>
      </w:r>
    </w:p>
    <w:p w:rsidR="00B4126F" w:rsidRPr="00B4126F" w:rsidRDefault="00B4126F" w:rsidP="002D715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126F" w:rsidRPr="00B4126F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126F" w:rsidRPr="00B4126F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Разработчики:</w:t>
      </w:r>
    </w:p>
    <w:p w:rsidR="00B4126F" w:rsidRPr="00B4126F" w:rsidRDefault="00EE498E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Тезикова Надежда Викторовна</w:t>
      </w:r>
      <w:r w:rsidR="00B4126F" w:rsidRPr="00B4126F">
        <w:rPr>
          <w:rFonts w:ascii="Times New Roman" w:hAnsi="Times New Roman"/>
          <w:sz w:val="24"/>
          <w:szCs w:val="24"/>
        </w:rPr>
        <w:t xml:space="preserve">, </w:t>
      </w:r>
      <w:r w:rsidR="00B4126F" w:rsidRPr="001827A4">
        <w:rPr>
          <w:rFonts w:ascii="Times New Roman" w:hAnsi="Times New Roman"/>
          <w:sz w:val="24"/>
          <w:szCs w:val="24"/>
        </w:rPr>
        <w:t>преподаватель</w:t>
      </w:r>
      <w:r w:rsidR="00CE29CC">
        <w:rPr>
          <w:rFonts w:ascii="Times New Roman" w:hAnsi="Times New Roman"/>
          <w:sz w:val="24"/>
          <w:szCs w:val="24"/>
        </w:rPr>
        <w:t xml:space="preserve"> </w:t>
      </w:r>
      <w:r w:rsidR="00B4126F" w:rsidRPr="00B4126F">
        <w:rPr>
          <w:rFonts w:ascii="Times New Roman" w:hAnsi="Times New Roman"/>
          <w:sz w:val="24"/>
          <w:szCs w:val="24"/>
        </w:rPr>
        <w:t>ОГБПОУ  «Костромской колледж бытового сервиса»</w:t>
      </w:r>
    </w:p>
    <w:p w:rsidR="00B4126F" w:rsidRPr="00B4126F" w:rsidRDefault="00B4126F" w:rsidP="00B41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4126F" w:rsidRPr="00A570E3" w:rsidRDefault="00B4126F" w:rsidP="00B4126F">
      <w:pPr>
        <w:rPr>
          <w:b/>
          <w:bCs/>
          <w:i/>
        </w:rPr>
      </w:pPr>
    </w:p>
    <w:p w:rsidR="00B4126F" w:rsidRDefault="00B4126F" w:rsidP="00B4126F"/>
    <w:p w:rsidR="00B4126F" w:rsidRDefault="00B4126F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2CC6" w:rsidRDefault="00F92CC6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2CC6" w:rsidRDefault="00F92CC6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2CC6" w:rsidRDefault="00F92CC6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2CC6" w:rsidRDefault="00F92CC6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2CC6" w:rsidRDefault="00F92CC6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05D" w:rsidRDefault="0041505D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15F" w:rsidRDefault="002D715F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15F" w:rsidRDefault="002D715F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2CC6" w:rsidRDefault="00F92CC6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E30" w:rsidRPr="00822037" w:rsidRDefault="00AB1E30" w:rsidP="00AB1E3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B1E30" w:rsidRPr="00822037" w:rsidRDefault="00AB1E30" w:rsidP="00AB1E30">
      <w:pPr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8F44E5" w:rsidRPr="004C0FAB" w:rsidTr="004A4110">
        <w:trPr>
          <w:trHeight w:val="394"/>
        </w:trPr>
        <w:tc>
          <w:tcPr>
            <w:tcW w:w="8613" w:type="dxa"/>
            <w:shd w:val="clear" w:color="auto" w:fill="auto"/>
          </w:tcPr>
          <w:p w:rsidR="008F44E5" w:rsidRPr="004C0FAB" w:rsidRDefault="008F44E5" w:rsidP="004A4110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……………………………...</w:t>
            </w:r>
          </w:p>
          <w:p w:rsidR="008F44E5" w:rsidRPr="004C0FAB" w:rsidRDefault="008F44E5" w:rsidP="004A411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4E5" w:rsidRPr="004C0FAB" w:rsidTr="004A4110">
        <w:trPr>
          <w:trHeight w:val="720"/>
        </w:trPr>
        <w:tc>
          <w:tcPr>
            <w:tcW w:w="8613" w:type="dxa"/>
            <w:shd w:val="clear" w:color="auto" w:fill="auto"/>
          </w:tcPr>
          <w:p w:rsidR="008F44E5" w:rsidRPr="004C0FAB" w:rsidRDefault="008F44E5" w:rsidP="004A411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  <w:p w:rsidR="008F44E5" w:rsidRPr="004C0FAB" w:rsidRDefault="008F44E5" w:rsidP="004A411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4E5" w:rsidRPr="004C0FAB" w:rsidRDefault="00BF2E12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F44E5" w:rsidRPr="004C0FAB" w:rsidTr="004A4110">
        <w:trPr>
          <w:trHeight w:val="594"/>
        </w:trPr>
        <w:tc>
          <w:tcPr>
            <w:tcW w:w="8613" w:type="dxa"/>
            <w:shd w:val="clear" w:color="auto" w:fill="auto"/>
          </w:tcPr>
          <w:p w:rsidR="008F44E5" w:rsidRPr="004C0FAB" w:rsidRDefault="008F44E5" w:rsidP="004A411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8F44E5" w:rsidRPr="004C0FAB" w:rsidRDefault="008F44E5" w:rsidP="004A411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4E5" w:rsidRPr="004C0FAB" w:rsidRDefault="00BF2E12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4E5" w:rsidRPr="004C0FAB" w:rsidTr="004A4110">
        <w:trPr>
          <w:trHeight w:val="692"/>
        </w:trPr>
        <w:tc>
          <w:tcPr>
            <w:tcW w:w="8613" w:type="dxa"/>
            <w:shd w:val="clear" w:color="auto" w:fill="auto"/>
          </w:tcPr>
          <w:p w:rsidR="008F44E5" w:rsidRPr="004C0FAB" w:rsidRDefault="008F44E5" w:rsidP="004A4110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F2E1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4E5" w:rsidRPr="004C0FAB" w:rsidRDefault="008F44E5" w:rsidP="004A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E30" w:rsidRPr="00822037" w:rsidRDefault="00AB1E30" w:rsidP="00AB1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E30" w:rsidRPr="00822037" w:rsidRDefault="00AB1E30" w:rsidP="00AB1E30">
      <w:pPr>
        <w:rPr>
          <w:rFonts w:ascii="Times New Roman" w:hAnsi="Times New Roman"/>
          <w:b/>
          <w:bCs/>
          <w:sz w:val="24"/>
          <w:szCs w:val="24"/>
        </w:rPr>
      </w:pPr>
    </w:p>
    <w:p w:rsidR="002D715F" w:rsidRDefault="00AB1E30" w:rsidP="00BF2E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22037">
        <w:rPr>
          <w:rFonts w:ascii="Times New Roman" w:hAnsi="Times New Roman"/>
          <w:b/>
          <w:sz w:val="24"/>
          <w:szCs w:val="24"/>
        </w:rPr>
        <w:br w:type="page"/>
      </w:r>
      <w:r w:rsidR="002D715F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="002D715F"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2D715F"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2D715F" w:rsidRPr="00F55C3A" w:rsidRDefault="002D715F" w:rsidP="00BF2E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ОПД 0</w:t>
      </w:r>
      <w:r w:rsidR="00BF2E12">
        <w:rPr>
          <w:rFonts w:ascii="Times New Roman" w:hAnsi="Times New Roman"/>
          <w:b/>
          <w:color w:val="000000"/>
          <w:sz w:val="24"/>
          <w:szCs w:val="24"/>
          <w:lang w:eastAsia="en-US"/>
        </w:rPr>
        <w:t>4ОСНОВЫ ФИЗИОЛОГИИ КОЖИ И ВОЛОС</w:t>
      </w:r>
    </w:p>
    <w:p w:rsidR="002D715F" w:rsidRDefault="002D715F" w:rsidP="002D715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2D715F" w:rsidRDefault="002D715F" w:rsidP="002D715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BF2E12">
        <w:rPr>
          <w:rFonts w:ascii="Times New Roman" w:hAnsi="Times New Roman"/>
          <w:sz w:val="24"/>
          <w:szCs w:val="24"/>
        </w:rPr>
        <w:t>ОП.04 «Основы физиологии кожи и волос</w:t>
      </w:r>
      <w:r>
        <w:rPr>
          <w:rFonts w:ascii="Times New Roman" w:hAnsi="Times New Roman"/>
          <w:sz w:val="24"/>
          <w:szCs w:val="24"/>
        </w:rPr>
        <w:t>»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sz w:val="24"/>
          <w:szCs w:val="24"/>
          <w:u w:color="000000"/>
        </w:rPr>
        <w:t xml:space="preserve">общепрофессионального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учебного </w:t>
      </w:r>
      <w:proofErr w:type="spellStart"/>
      <w:r w:rsidRPr="00090031">
        <w:rPr>
          <w:rFonts w:ascii="Times New Roman" w:hAnsi="Times New Roman"/>
          <w:sz w:val="24"/>
          <w:szCs w:val="24"/>
          <w:u w:color="000000"/>
        </w:rPr>
        <w:t>цикла</w:t>
      </w:r>
      <w:r w:rsidRPr="000F3A26">
        <w:rPr>
          <w:rFonts w:ascii="Times New Roman" w:hAnsi="Times New Roman"/>
          <w:sz w:val="24"/>
          <w:szCs w:val="24"/>
          <w:u w:color="000000"/>
        </w:rPr>
        <w:t>ППКРС</w:t>
      </w:r>
      <w:proofErr w:type="spellEnd"/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ФГОС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по</w:t>
      </w:r>
      <w:r>
        <w:rPr>
          <w:rFonts w:ascii="Times New Roman" w:hAnsi="Times New Roman"/>
          <w:sz w:val="24"/>
          <w:szCs w:val="24"/>
        </w:rPr>
        <w:t>профессии</w:t>
      </w:r>
      <w:proofErr w:type="spellEnd"/>
      <w:r w:rsidRPr="00B4126F">
        <w:rPr>
          <w:rFonts w:ascii="Times New Roman" w:hAnsi="Times New Roman"/>
          <w:bCs/>
          <w:color w:val="000000"/>
          <w:sz w:val="24"/>
          <w:szCs w:val="24"/>
        </w:rPr>
        <w:t xml:space="preserve"> 43.0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B4126F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02П</w:t>
      </w:r>
      <w:r w:rsidRPr="00B4126F">
        <w:rPr>
          <w:rFonts w:ascii="Times New Roman" w:hAnsi="Times New Roman"/>
          <w:color w:val="000000"/>
          <w:sz w:val="24"/>
          <w:szCs w:val="24"/>
        </w:rPr>
        <w:t>арикмахер</w:t>
      </w:r>
    </w:p>
    <w:p w:rsidR="002D715F" w:rsidRDefault="002D715F" w:rsidP="002D715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15F" w:rsidRPr="00090031" w:rsidRDefault="002D715F" w:rsidP="002D715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ab/>
      </w: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2D715F" w:rsidRDefault="002D715F" w:rsidP="002D715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4198"/>
        <w:gridCol w:w="3380"/>
      </w:tblGrid>
      <w:tr w:rsidR="002D715F" w:rsidRPr="00132272" w:rsidTr="00310864">
        <w:trPr>
          <w:trHeight w:val="226"/>
        </w:trPr>
        <w:tc>
          <w:tcPr>
            <w:tcW w:w="951" w:type="pct"/>
          </w:tcPr>
          <w:p w:rsidR="002D715F" w:rsidRPr="00132272" w:rsidRDefault="002D715F" w:rsidP="0031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2D715F" w:rsidRPr="00132272" w:rsidRDefault="002D715F" w:rsidP="0031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2D715F" w:rsidRDefault="002D715F" w:rsidP="0031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2D715F" w:rsidRPr="00132272" w:rsidRDefault="002D715F" w:rsidP="0031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2D715F" w:rsidRPr="00132272" w:rsidTr="00310864">
        <w:trPr>
          <w:trHeight w:val="3225"/>
        </w:trPr>
        <w:tc>
          <w:tcPr>
            <w:tcW w:w="951" w:type="pct"/>
          </w:tcPr>
          <w:p w:rsidR="002D715F" w:rsidRPr="001338E8" w:rsidRDefault="002D715F" w:rsidP="003108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1338E8">
              <w:rPr>
                <w:rFonts w:ascii="Times New Roman" w:hAnsi="Times New Roman"/>
                <w:color w:val="000000"/>
                <w:sz w:val="24"/>
                <w:lang w:eastAsia="en-US"/>
              </w:rPr>
              <w:t>ОК 01- 07.</w:t>
            </w:r>
          </w:p>
          <w:p w:rsidR="00B116D7" w:rsidRPr="00B116D7" w:rsidRDefault="00B116D7" w:rsidP="00B116D7">
            <w:pPr>
              <w:pStyle w:val="Default"/>
            </w:pPr>
            <w:r w:rsidRPr="00B116D7">
              <w:t xml:space="preserve">ПК 1.1 </w:t>
            </w:r>
          </w:p>
          <w:p w:rsidR="00B116D7" w:rsidRPr="00B116D7" w:rsidRDefault="00B116D7" w:rsidP="00B116D7">
            <w:pPr>
              <w:pStyle w:val="Default"/>
            </w:pPr>
            <w:r w:rsidRPr="00B116D7">
              <w:t xml:space="preserve">ПК 2.1 </w:t>
            </w:r>
          </w:p>
          <w:p w:rsidR="00B116D7" w:rsidRPr="00B116D7" w:rsidRDefault="00B116D7" w:rsidP="00B116D7">
            <w:pPr>
              <w:pStyle w:val="Default"/>
            </w:pPr>
            <w:r w:rsidRPr="00B116D7">
              <w:t xml:space="preserve">ПК 3.1 </w:t>
            </w:r>
          </w:p>
          <w:p w:rsidR="002D715F" w:rsidRPr="001338E8" w:rsidRDefault="00B116D7" w:rsidP="00B116D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B116D7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2243" w:type="pct"/>
          </w:tcPr>
          <w:p w:rsidR="00B116D7" w:rsidRPr="00B116D7" w:rsidRDefault="00B116D7" w:rsidP="00B116D7">
            <w:pPr>
              <w:pStyle w:val="Default"/>
              <w:jc w:val="both"/>
            </w:pPr>
            <w:r w:rsidRPr="00B116D7">
              <w:t xml:space="preserve">- определять типы, фактуру и структуру волос; </w:t>
            </w:r>
          </w:p>
          <w:p w:rsidR="002D715F" w:rsidRPr="00B116D7" w:rsidRDefault="00B116D7" w:rsidP="00B116D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16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выявлять болезни кожи и волос</w:t>
            </w:r>
          </w:p>
        </w:tc>
        <w:tc>
          <w:tcPr>
            <w:tcW w:w="1806" w:type="pct"/>
          </w:tcPr>
          <w:p w:rsidR="00B116D7" w:rsidRPr="00B116D7" w:rsidRDefault="00B116D7" w:rsidP="00B116D7">
            <w:pPr>
              <w:pStyle w:val="Default"/>
            </w:pPr>
            <w:r w:rsidRPr="00B116D7">
              <w:t xml:space="preserve">- типы, фактуру и структуру волос; </w:t>
            </w:r>
          </w:p>
          <w:p w:rsidR="00B116D7" w:rsidRPr="00B116D7" w:rsidRDefault="00B116D7" w:rsidP="00B116D7">
            <w:pPr>
              <w:pStyle w:val="Default"/>
            </w:pPr>
            <w:r w:rsidRPr="00C43CE5">
              <w:t xml:space="preserve">- </w:t>
            </w:r>
            <w:r w:rsidRPr="00B116D7">
              <w:t xml:space="preserve">болезни кожи и волос, их причины; </w:t>
            </w:r>
          </w:p>
          <w:p w:rsidR="002D715F" w:rsidRPr="009509FD" w:rsidRDefault="00B116D7" w:rsidP="00B116D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51" w:hanging="151"/>
              <w:rPr>
                <w:bCs/>
                <w:color w:val="000000"/>
              </w:rPr>
            </w:pPr>
            <w:r w:rsidRPr="00B116D7">
              <w:rPr>
                <w:rFonts w:ascii="Times New Roman" w:hAnsi="Times New Roman"/>
                <w:sz w:val="24"/>
                <w:szCs w:val="24"/>
              </w:rPr>
              <w:t>профилактику заболеваний кожи и волос</w:t>
            </w:r>
          </w:p>
        </w:tc>
      </w:tr>
    </w:tbl>
    <w:p w:rsidR="002D715F" w:rsidRPr="00573EA3" w:rsidRDefault="002D715F" w:rsidP="002D715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Default="002D715F" w:rsidP="002D715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15F" w:rsidRPr="004902E2" w:rsidRDefault="002D715F" w:rsidP="002D715F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2D715F" w:rsidRDefault="002D715F" w:rsidP="002D715F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hAnsi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hAnsi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AB1E30" w:rsidRDefault="00AB1E30" w:rsidP="002D7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2D715F" w:rsidRPr="00B44E57" w:rsidTr="00310864">
        <w:trPr>
          <w:trHeight w:val="340"/>
        </w:trPr>
        <w:tc>
          <w:tcPr>
            <w:tcW w:w="4114" w:type="pct"/>
            <w:vAlign w:val="center"/>
          </w:tcPr>
          <w:p w:rsidR="002D715F" w:rsidRPr="00B44E57" w:rsidRDefault="002D715F" w:rsidP="003108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CE29C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CE29C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2D715F" w:rsidRPr="00B44E57" w:rsidRDefault="002D715F" w:rsidP="0031086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vAlign w:val="center"/>
          </w:tcPr>
          <w:p w:rsidR="002D715F" w:rsidRPr="00B44E57" w:rsidRDefault="002D715F" w:rsidP="003108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2D715F" w:rsidRPr="00031151" w:rsidRDefault="00B116D7" w:rsidP="00B116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vAlign w:val="center"/>
          </w:tcPr>
          <w:p w:rsidR="002D715F" w:rsidRPr="004A3CAD" w:rsidRDefault="002D715F" w:rsidP="003108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2D715F" w:rsidRPr="00B44E57" w:rsidRDefault="002D715F" w:rsidP="003108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2D715F" w:rsidRPr="00B116D7" w:rsidRDefault="002D715F" w:rsidP="00B116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03115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B116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vAlign w:val="center"/>
          </w:tcPr>
          <w:p w:rsidR="002D715F" w:rsidRPr="00B44E57" w:rsidRDefault="00CE29CC" w:rsidP="0031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2D715F"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еоретическо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D715F"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еобучение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2D715F" w:rsidRPr="00B116D7" w:rsidRDefault="00B116D7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vAlign w:val="center"/>
          </w:tcPr>
          <w:p w:rsidR="002D715F" w:rsidRPr="00B44E57" w:rsidRDefault="00CE29CC" w:rsidP="0031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2D715F"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D715F"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2D715F" w:rsidRPr="00277E75" w:rsidRDefault="002D715F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D715F" w:rsidRDefault="002D715F" w:rsidP="003108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D715F" w:rsidRPr="00C43CE5" w:rsidRDefault="00C43CE5" w:rsidP="0031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D715F" w:rsidRPr="00B116D7" w:rsidRDefault="002D715F" w:rsidP="00B116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03115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B116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D715F" w:rsidRPr="00031151" w:rsidRDefault="002D715F" w:rsidP="003108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311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конспектом лекций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D715F" w:rsidRPr="006D0298" w:rsidRDefault="00B37CB1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D715F" w:rsidRPr="00031151" w:rsidRDefault="002D715F" w:rsidP="0031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r w:rsidR="00B37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докладов,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сообщений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D715F" w:rsidRPr="006D0298" w:rsidRDefault="00B37CB1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D715F" w:rsidRPr="00C84F51" w:rsidRDefault="002D715F" w:rsidP="0031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84F51">
              <w:rPr>
                <w:rFonts w:ascii="Times New Roman" w:hAnsi="Times New Roman"/>
                <w:sz w:val="24"/>
                <w:szCs w:val="24"/>
              </w:rPr>
              <w:t>Составление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D715F" w:rsidRDefault="00B37CB1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C43CE5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43CE5" w:rsidRPr="00C84F51" w:rsidRDefault="001F1304" w:rsidP="0031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схем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43CE5" w:rsidRDefault="00B37CB1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2D715F" w:rsidRPr="000575D7" w:rsidRDefault="002D715F" w:rsidP="0031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5D7">
              <w:rPr>
                <w:rFonts w:ascii="Times New Roman" w:hAnsi="Times New Roman"/>
                <w:sz w:val="24"/>
                <w:szCs w:val="24"/>
              </w:rPr>
              <w:t>Составление и решение ситуационных задач.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D715F" w:rsidRDefault="00B37CB1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37CB1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B37CB1" w:rsidRPr="000575D7" w:rsidRDefault="00B37CB1" w:rsidP="0031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B37CB1" w:rsidRDefault="00B37CB1" w:rsidP="003108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D715F" w:rsidRPr="00B44E57" w:rsidTr="00310864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2D715F" w:rsidRPr="00B44E57" w:rsidRDefault="002D715F" w:rsidP="00B116D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  форме</w:t>
            </w:r>
            <w:r w:rsidR="00CE29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2D715F" w:rsidRPr="00B44E57" w:rsidRDefault="002D715F" w:rsidP="00310864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D715F" w:rsidRPr="00822037" w:rsidRDefault="002D715F" w:rsidP="002D7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E30" w:rsidRPr="00822037" w:rsidRDefault="00AB1E30" w:rsidP="00AB1E30">
      <w:pPr>
        <w:rPr>
          <w:rFonts w:ascii="Times New Roman" w:hAnsi="Times New Roman"/>
          <w:b/>
          <w:sz w:val="24"/>
          <w:szCs w:val="24"/>
        </w:rPr>
      </w:pPr>
    </w:p>
    <w:p w:rsidR="00AB1E30" w:rsidRPr="00822037" w:rsidRDefault="00AB1E30" w:rsidP="00AB1E30">
      <w:pPr>
        <w:rPr>
          <w:rFonts w:ascii="Times New Roman" w:hAnsi="Times New Roman"/>
          <w:b/>
          <w:sz w:val="24"/>
          <w:szCs w:val="24"/>
        </w:rPr>
        <w:sectPr w:rsidR="00AB1E30" w:rsidRPr="00822037" w:rsidSect="006F6E66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B1E30" w:rsidRPr="00822037" w:rsidRDefault="00AB1E30" w:rsidP="00AB1E30">
      <w:pPr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327"/>
        <w:gridCol w:w="7769"/>
        <w:gridCol w:w="1589"/>
        <w:gridCol w:w="3050"/>
      </w:tblGrid>
      <w:tr w:rsidR="00AB1E30" w:rsidRPr="00822037" w:rsidTr="00BB310E">
        <w:trPr>
          <w:trHeight w:val="20"/>
        </w:trPr>
        <w:tc>
          <w:tcPr>
            <w:tcW w:w="753" w:type="pct"/>
          </w:tcPr>
          <w:p w:rsidR="00AB1E30" w:rsidRPr="0004090E" w:rsidRDefault="00AB1E30" w:rsidP="003E4A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00" w:type="pct"/>
            <w:gridSpan w:val="2"/>
          </w:tcPr>
          <w:p w:rsidR="00AB1E30" w:rsidRPr="0004090E" w:rsidRDefault="00AB1E30" w:rsidP="003E4A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0" w:type="pct"/>
          </w:tcPr>
          <w:p w:rsidR="00AB1E30" w:rsidRPr="0004090E" w:rsidRDefault="00AB1E30" w:rsidP="003E4A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17" w:type="pct"/>
          </w:tcPr>
          <w:p w:rsidR="00AB1E30" w:rsidRPr="0004090E" w:rsidRDefault="00AB1E30" w:rsidP="003E4A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B1E30" w:rsidRPr="00822037" w:rsidTr="00BB310E">
        <w:trPr>
          <w:trHeight w:val="336"/>
        </w:trPr>
        <w:tc>
          <w:tcPr>
            <w:tcW w:w="753" w:type="pct"/>
          </w:tcPr>
          <w:p w:rsidR="00AB1E30" w:rsidRPr="0004090E" w:rsidRDefault="00AB1E30" w:rsidP="003E4A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pct"/>
            <w:gridSpan w:val="2"/>
          </w:tcPr>
          <w:p w:rsidR="00AB1E30" w:rsidRPr="0004090E" w:rsidRDefault="00AB1E30" w:rsidP="003E4A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0" w:type="pct"/>
          </w:tcPr>
          <w:p w:rsidR="00AB1E30" w:rsidRPr="0004090E" w:rsidRDefault="00AB1E30" w:rsidP="003E4A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7" w:type="pct"/>
          </w:tcPr>
          <w:p w:rsidR="00AB1E30" w:rsidRPr="0004090E" w:rsidRDefault="00AB1E30" w:rsidP="003E4A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228C" w:rsidRPr="00822037" w:rsidTr="00231BD6">
        <w:trPr>
          <w:trHeight w:val="526"/>
        </w:trPr>
        <w:tc>
          <w:tcPr>
            <w:tcW w:w="753" w:type="pct"/>
          </w:tcPr>
          <w:p w:rsidR="0070228C" w:rsidRPr="0004090E" w:rsidRDefault="0070228C" w:rsidP="007022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70228C" w:rsidRPr="00266EBE" w:rsidRDefault="00266EBE" w:rsidP="0070228C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6E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91" w:type="pct"/>
          </w:tcPr>
          <w:p w:rsidR="0070228C" w:rsidRPr="00266EBE" w:rsidRDefault="0070228C" w:rsidP="00266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6EBE">
              <w:rPr>
                <w:rFonts w:ascii="Times New Roman" w:hAnsi="Times New Roman"/>
                <w:sz w:val="20"/>
                <w:szCs w:val="20"/>
              </w:rPr>
              <w:t xml:space="preserve">Введение: цели и задачи изучения дисциплины. Значения знаний анатомии и физиологии кожи и </w:t>
            </w:r>
            <w:r w:rsidR="00231BD6">
              <w:rPr>
                <w:rFonts w:ascii="Times New Roman" w:hAnsi="Times New Roman"/>
                <w:sz w:val="20"/>
                <w:szCs w:val="20"/>
              </w:rPr>
              <w:t xml:space="preserve">волос для парикмахера. </w:t>
            </w:r>
          </w:p>
        </w:tc>
        <w:tc>
          <w:tcPr>
            <w:tcW w:w="530" w:type="pct"/>
          </w:tcPr>
          <w:p w:rsidR="0070228C" w:rsidRPr="00694C40" w:rsidRDefault="0070228C" w:rsidP="007022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4C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70228C" w:rsidRPr="0004090E" w:rsidRDefault="0070228C" w:rsidP="007022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228C" w:rsidRPr="00822037" w:rsidTr="00BB310E">
        <w:trPr>
          <w:trHeight w:val="656"/>
        </w:trPr>
        <w:tc>
          <w:tcPr>
            <w:tcW w:w="753" w:type="pct"/>
          </w:tcPr>
          <w:p w:rsidR="0070228C" w:rsidRDefault="0070228C" w:rsidP="0070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70228C" w:rsidRPr="0004090E" w:rsidRDefault="0070228C" w:rsidP="0070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sz w:val="20"/>
                <w:szCs w:val="20"/>
              </w:rPr>
              <w:t>Основы анатомии и физиологии кожи.</w:t>
            </w:r>
          </w:p>
        </w:tc>
        <w:tc>
          <w:tcPr>
            <w:tcW w:w="2700" w:type="pct"/>
            <w:gridSpan w:val="2"/>
          </w:tcPr>
          <w:p w:rsidR="0070228C" w:rsidRPr="0004090E" w:rsidRDefault="0070228C" w:rsidP="007022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</w:tcPr>
          <w:p w:rsidR="0070228C" w:rsidRPr="00694C40" w:rsidRDefault="0070228C" w:rsidP="000402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4C4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4029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70228C" w:rsidRPr="0004090E" w:rsidRDefault="0070228C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ОК.01 ОК.02 ОК.04 ОК.09</w:t>
            </w:r>
          </w:p>
          <w:p w:rsidR="0070228C" w:rsidRPr="0004090E" w:rsidRDefault="0070228C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ПК.1.3. ПК.1.4 ПК.3.1.</w:t>
            </w:r>
          </w:p>
        </w:tc>
      </w:tr>
      <w:tr w:rsidR="001F1304" w:rsidRPr="00822037" w:rsidTr="0004090E">
        <w:trPr>
          <w:trHeight w:val="303"/>
        </w:trPr>
        <w:tc>
          <w:tcPr>
            <w:tcW w:w="753" w:type="pct"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04090E" w:rsidRDefault="001F1304" w:rsidP="007022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04090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7" w:type="pct"/>
            <w:vMerge w:val="restar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ОК.01 ОК.02 ОК.04</w:t>
            </w:r>
          </w:p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ОК.09</w:t>
            </w:r>
          </w:p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040290">
        <w:trPr>
          <w:trHeight w:val="485"/>
        </w:trPr>
        <w:tc>
          <w:tcPr>
            <w:tcW w:w="753" w:type="pct"/>
            <w:vMerge w:val="restart"/>
          </w:tcPr>
          <w:p w:rsidR="001F1304" w:rsidRPr="00286A30" w:rsidRDefault="001F1304" w:rsidP="0070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6A30">
              <w:rPr>
                <w:rFonts w:ascii="Times New Roman" w:hAnsi="Times New Roman"/>
                <w:b/>
                <w:sz w:val="20"/>
                <w:szCs w:val="20"/>
              </w:rPr>
              <w:t xml:space="preserve">Тема 1. Топография, морфология кожи и волос. Анатомическое строение кожи. </w:t>
            </w:r>
          </w:p>
        </w:tc>
        <w:tc>
          <w:tcPr>
            <w:tcW w:w="109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1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Общее понятие о коже и её производных, их значение для организма. Морфологическое строение кожи и волоса.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304" w:rsidRPr="00822037" w:rsidTr="00BB310E">
        <w:trPr>
          <w:trHeight w:val="20"/>
        </w:trPr>
        <w:tc>
          <w:tcPr>
            <w:tcW w:w="753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20"/>
        </w:trPr>
        <w:tc>
          <w:tcPr>
            <w:tcW w:w="753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1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Строение клетки. Ткани организма человека: определение, строение, функции.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20"/>
        </w:trPr>
        <w:tc>
          <w:tcPr>
            <w:tcW w:w="753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04090E" w:rsidRDefault="001F1304" w:rsidP="007022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1" w:type="pct"/>
          </w:tcPr>
          <w:p w:rsidR="001F1304" w:rsidRPr="0004090E" w:rsidRDefault="001F1304" w:rsidP="007022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 xml:space="preserve">Кровь- строение, свойства, понятие о группах и </w:t>
            </w:r>
            <w:proofErr w:type="spellStart"/>
            <w:r w:rsidRPr="0004090E">
              <w:rPr>
                <w:rFonts w:ascii="Times New Roman" w:hAnsi="Times New Roman"/>
                <w:sz w:val="20"/>
                <w:szCs w:val="20"/>
                <w:lang w:val="en-US"/>
              </w:rPr>
              <w:t>Rh</w:t>
            </w:r>
            <w:proofErr w:type="spellEnd"/>
            <w:r w:rsidRPr="0004090E">
              <w:rPr>
                <w:rFonts w:ascii="Times New Roman" w:hAnsi="Times New Roman"/>
                <w:sz w:val="20"/>
                <w:szCs w:val="20"/>
              </w:rPr>
              <w:t xml:space="preserve"> – факторе, понятие о сосудистой системе </w:t>
            </w:r>
            <w:proofErr w:type="spellStart"/>
            <w:r w:rsidRPr="0004090E">
              <w:rPr>
                <w:rFonts w:ascii="Times New Roman" w:hAnsi="Times New Roman"/>
                <w:sz w:val="20"/>
                <w:szCs w:val="20"/>
              </w:rPr>
              <w:t>человека</w:t>
            </w:r>
            <w:proofErr w:type="gramStart"/>
            <w:r w:rsidRPr="0004090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4090E">
              <w:rPr>
                <w:rFonts w:ascii="Times New Roman" w:hAnsi="Times New Roman"/>
                <w:sz w:val="20"/>
                <w:szCs w:val="20"/>
              </w:rPr>
              <w:t>ежклеточная</w:t>
            </w:r>
            <w:proofErr w:type="spellEnd"/>
            <w:r w:rsidRPr="0004090E">
              <w:rPr>
                <w:rFonts w:ascii="Times New Roman" w:hAnsi="Times New Roman"/>
                <w:sz w:val="20"/>
                <w:szCs w:val="20"/>
              </w:rPr>
              <w:t xml:space="preserve"> жидкость и лимфа – строение, значение, понятие о лимфатической системе.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266EBE">
        <w:trPr>
          <w:trHeight w:val="341"/>
        </w:trPr>
        <w:tc>
          <w:tcPr>
            <w:tcW w:w="753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91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Эпидермис, дерма, гиподерма – слои кожи. Их анатомическое строение.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20"/>
        </w:trPr>
        <w:tc>
          <w:tcPr>
            <w:tcW w:w="753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266EBE" w:rsidRDefault="001F1304" w:rsidP="0070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E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1" w:type="pct"/>
          </w:tcPr>
          <w:p w:rsidR="001F1304" w:rsidRPr="0004090E" w:rsidRDefault="001F1304" w:rsidP="0070228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 xml:space="preserve">Функции кожи: защитная, рецепторная, терморегулирующая, дыхательной, экскреторная, </w:t>
            </w:r>
            <w:proofErr w:type="spellStart"/>
            <w:r w:rsidRPr="0004090E">
              <w:rPr>
                <w:rFonts w:ascii="Times New Roman" w:hAnsi="Times New Roman"/>
                <w:sz w:val="20"/>
                <w:szCs w:val="20"/>
              </w:rPr>
              <w:t>резорбционная</w:t>
            </w:r>
            <w:proofErr w:type="spellEnd"/>
            <w:r w:rsidRPr="0004090E">
              <w:rPr>
                <w:rFonts w:ascii="Times New Roman" w:hAnsi="Times New Roman"/>
                <w:sz w:val="20"/>
                <w:szCs w:val="20"/>
              </w:rPr>
              <w:t>, обменная. Их влияние на организм человека.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7022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7022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20"/>
        </w:trPr>
        <w:tc>
          <w:tcPr>
            <w:tcW w:w="753" w:type="pct"/>
            <w:vMerge/>
          </w:tcPr>
          <w:p w:rsidR="001F1304" w:rsidRPr="0004090E" w:rsidRDefault="001F1304" w:rsidP="000402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266EBE" w:rsidRDefault="001F1304" w:rsidP="000402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91" w:type="pct"/>
          </w:tcPr>
          <w:p w:rsidR="001F1304" w:rsidRPr="0004090E" w:rsidRDefault="001F1304" w:rsidP="000402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 xml:space="preserve">Понятие перхоти, жирности кожи и волос. Работа желез кожи и образование  </w:t>
            </w:r>
            <w:proofErr w:type="spellStart"/>
            <w:r w:rsidRPr="0004090E">
              <w:rPr>
                <w:rFonts w:ascii="Times New Roman" w:hAnsi="Times New Roman"/>
                <w:sz w:val="20"/>
                <w:szCs w:val="20"/>
              </w:rPr>
              <w:t>водно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4090E">
              <w:rPr>
                <w:rFonts w:ascii="Times New Roman" w:hAnsi="Times New Roman"/>
                <w:sz w:val="20"/>
                <w:szCs w:val="20"/>
              </w:rPr>
              <w:t>липидной мантии, значение для работы парикмахера.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04029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0402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1F1304">
        <w:trPr>
          <w:trHeight w:val="323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1F1304" w:rsidRDefault="001F1304" w:rsidP="001F13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0" w:type="pct"/>
            <w:vAlign w:val="center"/>
          </w:tcPr>
          <w:p w:rsidR="001F1304" w:rsidRPr="001F1304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1F1304">
        <w:trPr>
          <w:trHeight w:val="287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1F1304" w:rsidRDefault="001F1304" w:rsidP="001F1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30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лекций</w:t>
            </w:r>
          </w:p>
        </w:tc>
        <w:tc>
          <w:tcPr>
            <w:tcW w:w="530" w:type="pct"/>
            <w:vAlign w:val="center"/>
          </w:tcPr>
          <w:p w:rsidR="001F1304" w:rsidRDefault="001F1304" w:rsidP="001F13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1F1304">
        <w:trPr>
          <w:trHeight w:val="20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1F1304" w:rsidRDefault="001F1304" w:rsidP="001F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04">
              <w:rPr>
                <w:rFonts w:ascii="Times New Roman" w:hAnsi="Times New Roman"/>
                <w:sz w:val="20"/>
                <w:szCs w:val="20"/>
              </w:rPr>
              <w:t>Выполнение схем</w:t>
            </w:r>
          </w:p>
        </w:tc>
        <w:tc>
          <w:tcPr>
            <w:tcW w:w="530" w:type="pct"/>
            <w:vAlign w:val="center"/>
          </w:tcPr>
          <w:p w:rsidR="001F1304" w:rsidRDefault="001F1304" w:rsidP="001F13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BB310E">
        <w:trPr>
          <w:trHeight w:val="20"/>
        </w:trPr>
        <w:tc>
          <w:tcPr>
            <w:tcW w:w="753" w:type="pct"/>
          </w:tcPr>
          <w:p w:rsidR="001F1304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1F1304" w:rsidRPr="0004090E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sz w:val="20"/>
                <w:szCs w:val="20"/>
              </w:rPr>
              <w:t xml:space="preserve">Основы анатомии и </w:t>
            </w:r>
            <w:r w:rsidRPr="000409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физиологии производных кожи.</w:t>
            </w:r>
          </w:p>
        </w:tc>
        <w:tc>
          <w:tcPr>
            <w:tcW w:w="2700" w:type="pct"/>
            <w:gridSpan w:val="2"/>
          </w:tcPr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1F1304" w:rsidRPr="0004090E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7" w:type="pct"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304" w:rsidRPr="00822037" w:rsidTr="001A3312">
        <w:trPr>
          <w:trHeight w:val="261"/>
        </w:trPr>
        <w:tc>
          <w:tcPr>
            <w:tcW w:w="753" w:type="pct"/>
            <w:vMerge w:val="restart"/>
          </w:tcPr>
          <w:p w:rsidR="001F1304" w:rsidRPr="0004090E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</w:t>
            </w:r>
          </w:p>
          <w:p w:rsidR="001F1304" w:rsidRPr="00286A30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6A30">
              <w:rPr>
                <w:rFonts w:ascii="Times New Roman" w:hAnsi="Times New Roman"/>
                <w:b/>
                <w:sz w:val="20"/>
                <w:szCs w:val="20"/>
              </w:rPr>
              <w:t xml:space="preserve">Анатомическое строение волоса и основы строения  ногтя. </w:t>
            </w:r>
          </w:p>
          <w:p w:rsidR="001F1304" w:rsidRPr="0004090E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A30">
              <w:rPr>
                <w:rFonts w:ascii="Times New Roman" w:hAnsi="Times New Roman"/>
                <w:b/>
                <w:sz w:val="20"/>
                <w:szCs w:val="20"/>
              </w:rPr>
              <w:t>Основы физиологии роста волос.</w:t>
            </w:r>
          </w:p>
        </w:tc>
        <w:tc>
          <w:tcPr>
            <w:tcW w:w="2700" w:type="pct"/>
            <w:gridSpan w:val="2"/>
            <w:tcBorders>
              <w:bottom w:val="single" w:sz="4" w:space="0" w:color="auto"/>
            </w:tcBorders>
          </w:tcPr>
          <w:p w:rsidR="001F1304" w:rsidRPr="0004090E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1F1304" w:rsidRPr="0004090E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765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266EB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6E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91" w:type="pct"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 xml:space="preserve">Цикл жизни волос. Фазы развития  фолликула и волоса. Причины облысения, </w:t>
            </w:r>
            <w:proofErr w:type="gramStart"/>
            <w:r w:rsidRPr="0004090E">
              <w:rPr>
                <w:rFonts w:ascii="Times New Roman" w:hAnsi="Times New Roman"/>
                <w:sz w:val="20"/>
                <w:szCs w:val="20"/>
              </w:rPr>
              <w:t>факторы</w:t>
            </w:r>
            <w:proofErr w:type="gramEnd"/>
            <w:r w:rsidRPr="0004090E">
              <w:rPr>
                <w:rFonts w:ascii="Times New Roman" w:hAnsi="Times New Roman"/>
                <w:sz w:val="20"/>
                <w:szCs w:val="20"/>
              </w:rPr>
              <w:t xml:space="preserve"> влияющие на скорость облысения. Современные методы борьбы с замедлением  роста волос и выпадением волос. Понятие о </w:t>
            </w:r>
            <w:proofErr w:type="spellStart"/>
            <w:r w:rsidRPr="0004090E">
              <w:rPr>
                <w:rFonts w:ascii="Times New Roman" w:hAnsi="Times New Roman"/>
                <w:sz w:val="20"/>
                <w:szCs w:val="20"/>
              </w:rPr>
              <w:t>триходиагностике</w:t>
            </w:r>
            <w:proofErr w:type="spellEnd"/>
            <w:r w:rsidRPr="000409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0" w:type="pct"/>
            <w:vAlign w:val="center"/>
          </w:tcPr>
          <w:p w:rsidR="001F1304" w:rsidRPr="0004090E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7" w:type="pct"/>
            <w:vMerge w:val="restart"/>
          </w:tcPr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ОК.01 ОК.02 ОК.04 ОК.09</w:t>
            </w:r>
          </w:p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ПК.1.1 ПК.1.2 ПК.1.3</w:t>
            </w:r>
          </w:p>
        </w:tc>
      </w:tr>
      <w:tr w:rsidR="001F1304" w:rsidRPr="00822037" w:rsidTr="0070228C">
        <w:trPr>
          <w:trHeight w:val="133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0" w:type="pct"/>
            <w:vAlign w:val="center"/>
          </w:tcPr>
          <w:p w:rsidR="001F1304" w:rsidRPr="0004090E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919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04090E" w:rsidRDefault="001F1304" w:rsidP="001F130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1" w:type="pct"/>
          </w:tcPr>
          <w:p w:rsidR="001F1304" w:rsidRPr="0004090E" w:rsidRDefault="001F1304" w:rsidP="001F130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Строение волоса. Основы анатомического строения корня волоса и фолликула, значение знаний анатомии для работы с волосом. Анатомическое строение стержня волоса. Особенности изменение строения стержня под воздействием технологий.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1F13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304" w:rsidRPr="00822037" w:rsidTr="00E327BF">
        <w:trPr>
          <w:trHeight w:val="213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E327BF" w:rsidRDefault="001F1304" w:rsidP="001F130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91" w:type="pct"/>
          </w:tcPr>
          <w:p w:rsidR="001F1304" w:rsidRPr="0004090E" w:rsidRDefault="001F1304" w:rsidP="001F130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Пигменты волос и цвет волос. Особенности изменение стержня под воздействием технологий.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1F13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1304" w:rsidRPr="00822037" w:rsidTr="00040290">
        <w:trPr>
          <w:trHeight w:val="303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</w:tcPr>
          <w:p w:rsidR="001F1304" w:rsidRPr="00E327BF" w:rsidRDefault="001F1304" w:rsidP="001F130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91" w:type="pct"/>
          </w:tcPr>
          <w:p w:rsidR="001F1304" w:rsidRPr="0004090E" w:rsidRDefault="001F1304" w:rsidP="001F130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90E">
              <w:rPr>
                <w:rFonts w:ascii="Times New Roman" w:hAnsi="Times New Roman"/>
                <w:sz w:val="20"/>
                <w:szCs w:val="20"/>
              </w:rPr>
              <w:t>Основы строения ногтя.</w:t>
            </w:r>
          </w:p>
        </w:tc>
        <w:tc>
          <w:tcPr>
            <w:tcW w:w="530" w:type="pct"/>
            <w:vAlign w:val="center"/>
          </w:tcPr>
          <w:p w:rsidR="001F1304" w:rsidRPr="00E327BF" w:rsidRDefault="001F1304" w:rsidP="001F13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1304" w:rsidRPr="00822037" w:rsidTr="00B37CB1">
        <w:trPr>
          <w:trHeight w:val="355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1F1304" w:rsidRDefault="001F1304" w:rsidP="001F13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0" w:type="pct"/>
            <w:vAlign w:val="center"/>
          </w:tcPr>
          <w:p w:rsidR="001F1304" w:rsidRPr="001F1304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1304" w:rsidRPr="00822037" w:rsidTr="00B37CB1">
        <w:trPr>
          <w:trHeight w:val="305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1F1304" w:rsidRDefault="001F1304" w:rsidP="001F13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30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лекций</w:t>
            </w:r>
          </w:p>
        </w:tc>
        <w:tc>
          <w:tcPr>
            <w:tcW w:w="530" w:type="pct"/>
            <w:vAlign w:val="center"/>
          </w:tcPr>
          <w:p w:rsidR="001F1304" w:rsidRDefault="001F1304" w:rsidP="001F13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1304" w:rsidRPr="00822037" w:rsidTr="00B37CB1">
        <w:trPr>
          <w:trHeight w:val="241"/>
        </w:trPr>
        <w:tc>
          <w:tcPr>
            <w:tcW w:w="753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1F1304" w:rsidRPr="001F1304" w:rsidRDefault="001F1304" w:rsidP="001F1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04">
              <w:rPr>
                <w:rFonts w:ascii="Times New Roman" w:hAnsi="Times New Roman"/>
                <w:sz w:val="20"/>
                <w:szCs w:val="20"/>
              </w:rPr>
              <w:t>Выполнение схем</w:t>
            </w:r>
          </w:p>
        </w:tc>
        <w:tc>
          <w:tcPr>
            <w:tcW w:w="530" w:type="pct"/>
            <w:vAlign w:val="center"/>
          </w:tcPr>
          <w:p w:rsidR="001F1304" w:rsidRDefault="001F1304" w:rsidP="001F13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pct"/>
            <w:vMerge/>
          </w:tcPr>
          <w:p w:rsidR="001F1304" w:rsidRPr="0004090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1304" w:rsidRPr="00822037" w:rsidTr="00BB310E">
        <w:trPr>
          <w:trHeight w:val="213"/>
        </w:trPr>
        <w:tc>
          <w:tcPr>
            <w:tcW w:w="753" w:type="pct"/>
          </w:tcPr>
          <w:p w:rsidR="001F1304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</w:p>
          <w:p w:rsidR="001F1304" w:rsidRPr="0004090E" w:rsidRDefault="001F1304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  <w:t>Болезни кожи и волос.</w:t>
            </w:r>
          </w:p>
        </w:tc>
        <w:tc>
          <w:tcPr>
            <w:tcW w:w="2700" w:type="pct"/>
            <w:gridSpan w:val="2"/>
          </w:tcPr>
          <w:p w:rsidR="001F1304" w:rsidRPr="0004090E" w:rsidRDefault="001F1304" w:rsidP="001F1304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1F1304" w:rsidRPr="00694C40" w:rsidRDefault="001F1304" w:rsidP="001F13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4C4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7" w:type="pct"/>
          </w:tcPr>
          <w:p w:rsidR="001F1304" w:rsidRPr="0004090E" w:rsidRDefault="001F1304" w:rsidP="001F130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37CB1" w:rsidRPr="008534BD" w:rsidTr="00BB310E">
        <w:trPr>
          <w:trHeight w:val="20"/>
        </w:trPr>
        <w:tc>
          <w:tcPr>
            <w:tcW w:w="753" w:type="pct"/>
            <w:vMerge w:val="restart"/>
            <w:shd w:val="clear" w:color="auto" w:fill="auto"/>
          </w:tcPr>
          <w:p w:rsidR="00B37CB1" w:rsidRPr="00286A30" w:rsidRDefault="00B37CB1" w:rsidP="001F13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  <w:r w:rsidRPr="00286A30"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  <w:t>Тема 3.1.</w:t>
            </w:r>
            <w:r w:rsidRPr="00286A30">
              <w:rPr>
                <w:rFonts w:ascii="Times New Roman" w:hAnsi="Times New Roman"/>
                <w:b/>
                <w:sz w:val="20"/>
                <w:szCs w:val="20"/>
                <w:u w:color="000000" w:themeColor="text1"/>
              </w:rPr>
              <w:t xml:space="preserve"> Гнойничковые заболевания кожи</w:t>
            </w: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17" w:type="pct"/>
            <w:vMerge w:val="restart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ОК 4,5,6</w:t>
            </w:r>
          </w:p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П.К.2.1-2.3</w:t>
            </w:r>
          </w:p>
        </w:tc>
      </w:tr>
      <w:tr w:rsidR="00B37CB1" w:rsidRPr="008534BD" w:rsidTr="00040290">
        <w:trPr>
          <w:trHeight w:val="551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9" w:type="pct"/>
            <w:shd w:val="clear" w:color="auto" w:fill="auto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  <w:u w:color="000000" w:themeColor="text1"/>
              </w:rPr>
              <w:t>1</w:t>
            </w:r>
          </w:p>
        </w:tc>
        <w:tc>
          <w:tcPr>
            <w:tcW w:w="2591" w:type="pct"/>
            <w:shd w:val="clear" w:color="auto" w:fill="auto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 xml:space="preserve"> Внешние и внутренние причины болезни кожи. Отклонения в деятельности сальных желез. Стафилококковые заболевания кожи. Причины, признаки, пути передачи.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E327BF">
        <w:trPr>
          <w:trHeight w:val="267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040290">
        <w:trPr>
          <w:trHeight w:val="562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9" w:type="pct"/>
            <w:shd w:val="clear" w:color="auto" w:fill="auto"/>
          </w:tcPr>
          <w:p w:rsidR="00B37CB1" w:rsidRPr="00E327BF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27B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 xml:space="preserve"> Определение гнойничковых заболеваний кожи, изображенных на фотографиях или макетах.  Определение профилактических мероприятий.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040290">
        <w:trPr>
          <w:trHeight w:val="556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9" w:type="pct"/>
            <w:shd w:val="clear" w:color="auto" w:fill="auto"/>
          </w:tcPr>
          <w:p w:rsidR="00B37CB1" w:rsidRPr="00E327BF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.</w:t>
            </w: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 xml:space="preserve"> Стрептококковые заболевания кожи. Причины, признаки, пути передачи. Профилактика гнойничковых заболеваний кожи в парикмахерских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1F1304">
        <w:trPr>
          <w:trHeight w:val="556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1F1304" w:rsidRDefault="00B37CB1" w:rsidP="001F130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F1304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0" w:type="pct"/>
            <w:shd w:val="clear" w:color="auto" w:fill="auto"/>
            <w:vAlign w:val="center"/>
          </w:tcPr>
          <w:p w:rsidR="00B37CB1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B37CB1">
        <w:trPr>
          <w:trHeight w:val="270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B37CB1" w:rsidRDefault="00B37CB1" w:rsidP="001F13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7CB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B37CB1">
        <w:trPr>
          <w:trHeight w:val="287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1F130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2700" w:type="pct"/>
            <w:gridSpan w:val="2"/>
            <w:shd w:val="clear" w:color="auto" w:fill="auto"/>
            <w:vAlign w:val="center"/>
          </w:tcPr>
          <w:p w:rsidR="00B37CB1" w:rsidRPr="00B37CB1" w:rsidRDefault="00B37CB1" w:rsidP="001F13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7CB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Подготовка докладов, сообщений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Default="00B37CB1" w:rsidP="001F13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/>
          </w:tcPr>
          <w:p w:rsidR="00B37CB1" w:rsidRPr="0004090E" w:rsidRDefault="00B37CB1" w:rsidP="001F130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B37CB1">
        <w:trPr>
          <w:trHeight w:val="263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B37CB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B37CB1" w:rsidRDefault="00B37CB1" w:rsidP="00B37C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7CB1">
              <w:rPr>
                <w:rFonts w:ascii="Times New Roman" w:hAnsi="Times New Roman"/>
                <w:sz w:val="20"/>
                <w:szCs w:val="20"/>
              </w:rPr>
              <w:t>Составление и решение ситуационных задач.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Default="00B37CB1" w:rsidP="00B37C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1</w:t>
            </w:r>
          </w:p>
        </w:tc>
        <w:tc>
          <w:tcPr>
            <w:tcW w:w="1017" w:type="pct"/>
            <w:vMerge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231BD6">
        <w:trPr>
          <w:trHeight w:val="556"/>
        </w:trPr>
        <w:tc>
          <w:tcPr>
            <w:tcW w:w="753" w:type="pct"/>
            <w:vMerge w:val="restart"/>
            <w:shd w:val="clear" w:color="auto" w:fill="auto"/>
          </w:tcPr>
          <w:p w:rsidR="00B37CB1" w:rsidRPr="00286A30" w:rsidRDefault="00B37CB1" w:rsidP="00B37CB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  <w:r w:rsidRPr="00286A30"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  <w:t>Тема 3.2.</w:t>
            </w:r>
            <w:r w:rsidRPr="00286A30">
              <w:rPr>
                <w:rFonts w:ascii="Times New Roman" w:hAnsi="Times New Roman"/>
                <w:b/>
                <w:sz w:val="20"/>
                <w:szCs w:val="20"/>
                <w:u w:color="000000" w:themeColor="text1"/>
              </w:rPr>
              <w:t xml:space="preserve"> Грибковые заболевания кожи.</w:t>
            </w: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Default="00B37CB1" w:rsidP="00B37C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17" w:type="pct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E327BF">
        <w:trPr>
          <w:trHeight w:val="1396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B37CB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9" w:type="pct"/>
            <w:shd w:val="clear" w:color="auto" w:fill="auto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  <w:u w:color="000000" w:themeColor="text1"/>
              </w:rPr>
              <w:t>1</w:t>
            </w:r>
          </w:p>
        </w:tc>
        <w:tc>
          <w:tcPr>
            <w:tcW w:w="2591" w:type="pct"/>
            <w:shd w:val="clear" w:color="auto" w:fill="auto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 xml:space="preserve">Грибковые заболевания кожи, волос и ногтей, их виды, проявления, источники, пути распространения. Поверхностные и глубокие дерматомикозы, </w:t>
            </w:r>
            <w:proofErr w:type="spellStart"/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кератомикозы</w:t>
            </w:r>
            <w:proofErr w:type="spellEnd"/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, кандидоз. Профилактика грибковых заболеваний кожи в парикмахерских.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B37C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ОК 4,5,6</w:t>
            </w:r>
          </w:p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П.К.2.1-2.3</w:t>
            </w:r>
          </w:p>
        </w:tc>
      </w:tr>
      <w:tr w:rsidR="00B37CB1" w:rsidRPr="008534BD" w:rsidTr="00B37CB1">
        <w:trPr>
          <w:trHeight w:val="281"/>
        </w:trPr>
        <w:tc>
          <w:tcPr>
            <w:tcW w:w="753" w:type="pct"/>
            <w:vMerge w:val="restart"/>
            <w:shd w:val="clear" w:color="auto" w:fill="auto"/>
          </w:tcPr>
          <w:p w:rsidR="00B37CB1" w:rsidRPr="00286A30" w:rsidRDefault="00B37CB1" w:rsidP="00B37C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  <w:r w:rsidRPr="00286A30"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  <w:t>Тема 3.3. Паразитарные заболевания кожи и волос</w:t>
            </w:r>
          </w:p>
        </w:tc>
        <w:tc>
          <w:tcPr>
            <w:tcW w:w="2700" w:type="pct"/>
            <w:gridSpan w:val="2"/>
            <w:shd w:val="clear" w:color="auto" w:fill="auto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B37C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17" w:type="pct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</w:p>
        </w:tc>
      </w:tr>
      <w:tr w:rsidR="00B37CB1" w:rsidRPr="008534BD" w:rsidTr="002B2365">
        <w:trPr>
          <w:trHeight w:val="1125"/>
        </w:trPr>
        <w:tc>
          <w:tcPr>
            <w:tcW w:w="753" w:type="pct"/>
            <w:vMerge/>
            <w:shd w:val="clear" w:color="auto" w:fill="auto"/>
          </w:tcPr>
          <w:p w:rsidR="00B37CB1" w:rsidRPr="00286A30" w:rsidRDefault="00B37CB1" w:rsidP="00B37C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9" w:type="pct"/>
            <w:shd w:val="clear" w:color="auto" w:fill="auto"/>
          </w:tcPr>
          <w:p w:rsidR="00B37CB1" w:rsidRPr="0004090E" w:rsidRDefault="00B37CB1" w:rsidP="00B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  <w:u w:color="000000" w:themeColor="text1"/>
              </w:rPr>
              <w:t>1</w:t>
            </w:r>
          </w:p>
        </w:tc>
        <w:tc>
          <w:tcPr>
            <w:tcW w:w="2591" w:type="pct"/>
            <w:shd w:val="clear" w:color="auto" w:fill="auto"/>
          </w:tcPr>
          <w:p w:rsidR="00B37CB1" w:rsidRPr="0004090E" w:rsidRDefault="00B37CB1" w:rsidP="00B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Болезни, вызываемые эктопаразитами человека: педикулез, чесотка; их признаки, источники и пути распространения. Социальный аспект распространения паразитарных болезней кожи. Профилактика п</w:t>
            </w: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 xml:space="preserve">аразитарных </w:t>
            </w: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заболеваний кожи в парикмахерских.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B37C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 w:val="restart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О.К 7,9</w:t>
            </w:r>
          </w:p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П.К 2.3</w:t>
            </w:r>
          </w:p>
        </w:tc>
      </w:tr>
      <w:tr w:rsidR="00B37CB1" w:rsidRPr="008534BD" w:rsidTr="00E327BF">
        <w:trPr>
          <w:trHeight w:val="968"/>
        </w:trPr>
        <w:tc>
          <w:tcPr>
            <w:tcW w:w="753" w:type="pct"/>
            <w:vMerge/>
            <w:shd w:val="clear" w:color="auto" w:fill="auto"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  <w:tc>
          <w:tcPr>
            <w:tcW w:w="109" w:type="pct"/>
            <w:shd w:val="clear" w:color="auto" w:fill="auto"/>
          </w:tcPr>
          <w:p w:rsidR="00B37CB1" w:rsidRPr="00266EB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</w:tcPr>
          <w:p w:rsidR="00B37CB1" w:rsidRPr="0004090E" w:rsidRDefault="00B37CB1" w:rsidP="00B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Социальный аспект распространения паразитарных болезней кожи. Профилактика п</w:t>
            </w: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 xml:space="preserve">аразитарных </w:t>
            </w:r>
            <w:r w:rsidRPr="0004090E">
              <w:rPr>
                <w:rFonts w:ascii="Times New Roman" w:hAnsi="Times New Roman"/>
                <w:sz w:val="20"/>
                <w:szCs w:val="20"/>
                <w:u w:color="000000" w:themeColor="text1"/>
              </w:rPr>
              <w:t>заболеваний кожи в парикмахерских Определение профилактических мероприятий.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37CB1" w:rsidRPr="0004090E" w:rsidRDefault="00B37CB1" w:rsidP="00B37C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  <w:r w:rsidRPr="0004090E"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  <w:t>2</w:t>
            </w:r>
          </w:p>
        </w:tc>
        <w:tc>
          <w:tcPr>
            <w:tcW w:w="1017" w:type="pct"/>
            <w:vMerge/>
          </w:tcPr>
          <w:p w:rsidR="00B37CB1" w:rsidRPr="0004090E" w:rsidRDefault="00B37CB1" w:rsidP="00B37CB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u w:color="000000" w:themeColor="text1"/>
              </w:rPr>
            </w:pPr>
          </w:p>
        </w:tc>
      </w:tr>
      <w:tr w:rsidR="00B37CB1" w:rsidRPr="00231BD6" w:rsidTr="00B37CB1">
        <w:trPr>
          <w:trHeight w:val="303"/>
        </w:trPr>
        <w:tc>
          <w:tcPr>
            <w:tcW w:w="753" w:type="pct"/>
            <w:vMerge/>
          </w:tcPr>
          <w:p w:rsidR="00B37CB1" w:rsidRPr="0004090E" w:rsidRDefault="00B37CB1" w:rsidP="00B37C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B37CB1" w:rsidRPr="00231BD6" w:rsidRDefault="00B37CB1" w:rsidP="00B37CB1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37C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37CB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0" w:type="pct"/>
          </w:tcPr>
          <w:p w:rsidR="00B37CB1" w:rsidRPr="00231BD6" w:rsidRDefault="00B37CB1" w:rsidP="00B37CB1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37C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17" w:type="pct"/>
            <w:vMerge/>
          </w:tcPr>
          <w:p w:rsidR="00B37CB1" w:rsidRPr="00231BD6" w:rsidRDefault="00B37CB1" w:rsidP="00B37CB1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B37CB1" w:rsidRPr="00822037" w:rsidTr="00B37CB1">
        <w:trPr>
          <w:trHeight w:val="267"/>
        </w:trPr>
        <w:tc>
          <w:tcPr>
            <w:tcW w:w="753" w:type="pct"/>
            <w:vMerge/>
          </w:tcPr>
          <w:p w:rsidR="00B37CB1" w:rsidRPr="00231BD6" w:rsidRDefault="00B37CB1" w:rsidP="00B37CB1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00" w:type="pct"/>
            <w:gridSpan w:val="2"/>
            <w:vAlign w:val="center"/>
          </w:tcPr>
          <w:p w:rsidR="00B37CB1" w:rsidRPr="00B37CB1" w:rsidRDefault="00B37CB1" w:rsidP="00B37C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7CB1">
              <w:rPr>
                <w:rFonts w:ascii="Times New Roman" w:hAnsi="Times New Roman"/>
                <w:sz w:val="20"/>
                <w:szCs w:val="20"/>
              </w:rPr>
              <w:t>Составление обобщающей таблицы по теме</w:t>
            </w:r>
          </w:p>
        </w:tc>
        <w:tc>
          <w:tcPr>
            <w:tcW w:w="530" w:type="pct"/>
          </w:tcPr>
          <w:p w:rsidR="00B37CB1" w:rsidRPr="00B37CB1" w:rsidRDefault="00B37CB1" w:rsidP="00B37C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7" w:type="pct"/>
            <w:vMerge/>
          </w:tcPr>
          <w:p w:rsidR="00B37CB1" w:rsidRPr="0004090E" w:rsidRDefault="00B37CB1" w:rsidP="00B37C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CB1" w:rsidRPr="00822037" w:rsidTr="008A6DFF">
        <w:trPr>
          <w:trHeight w:val="267"/>
        </w:trPr>
        <w:tc>
          <w:tcPr>
            <w:tcW w:w="753" w:type="pct"/>
            <w:vMerge/>
          </w:tcPr>
          <w:p w:rsidR="00B37CB1" w:rsidRPr="00231BD6" w:rsidRDefault="00B37CB1" w:rsidP="00B37CB1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00" w:type="pct"/>
            <w:gridSpan w:val="2"/>
          </w:tcPr>
          <w:p w:rsidR="00B37CB1" w:rsidRPr="00B37CB1" w:rsidRDefault="00B37CB1" w:rsidP="00B37C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7CB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лекций</w:t>
            </w:r>
          </w:p>
        </w:tc>
        <w:tc>
          <w:tcPr>
            <w:tcW w:w="530" w:type="pct"/>
          </w:tcPr>
          <w:p w:rsidR="00B37CB1" w:rsidRPr="00B37CB1" w:rsidRDefault="00B37CB1" w:rsidP="00B37C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  <w:vMerge/>
          </w:tcPr>
          <w:p w:rsidR="00B37CB1" w:rsidRPr="0004090E" w:rsidRDefault="00B37CB1" w:rsidP="00B37C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CB1" w:rsidRPr="00822037" w:rsidTr="00694C40">
        <w:trPr>
          <w:trHeight w:val="327"/>
        </w:trPr>
        <w:tc>
          <w:tcPr>
            <w:tcW w:w="753" w:type="pct"/>
          </w:tcPr>
          <w:p w:rsidR="00B37CB1" w:rsidRPr="0004090E" w:rsidRDefault="00B37CB1" w:rsidP="00B37C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B37CB1" w:rsidRPr="00694C40" w:rsidRDefault="00B37CB1" w:rsidP="00B37C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94C40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530" w:type="pct"/>
          </w:tcPr>
          <w:p w:rsidR="00B37CB1" w:rsidRPr="0004090E" w:rsidRDefault="00B37CB1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9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17" w:type="pct"/>
          </w:tcPr>
          <w:p w:rsidR="00B37CB1" w:rsidRPr="0004090E" w:rsidRDefault="00B37CB1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CB1" w:rsidRPr="00822037" w:rsidTr="00694C40">
        <w:trPr>
          <w:trHeight w:val="277"/>
        </w:trPr>
        <w:tc>
          <w:tcPr>
            <w:tcW w:w="753" w:type="pct"/>
          </w:tcPr>
          <w:p w:rsidR="00B37CB1" w:rsidRPr="0004090E" w:rsidRDefault="00B37CB1" w:rsidP="00B37C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B37CB1" w:rsidRPr="0004090E" w:rsidRDefault="0066129C" w:rsidP="006612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Обязательная аудиторная </w:t>
            </w:r>
            <w:r w:rsidR="00B37CB1" w:rsidRPr="00C504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учебная нагрузка </w:t>
            </w:r>
          </w:p>
        </w:tc>
        <w:tc>
          <w:tcPr>
            <w:tcW w:w="530" w:type="pct"/>
          </w:tcPr>
          <w:p w:rsidR="00B37CB1" w:rsidRPr="00C226D9" w:rsidRDefault="00B37CB1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17" w:type="pct"/>
          </w:tcPr>
          <w:p w:rsidR="00B37CB1" w:rsidRPr="0004090E" w:rsidRDefault="00B37CB1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CB1" w:rsidRPr="00822037" w:rsidTr="00BB310E">
        <w:tc>
          <w:tcPr>
            <w:tcW w:w="753" w:type="pct"/>
          </w:tcPr>
          <w:p w:rsidR="00B37CB1" w:rsidRPr="0004090E" w:rsidRDefault="00B37CB1" w:rsidP="00B37C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B37CB1" w:rsidRPr="0004090E" w:rsidRDefault="00B37CB1" w:rsidP="00B37C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0" w:type="pct"/>
          </w:tcPr>
          <w:p w:rsidR="00B37CB1" w:rsidRPr="000A6D26" w:rsidRDefault="000A6D26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17" w:type="pct"/>
          </w:tcPr>
          <w:p w:rsidR="00B37CB1" w:rsidRPr="0004090E" w:rsidRDefault="00B37CB1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7CB1" w:rsidRPr="00822037" w:rsidTr="00BB310E">
        <w:tc>
          <w:tcPr>
            <w:tcW w:w="753" w:type="pct"/>
          </w:tcPr>
          <w:p w:rsidR="00B37CB1" w:rsidRPr="00286A30" w:rsidRDefault="00B37CB1" w:rsidP="00B37C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pct"/>
            <w:gridSpan w:val="2"/>
          </w:tcPr>
          <w:p w:rsidR="00B37CB1" w:rsidRPr="000A6D26" w:rsidRDefault="00B37CB1" w:rsidP="00B37C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6D26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30" w:type="pct"/>
          </w:tcPr>
          <w:p w:rsidR="00B37CB1" w:rsidRPr="000A6D26" w:rsidRDefault="000A6D26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017" w:type="pct"/>
          </w:tcPr>
          <w:p w:rsidR="00B37CB1" w:rsidRPr="00822037" w:rsidRDefault="00B37CB1" w:rsidP="00B37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E30" w:rsidRPr="00822037" w:rsidRDefault="00AB1E30" w:rsidP="00AB1E30">
      <w:pPr>
        <w:rPr>
          <w:rFonts w:ascii="Times New Roman" w:hAnsi="Times New Roman"/>
          <w:b/>
          <w:bCs/>
          <w:sz w:val="24"/>
          <w:szCs w:val="24"/>
        </w:rPr>
        <w:sectPr w:rsidR="00AB1E30" w:rsidRPr="00822037" w:rsidSect="006F6E66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3.1. Для реализации программы учебной дисциплины предусмотрено </w:t>
      </w:r>
      <w:r w:rsidR="00A04A43">
        <w:rPr>
          <w:rFonts w:ascii="Times New Roman" w:hAnsi="Times New Roman"/>
          <w:sz w:val="24"/>
          <w:szCs w:val="24"/>
        </w:rPr>
        <w:t>наличие учебного  кабинета</w:t>
      </w:r>
      <w:r w:rsidRPr="00822037">
        <w:rPr>
          <w:rFonts w:ascii="Times New Roman" w:hAnsi="Times New Roman"/>
          <w:b/>
          <w:sz w:val="24"/>
          <w:szCs w:val="24"/>
        </w:rPr>
        <w:t xml:space="preserve">; </w:t>
      </w:r>
      <w:r w:rsidRPr="00822037">
        <w:rPr>
          <w:rFonts w:ascii="Times New Roman" w:hAnsi="Times New Roman"/>
          <w:sz w:val="24"/>
          <w:szCs w:val="24"/>
        </w:rPr>
        <w:t>оснащенного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- рабочие места по количеству </w:t>
      </w:r>
      <w:proofErr w:type="gramStart"/>
      <w:r w:rsidRPr="008220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; 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- рабочее место преподавателя;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 репродукции;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- персональный компьютер с лицензионным программным обеспечением; 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-  проектор; 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-  ауди</w:t>
      </w:r>
      <w:r w:rsidR="00AE6EFF">
        <w:rPr>
          <w:rFonts w:ascii="Times New Roman" w:hAnsi="Times New Roman"/>
          <w:sz w:val="24"/>
          <w:szCs w:val="24"/>
        </w:rPr>
        <w:t xml:space="preserve">овизуальные средства обучения. 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AB1E30" w:rsidRDefault="00AB1E30" w:rsidP="00266EBE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20A63" w:rsidRPr="00822037" w:rsidRDefault="00E20A63" w:rsidP="00266EB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proofErr w:type="spellStart"/>
      <w:r w:rsidR="00A04A43">
        <w:rPr>
          <w:rFonts w:ascii="Times New Roman" w:hAnsi="Times New Roman"/>
          <w:bCs/>
          <w:sz w:val="24"/>
          <w:szCs w:val="24"/>
        </w:rPr>
        <w:t>имеет</w:t>
      </w:r>
      <w:bookmarkStart w:id="0" w:name="_GoBack"/>
      <w:bookmarkEnd w:id="0"/>
      <w:r w:rsidRPr="00822037">
        <w:rPr>
          <w:rFonts w:ascii="Times New Roman" w:hAnsi="Times New Roman"/>
          <w:bCs/>
          <w:sz w:val="24"/>
          <w:szCs w:val="24"/>
        </w:rPr>
        <w:t>п</w:t>
      </w:r>
      <w:r w:rsidRPr="00822037">
        <w:rPr>
          <w:rFonts w:ascii="Times New Roman" w:hAnsi="Times New Roman"/>
          <w:sz w:val="24"/>
          <w:szCs w:val="24"/>
        </w:rPr>
        <w:t>ечатные</w:t>
      </w:r>
      <w:proofErr w:type="spellEnd"/>
      <w:r w:rsidRPr="00822037">
        <w:rPr>
          <w:rFonts w:ascii="Times New Roman" w:hAnsi="Times New Roman"/>
          <w:sz w:val="24"/>
          <w:szCs w:val="24"/>
        </w:rPr>
        <w:t xml:space="preserve">  и инфо</w:t>
      </w:r>
      <w:r w:rsidR="00A04A43">
        <w:rPr>
          <w:rFonts w:ascii="Times New Roman" w:hAnsi="Times New Roman"/>
          <w:sz w:val="24"/>
          <w:szCs w:val="24"/>
        </w:rPr>
        <w:t>рмационные ресурсы, рекомендованные</w:t>
      </w:r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E20A63" w:rsidRPr="00822037" w:rsidRDefault="00E20A63" w:rsidP="00266EBE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1E30" w:rsidRPr="00822037" w:rsidRDefault="00AB1E30" w:rsidP="00266EBE">
      <w:pPr>
        <w:spacing w:after="0" w:line="240" w:lineRule="auto"/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31BD6" w:rsidRDefault="00231BD6" w:rsidP="00266EB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Чалова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Л.Д. </w:t>
      </w:r>
      <w:r w:rsidRPr="00822037">
        <w:rPr>
          <w:rFonts w:ascii="Times New Roman" w:hAnsi="Times New Roman"/>
          <w:sz w:val="24"/>
          <w:szCs w:val="24"/>
        </w:rPr>
        <w:t>Санитария и гигиена парикмахе</w:t>
      </w:r>
      <w:r>
        <w:rPr>
          <w:rFonts w:ascii="Times New Roman" w:hAnsi="Times New Roman"/>
          <w:sz w:val="24"/>
          <w:szCs w:val="24"/>
        </w:rPr>
        <w:t xml:space="preserve">рских услуг. – </w:t>
      </w:r>
      <w:proofErr w:type="spellStart"/>
      <w:r>
        <w:rPr>
          <w:rFonts w:ascii="Times New Roman" w:hAnsi="Times New Roman"/>
          <w:sz w:val="24"/>
          <w:szCs w:val="24"/>
        </w:rPr>
        <w:t>М.:Академия</w:t>
      </w:r>
      <w:proofErr w:type="spellEnd"/>
      <w:r>
        <w:rPr>
          <w:rFonts w:ascii="Times New Roman" w:hAnsi="Times New Roman"/>
          <w:sz w:val="24"/>
          <w:szCs w:val="24"/>
        </w:rPr>
        <w:t>, 2018</w:t>
      </w:r>
    </w:p>
    <w:p w:rsidR="00AB1E30" w:rsidRPr="00822037" w:rsidRDefault="003E6E9B" w:rsidP="00266EBE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EFF">
        <w:rPr>
          <w:rFonts w:ascii="Times New Roman" w:hAnsi="Times New Roman"/>
          <w:sz w:val="24"/>
          <w:szCs w:val="24"/>
        </w:rPr>
        <w:t xml:space="preserve">. </w:t>
      </w:r>
      <w:r w:rsidR="00AB1E30" w:rsidRPr="00822037">
        <w:rPr>
          <w:rFonts w:ascii="Times New Roman" w:hAnsi="Times New Roman"/>
          <w:sz w:val="24"/>
          <w:szCs w:val="24"/>
        </w:rPr>
        <w:t>Соколова Е.А. Основы физиологии кожи и волос.- М.: Академия, 201</w:t>
      </w:r>
      <w:r>
        <w:rPr>
          <w:rFonts w:ascii="Times New Roman" w:hAnsi="Times New Roman"/>
          <w:sz w:val="24"/>
          <w:szCs w:val="24"/>
        </w:rPr>
        <w:t>8</w:t>
      </w:r>
      <w:r w:rsidR="00AB1E30" w:rsidRPr="00822037">
        <w:rPr>
          <w:rFonts w:ascii="Times New Roman" w:hAnsi="Times New Roman"/>
          <w:sz w:val="24"/>
          <w:szCs w:val="24"/>
        </w:rPr>
        <w:t>.</w:t>
      </w:r>
    </w:p>
    <w:p w:rsidR="00E20A63" w:rsidRPr="00822037" w:rsidRDefault="003E6E9B" w:rsidP="00266EBE">
      <w:pPr>
        <w:autoSpaceDE w:val="0"/>
        <w:autoSpaceDN w:val="0"/>
        <w:adjustRightInd w:val="0"/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0A63" w:rsidRPr="008220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20A63" w:rsidRPr="00822037">
        <w:rPr>
          <w:rFonts w:ascii="Times New Roman" w:hAnsi="Times New Roman"/>
          <w:iCs/>
          <w:sz w:val="24"/>
          <w:szCs w:val="24"/>
        </w:rPr>
        <w:t>Чалова</w:t>
      </w:r>
      <w:proofErr w:type="spellEnd"/>
      <w:r w:rsidR="00E20A63" w:rsidRPr="00822037">
        <w:rPr>
          <w:rFonts w:ascii="Times New Roman" w:hAnsi="Times New Roman"/>
          <w:iCs/>
          <w:sz w:val="24"/>
          <w:szCs w:val="24"/>
        </w:rPr>
        <w:t xml:space="preserve"> Л.Д., </w:t>
      </w:r>
      <w:proofErr w:type="spellStart"/>
      <w:r w:rsidR="00E20A63" w:rsidRPr="00822037">
        <w:rPr>
          <w:rFonts w:ascii="Times New Roman" w:hAnsi="Times New Roman"/>
          <w:iCs/>
          <w:sz w:val="24"/>
          <w:szCs w:val="24"/>
        </w:rPr>
        <w:t>Галиева</w:t>
      </w:r>
      <w:proofErr w:type="spellEnd"/>
      <w:r w:rsidR="00E20A63" w:rsidRPr="00822037">
        <w:rPr>
          <w:rFonts w:ascii="Times New Roman" w:hAnsi="Times New Roman"/>
          <w:iCs/>
          <w:sz w:val="24"/>
          <w:szCs w:val="24"/>
        </w:rPr>
        <w:t xml:space="preserve"> С.А., </w:t>
      </w:r>
      <w:proofErr w:type="spellStart"/>
      <w:r w:rsidR="00E20A63" w:rsidRPr="00822037">
        <w:rPr>
          <w:rFonts w:ascii="Times New Roman" w:hAnsi="Times New Roman"/>
          <w:iCs/>
          <w:sz w:val="24"/>
          <w:szCs w:val="24"/>
        </w:rPr>
        <w:t>Уколова</w:t>
      </w:r>
      <w:proofErr w:type="spellEnd"/>
      <w:r w:rsidR="00E20A63" w:rsidRPr="00822037">
        <w:rPr>
          <w:rFonts w:ascii="Times New Roman" w:hAnsi="Times New Roman"/>
          <w:iCs/>
          <w:sz w:val="24"/>
          <w:szCs w:val="24"/>
        </w:rPr>
        <w:t xml:space="preserve"> А.В. </w:t>
      </w:r>
      <w:r w:rsidR="00E20A63" w:rsidRPr="00822037">
        <w:rPr>
          <w:rFonts w:ascii="Times New Roman" w:hAnsi="Times New Roman"/>
          <w:sz w:val="24"/>
          <w:szCs w:val="24"/>
        </w:rPr>
        <w:t xml:space="preserve">Санитария и гигиена парикмахерских услуг. – </w:t>
      </w:r>
      <w:proofErr w:type="spellStart"/>
      <w:r w:rsidR="00E20A63" w:rsidRPr="00822037">
        <w:rPr>
          <w:rFonts w:ascii="Times New Roman" w:hAnsi="Times New Roman"/>
          <w:sz w:val="24"/>
          <w:szCs w:val="24"/>
        </w:rPr>
        <w:t>М.:Академия</w:t>
      </w:r>
      <w:proofErr w:type="spellEnd"/>
      <w:r w:rsidR="00E20A63" w:rsidRPr="00822037">
        <w:rPr>
          <w:rFonts w:ascii="Times New Roman" w:hAnsi="Times New Roman"/>
          <w:sz w:val="24"/>
          <w:szCs w:val="24"/>
        </w:rPr>
        <w:t>, 2014.</w:t>
      </w:r>
    </w:p>
    <w:p w:rsidR="00AB1E30" w:rsidRPr="00822037" w:rsidRDefault="00AB1E30" w:rsidP="00266EBE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4F1E99" w:rsidRDefault="004F1E99" w:rsidP="00266EBE">
      <w:pPr>
        <w:spacing w:after="0" w:line="240" w:lineRule="auto"/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266EBE" w:rsidRDefault="00266EBE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266EBE" w:rsidRDefault="00266EBE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266EBE" w:rsidRDefault="00266EBE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266EBE" w:rsidRDefault="00266EBE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266EBE" w:rsidRDefault="00266EBE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4F1E99" w:rsidRDefault="004F1E99" w:rsidP="00AB1E30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B23DF2" w:rsidRPr="00B23DF2" w:rsidRDefault="00B23DF2" w:rsidP="00B23DF2">
      <w:pPr>
        <w:pStyle w:val="a9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color="000000" w:themeColor="text1"/>
        </w:rPr>
      </w:pPr>
      <w:r w:rsidRPr="00B23DF2">
        <w:rPr>
          <w:rFonts w:ascii="Times New Roman" w:hAnsi="Times New Roman"/>
          <w:b/>
          <w:color w:val="000000" w:themeColor="text1"/>
          <w:sz w:val="24"/>
          <w:szCs w:val="24"/>
          <w:u w:color="000000" w:themeColor="text1"/>
        </w:rPr>
        <w:lastRenderedPageBreak/>
        <w:t>4.КОНТРОЛЬ И ОЦЕНКА РЕЗУЛЬТАТОВ ОСВОЕНИЯ УЧЕБНОЙ ДИСЦИПЛИНЫ</w:t>
      </w:r>
    </w:p>
    <w:p w:rsidR="00B23DF2" w:rsidRPr="00B23DF2" w:rsidRDefault="00B23DF2" w:rsidP="00B2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000000" w:themeColor="text1"/>
        </w:rPr>
      </w:pPr>
      <w:r w:rsidRPr="00B23DF2">
        <w:rPr>
          <w:rFonts w:ascii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выполнения </w:t>
      </w:r>
      <w:proofErr w:type="gramStart"/>
      <w:r w:rsidRPr="00B23DF2">
        <w:rPr>
          <w:rFonts w:ascii="Times New Roman" w:hAnsi="Times New Roman" w:cs="Times New Roman"/>
          <w:color w:val="000000" w:themeColor="text1"/>
          <w:sz w:val="24"/>
          <w:szCs w:val="24"/>
          <w:u w:color="000000" w:themeColor="text1"/>
        </w:rPr>
        <w:t>обучающимися</w:t>
      </w:r>
      <w:proofErr w:type="gramEnd"/>
      <w:r w:rsidRPr="00B23DF2">
        <w:rPr>
          <w:rFonts w:ascii="Times New Roman" w:hAnsi="Times New Roman" w:cs="Times New Roman"/>
          <w:color w:val="000000" w:themeColor="text1"/>
          <w:sz w:val="24"/>
          <w:szCs w:val="24"/>
          <w:u w:color="000000" w:themeColor="text1"/>
        </w:rPr>
        <w:t xml:space="preserve"> индивидуальных заданий самостоятельной работы</w:t>
      </w:r>
    </w:p>
    <w:p w:rsidR="00B23DF2" w:rsidRDefault="00B23DF2" w:rsidP="00B2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  <w:u w:color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3630"/>
        <w:gridCol w:w="2533"/>
      </w:tblGrid>
      <w:tr w:rsidR="00694C40" w:rsidRPr="00822037" w:rsidTr="0008031B">
        <w:tc>
          <w:tcPr>
            <w:tcW w:w="1780" w:type="pct"/>
          </w:tcPr>
          <w:p w:rsidR="00694C40" w:rsidRPr="00822037" w:rsidRDefault="00694C40" w:rsidP="000803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96" w:type="pct"/>
          </w:tcPr>
          <w:p w:rsidR="00694C40" w:rsidRPr="00822037" w:rsidRDefault="00694C40" w:rsidP="000803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23" w:type="pct"/>
          </w:tcPr>
          <w:p w:rsidR="00694C40" w:rsidRPr="00822037" w:rsidRDefault="00694C40" w:rsidP="000803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694C40" w:rsidRPr="00822037" w:rsidTr="0008031B">
        <w:tc>
          <w:tcPr>
            <w:tcW w:w="1780" w:type="pct"/>
          </w:tcPr>
          <w:p w:rsidR="000A6D26" w:rsidRPr="00B116D7" w:rsidRDefault="00694C40" w:rsidP="000A6D26">
            <w:pPr>
              <w:pStyle w:val="Default"/>
              <w:jc w:val="both"/>
            </w:pPr>
            <w:proofErr w:type="spellStart"/>
            <w:r w:rsidRPr="00822037">
              <w:rPr>
                <w:b/>
              </w:rPr>
              <w:t>Умения</w:t>
            </w:r>
            <w:proofErr w:type="gramStart"/>
            <w:r w:rsidRPr="00822037">
              <w:rPr>
                <w:b/>
              </w:rPr>
              <w:t>:</w:t>
            </w:r>
            <w:r w:rsidR="000A6D26" w:rsidRPr="00B116D7">
              <w:t>о</w:t>
            </w:r>
            <w:proofErr w:type="gramEnd"/>
            <w:r w:rsidR="000A6D26" w:rsidRPr="00B116D7">
              <w:t>пределять</w:t>
            </w:r>
            <w:proofErr w:type="spellEnd"/>
            <w:r w:rsidR="000A6D26" w:rsidRPr="00B116D7">
              <w:t xml:space="preserve"> типы, фактуру и структуру волос; </w:t>
            </w:r>
          </w:p>
          <w:p w:rsidR="000A6D26" w:rsidRDefault="000A6D26" w:rsidP="000A6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болезни кожи и волос</w:t>
            </w:r>
          </w:p>
          <w:p w:rsidR="00694C40" w:rsidRPr="00822037" w:rsidRDefault="00694C40" w:rsidP="000A6D26">
            <w:pPr>
              <w:pStyle w:val="Default"/>
              <w:rPr>
                <w:bCs/>
              </w:rPr>
            </w:pPr>
            <w:r w:rsidRPr="00822037">
              <w:rPr>
                <w:b/>
              </w:rPr>
              <w:t xml:space="preserve">Знания:  </w:t>
            </w:r>
            <w:r w:rsidR="000A6D26" w:rsidRPr="00B116D7">
              <w:t>типы, фактуру и структуру волос; болезни кожи и волос, их причины; профилактику заболеваний кожи и волос</w:t>
            </w:r>
          </w:p>
        </w:tc>
        <w:tc>
          <w:tcPr>
            <w:tcW w:w="1896" w:type="pct"/>
          </w:tcPr>
          <w:p w:rsidR="000A6D26" w:rsidRPr="000E79F8" w:rsidRDefault="000E79F8" w:rsidP="00694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79F8"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="000A6D26" w:rsidRPr="000E79F8">
              <w:rPr>
                <w:rFonts w:ascii="Times New Roman" w:hAnsi="Times New Roman"/>
                <w:sz w:val="24"/>
                <w:szCs w:val="24"/>
              </w:rPr>
              <w:t xml:space="preserve"> подготовительные работы по обслуживанию клиентов перед всеми видами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4C40" w:rsidRPr="000E79F8" w:rsidRDefault="000E79F8" w:rsidP="000E79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9F8">
              <w:rPr>
                <w:rFonts w:ascii="Times New Roman" w:hAnsi="Times New Roman"/>
                <w:sz w:val="24"/>
                <w:szCs w:val="24"/>
              </w:rPr>
              <w:t>определяет наличие дерматологических проблем кожи головы и волос</w:t>
            </w:r>
            <w:proofErr w:type="gramStart"/>
            <w:r w:rsidRPr="000E79F8"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  <w:p w:rsidR="000E79F8" w:rsidRDefault="000E79F8" w:rsidP="0069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9F8">
              <w:rPr>
                <w:rFonts w:ascii="Times New Roman" w:hAnsi="Times New Roman"/>
                <w:sz w:val="24"/>
                <w:szCs w:val="24"/>
              </w:rPr>
              <w:t xml:space="preserve">определяет кожные болезни при осмотре; </w:t>
            </w:r>
          </w:p>
          <w:p w:rsidR="000E79F8" w:rsidRPr="00822037" w:rsidRDefault="000E79F8" w:rsidP="00694C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9F8">
              <w:rPr>
                <w:rFonts w:ascii="Times New Roman" w:hAnsi="Times New Roman"/>
                <w:sz w:val="24"/>
                <w:szCs w:val="24"/>
              </w:rPr>
              <w:t xml:space="preserve">знает типы,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 w:themeColor="text1"/>
              </w:rPr>
              <w:t>фактуру и структуру волос</w:t>
            </w:r>
          </w:p>
        </w:tc>
        <w:tc>
          <w:tcPr>
            <w:tcW w:w="1323" w:type="pct"/>
          </w:tcPr>
          <w:p w:rsidR="00694C40" w:rsidRPr="00822037" w:rsidRDefault="00694C40" w:rsidP="0069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домашние задания по визуальному (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пальпаторному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>) определению  анатомических образований  по атласам, муляжам, учебникам, конспектам;</w:t>
            </w:r>
          </w:p>
          <w:p w:rsidR="00694C40" w:rsidRPr="00822037" w:rsidRDefault="00694C40" w:rsidP="0069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практические задания по работе с обучением зарисовки схем строения</w:t>
            </w:r>
          </w:p>
          <w:p w:rsidR="00694C40" w:rsidRPr="00822037" w:rsidRDefault="00694C40" w:rsidP="0069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практические индивидуальные  задания;</w:t>
            </w:r>
          </w:p>
          <w:p w:rsidR="00694C40" w:rsidRPr="00822037" w:rsidRDefault="00694C40" w:rsidP="0069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тестовые задания по соответствующим темам;</w:t>
            </w:r>
          </w:p>
          <w:p w:rsidR="00694C40" w:rsidRPr="00822037" w:rsidRDefault="00694C40" w:rsidP="0069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зачётная   работа</w:t>
            </w:r>
          </w:p>
          <w:p w:rsidR="00694C40" w:rsidRPr="00822037" w:rsidRDefault="00694C40" w:rsidP="00694C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4C40" w:rsidRDefault="00694C40" w:rsidP="00B2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  <w:u w:color="000000" w:themeColor="text1"/>
        </w:rPr>
      </w:pPr>
    </w:p>
    <w:p w:rsidR="00694C40" w:rsidRDefault="00694C40" w:rsidP="00B2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  <w:u w:color="000000" w:themeColor="text1"/>
        </w:rPr>
      </w:pPr>
    </w:p>
    <w:sectPr w:rsidR="00694C40" w:rsidSect="00FC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3C" w:rsidRDefault="00A43A3C">
      <w:pPr>
        <w:spacing w:after="0" w:line="240" w:lineRule="auto"/>
      </w:pPr>
      <w:r>
        <w:separator/>
      </w:r>
    </w:p>
  </w:endnote>
  <w:endnote w:type="continuationSeparator" w:id="1">
    <w:p w:rsidR="00A43A3C" w:rsidRDefault="00A4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3D" w:rsidRDefault="00BB2580">
    <w:pPr>
      <w:pStyle w:val="a3"/>
      <w:jc w:val="right"/>
    </w:pPr>
    <w:r>
      <w:fldChar w:fldCharType="begin"/>
    </w:r>
    <w:r w:rsidR="00D95BDF">
      <w:instrText>PAGE   \* MERGEFORMAT</w:instrText>
    </w:r>
    <w:r>
      <w:fldChar w:fldCharType="separate"/>
    </w:r>
    <w:r w:rsidR="00C416E8">
      <w:rPr>
        <w:noProof/>
      </w:rPr>
      <w:t>10</w:t>
    </w:r>
    <w:r>
      <w:fldChar w:fldCharType="end"/>
    </w:r>
  </w:p>
  <w:p w:rsidR="008F313D" w:rsidRDefault="00C416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3C" w:rsidRDefault="00A43A3C">
      <w:pPr>
        <w:spacing w:after="0" w:line="240" w:lineRule="auto"/>
      </w:pPr>
      <w:r>
        <w:separator/>
      </w:r>
    </w:p>
  </w:footnote>
  <w:footnote w:type="continuationSeparator" w:id="1">
    <w:p w:rsidR="00A43A3C" w:rsidRDefault="00A4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ECA"/>
    <w:multiLevelType w:val="hybridMultilevel"/>
    <w:tmpl w:val="5312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6AEF"/>
    <w:multiLevelType w:val="hybridMultilevel"/>
    <w:tmpl w:val="7C1C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4DC2"/>
    <w:multiLevelType w:val="hybridMultilevel"/>
    <w:tmpl w:val="00B6B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E1F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42A"/>
    <w:rsid w:val="00040290"/>
    <w:rsid w:val="0004090E"/>
    <w:rsid w:val="00056F0C"/>
    <w:rsid w:val="00090950"/>
    <w:rsid w:val="000A6D26"/>
    <w:rsid w:val="000C60F6"/>
    <w:rsid w:val="000E79F8"/>
    <w:rsid w:val="00125A76"/>
    <w:rsid w:val="00141981"/>
    <w:rsid w:val="001827A4"/>
    <w:rsid w:val="001F1304"/>
    <w:rsid w:val="00205EE3"/>
    <w:rsid w:val="0020720B"/>
    <w:rsid w:val="002204AE"/>
    <w:rsid w:val="00231BD6"/>
    <w:rsid w:val="00266EBE"/>
    <w:rsid w:val="00286A30"/>
    <w:rsid w:val="002D715F"/>
    <w:rsid w:val="002F7A3D"/>
    <w:rsid w:val="0030199C"/>
    <w:rsid w:val="00347A6F"/>
    <w:rsid w:val="003E6E9B"/>
    <w:rsid w:val="003F2B96"/>
    <w:rsid w:val="004030F6"/>
    <w:rsid w:val="00410ACD"/>
    <w:rsid w:val="0041505D"/>
    <w:rsid w:val="00426189"/>
    <w:rsid w:val="00461F73"/>
    <w:rsid w:val="0046442A"/>
    <w:rsid w:val="00483009"/>
    <w:rsid w:val="004C2004"/>
    <w:rsid w:val="004F1E99"/>
    <w:rsid w:val="00507603"/>
    <w:rsid w:val="005106AA"/>
    <w:rsid w:val="00601495"/>
    <w:rsid w:val="0063345F"/>
    <w:rsid w:val="0066129C"/>
    <w:rsid w:val="00665D98"/>
    <w:rsid w:val="00694C40"/>
    <w:rsid w:val="006B1170"/>
    <w:rsid w:val="006D65C3"/>
    <w:rsid w:val="0070228C"/>
    <w:rsid w:val="0071750B"/>
    <w:rsid w:val="00775E5D"/>
    <w:rsid w:val="00785658"/>
    <w:rsid w:val="007D0DD3"/>
    <w:rsid w:val="00812F6B"/>
    <w:rsid w:val="00826092"/>
    <w:rsid w:val="0084712E"/>
    <w:rsid w:val="008B174A"/>
    <w:rsid w:val="008F44E5"/>
    <w:rsid w:val="009076BE"/>
    <w:rsid w:val="009700DE"/>
    <w:rsid w:val="00996D19"/>
    <w:rsid w:val="009C590E"/>
    <w:rsid w:val="009D6CF7"/>
    <w:rsid w:val="00A04A43"/>
    <w:rsid w:val="00A43A3C"/>
    <w:rsid w:val="00A72F7F"/>
    <w:rsid w:val="00A83947"/>
    <w:rsid w:val="00AB1E30"/>
    <w:rsid w:val="00AD42B4"/>
    <w:rsid w:val="00AE6EFF"/>
    <w:rsid w:val="00AF5C85"/>
    <w:rsid w:val="00B116D7"/>
    <w:rsid w:val="00B23DF2"/>
    <w:rsid w:val="00B37CB1"/>
    <w:rsid w:val="00B4126F"/>
    <w:rsid w:val="00B77090"/>
    <w:rsid w:val="00BB2580"/>
    <w:rsid w:val="00BB310E"/>
    <w:rsid w:val="00BE6E7B"/>
    <w:rsid w:val="00BF2E12"/>
    <w:rsid w:val="00C226D9"/>
    <w:rsid w:val="00C416E8"/>
    <w:rsid w:val="00C43CE5"/>
    <w:rsid w:val="00C94F00"/>
    <w:rsid w:val="00CE29CC"/>
    <w:rsid w:val="00D02A13"/>
    <w:rsid w:val="00D95BDF"/>
    <w:rsid w:val="00DE5E70"/>
    <w:rsid w:val="00E20A63"/>
    <w:rsid w:val="00E327BF"/>
    <w:rsid w:val="00E5398B"/>
    <w:rsid w:val="00E53A15"/>
    <w:rsid w:val="00EB33F4"/>
    <w:rsid w:val="00EC34A8"/>
    <w:rsid w:val="00EE498E"/>
    <w:rsid w:val="00F42916"/>
    <w:rsid w:val="00F6722C"/>
    <w:rsid w:val="00F81395"/>
    <w:rsid w:val="00F92CC6"/>
    <w:rsid w:val="00FA523D"/>
    <w:rsid w:val="00FC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DF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3DF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AB1E3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AB1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B1E30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AB1E30"/>
    <w:rPr>
      <w:rFonts w:cs="Times New Roman"/>
      <w:i/>
    </w:rPr>
  </w:style>
  <w:style w:type="character" w:customStyle="1" w:styleId="apple-converted-space">
    <w:name w:val="apple-converted-space"/>
    <w:uiPriority w:val="99"/>
    <w:rsid w:val="00AB1E30"/>
  </w:style>
  <w:style w:type="character" w:styleId="a7">
    <w:name w:val="Strong"/>
    <w:basedOn w:val="a0"/>
    <w:uiPriority w:val="99"/>
    <w:qFormat/>
    <w:rsid w:val="00AB1E30"/>
    <w:rPr>
      <w:rFonts w:cs="Times New Roman"/>
      <w:b/>
      <w:bCs/>
    </w:rPr>
  </w:style>
  <w:style w:type="table" w:styleId="a8">
    <w:name w:val="Table Grid"/>
    <w:basedOn w:val="a1"/>
    <w:rsid w:val="00B41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D95B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23D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b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c"/>
    <w:unhideWhenUsed/>
    <w:rsid w:val="00B23DF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b"/>
    <w:rsid w:val="00B2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D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List"/>
    <w:basedOn w:val="a"/>
    <w:rsid w:val="00B23DF2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D715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D7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AWJJH2MPE6E2-1257930322-846</_dlc_DocId>
    <_dlc_DocIdUrl xmlns="4a252ca3-5a62-4c1c-90a6-29f4710e47f8">
      <Url>http://edu-sps.koiro.local/npo/kbs/_layouts/15/DocIdRedir.aspx?ID=AWJJH2MPE6E2-1257930322-846</Url>
      <Description>AWJJH2MPE6E2-1257930322-846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24A92-6DCF-400C-B752-5C4777F47E2B}"/>
</file>

<file path=customXml/itemProps2.xml><?xml version="1.0" encoding="utf-8"?>
<ds:datastoreItem xmlns:ds="http://schemas.openxmlformats.org/officeDocument/2006/customXml" ds:itemID="{718B86C1-AB95-41A3-B497-8E9A0EDF8701}"/>
</file>

<file path=customXml/itemProps3.xml><?xml version="1.0" encoding="utf-8"?>
<ds:datastoreItem xmlns:ds="http://schemas.openxmlformats.org/officeDocument/2006/customXml" ds:itemID="{7F725460-D4EA-45B4-93D2-B351C43C980D}"/>
</file>

<file path=customXml/itemProps4.xml><?xml version="1.0" encoding="utf-8"?>
<ds:datastoreItem xmlns:ds="http://schemas.openxmlformats.org/officeDocument/2006/customXml" ds:itemID="{39D64B18-2E9E-489B-BC69-8A8D9AFA2EE2}"/>
</file>

<file path=customXml/itemProps5.xml><?xml version="1.0" encoding="utf-8"?>
<ds:datastoreItem xmlns:ds="http://schemas.openxmlformats.org/officeDocument/2006/customXml" ds:itemID="{AA8A413C-58AC-4108-881E-11AA73229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4</cp:revision>
  <cp:lastPrinted>2019-03-22T06:00:00Z</cp:lastPrinted>
  <dcterms:created xsi:type="dcterms:W3CDTF">2019-02-01T09:15:00Z</dcterms:created>
  <dcterms:modified xsi:type="dcterms:W3CDTF">2019-03-22T06:01:00Z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00633028-3f2c-4b26-b855-ad25c8e6002e</vt:lpwstr>
  </property>
</Properties>
</file>