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2F8C" w:rsidRPr="006C2F8C" w:rsidRDefault="0023037F" w:rsidP="006C2F8C">
      <w:pPr>
        <w:jc w:val="center"/>
        <w:rPr>
          <w:b/>
        </w:rPr>
      </w:pPr>
      <w:r w:rsidRPr="006C2F8C">
        <w:rPr>
          <w:b/>
          <w:caps/>
        </w:rPr>
        <w:t>РАБОЧАЯ  ПРОГРАММа</w:t>
      </w:r>
      <w:r w:rsidR="006C2F8C" w:rsidRPr="006C2F8C">
        <w:rPr>
          <w:b/>
        </w:rPr>
        <w:t>ПРОФЕССИОНАЛЬНОГО МОДУЛЯ</w:t>
      </w:r>
    </w:p>
    <w:p w:rsidR="006C2F8C" w:rsidRPr="004D1CA4" w:rsidRDefault="006C2F8C" w:rsidP="006C2F8C">
      <w:pPr>
        <w:spacing w:before="0" w:after="0"/>
        <w:jc w:val="center"/>
        <w:rPr>
          <w:b/>
        </w:rPr>
      </w:pPr>
    </w:p>
    <w:p w:rsidR="006C2F8C" w:rsidRPr="004D1CA4" w:rsidRDefault="006C2F8C" w:rsidP="006C2F8C">
      <w:pPr>
        <w:jc w:val="center"/>
        <w:outlineLvl w:val="0"/>
        <w:rPr>
          <w:b/>
        </w:rPr>
      </w:pPr>
      <w:r w:rsidRPr="00403454">
        <w:rPr>
          <w:b/>
        </w:rPr>
        <w:t>ПМ. 0</w:t>
      </w:r>
      <w:r w:rsidR="008813E2">
        <w:rPr>
          <w:b/>
        </w:rPr>
        <w:t xml:space="preserve">6 </w:t>
      </w:r>
      <w:r w:rsidR="00403454">
        <w:rPr>
          <w:b/>
          <w:color w:val="000000"/>
          <w:sz w:val="20"/>
          <w:szCs w:val="20"/>
        </w:rPr>
        <w:t>ВЫПОЛНЕНИЕ МОЗАИЧНЫХ РАБОТ</w:t>
      </w:r>
    </w:p>
    <w:p w:rsidR="007D6E7E" w:rsidRDefault="007D6E7E" w:rsidP="007D6E7E">
      <w:pPr>
        <w:spacing w:line="276" w:lineRule="auto"/>
        <w:jc w:val="center"/>
        <w:rPr>
          <w:color w:val="000000"/>
        </w:rPr>
      </w:pPr>
    </w:p>
    <w:p w:rsidR="007D6E7E" w:rsidRDefault="007D6E7E" w:rsidP="007D6E7E">
      <w:pPr>
        <w:spacing w:before="0" w:after="0"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7D6E7E" w:rsidRPr="00B16941" w:rsidRDefault="007D6E7E" w:rsidP="007D6E7E">
      <w:pPr>
        <w:spacing w:before="0" w:after="0" w:line="276" w:lineRule="auto"/>
        <w:jc w:val="center"/>
        <w:rPr>
          <w:color w:val="000000"/>
          <w:highlight w:val="yellow"/>
        </w:rPr>
      </w:pPr>
      <w:r w:rsidRPr="0069077D">
        <w:t xml:space="preserve"> по профессии</w:t>
      </w:r>
      <w:r w:rsidRPr="00F16E20">
        <w:rPr>
          <w:bCs/>
          <w:color w:val="000000"/>
        </w:rPr>
        <w:t>08.01.</w:t>
      </w:r>
      <w:r w:rsidR="007A0183">
        <w:rPr>
          <w:bCs/>
          <w:color w:val="000000"/>
        </w:rPr>
        <w:t>08</w:t>
      </w:r>
      <w:r w:rsidRPr="00F16E20">
        <w:rPr>
          <w:color w:val="000000"/>
        </w:rPr>
        <w:t>Мастер отделочных строительных работ</w:t>
      </w:r>
    </w:p>
    <w:p w:rsidR="00662777" w:rsidRDefault="00662777" w:rsidP="00662777">
      <w:pPr>
        <w:spacing w:before="0" w:after="0"/>
        <w:ind w:left="3240"/>
        <w:jc w:val="both"/>
      </w:pPr>
    </w:p>
    <w:p w:rsidR="00662777" w:rsidRDefault="00662777" w:rsidP="00662777">
      <w:pPr>
        <w:spacing w:before="0" w:after="0"/>
        <w:ind w:left="3240"/>
        <w:jc w:val="both"/>
      </w:pPr>
      <w:r>
        <w:t xml:space="preserve">Квалификация: </w:t>
      </w:r>
    </w:p>
    <w:p w:rsidR="00662777" w:rsidRDefault="00662777" w:rsidP="00662777">
      <w:pPr>
        <w:spacing w:before="0" w:after="0"/>
        <w:ind w:left="3240"/>
        <w:jc w:val="both"/>
      </w:pPr>
      <w:r>
        <w:t>Маляр строительный</w:t>
      </w:r>
    </w:p>
    <w:p w:rsidR="00662777" w:rsidRDefault="00662777" w:rsidP="00662777">
      <w:pPr>
        <w:spacing w:before="0" w:after="0"/>
        <w:ind w:left="3240"/>
        <w:jc w:val="both"/>
      </w:pPr>
      <w:r>
        <w:t>Монтажник каркасно-обшивочных конструкций</w:t>
      </w:r>
    </w:p>
    <w:p w:rsidR="00662777" w:rsidRDefault="00662777" w:rsidP="00662777">
      <w:pPr>
        <w:spacing w:before="0" w:after="0"/>
        <w:ind w:left="3240"/>
        <w:jc w:val="both"/>
      </w:pPr>
      <w:r>
        <w:t>Облицовщик-плиточник</w:t>
      </w:r>
    </w:p>
    <w:p w:rsidR="00662777" w:rsidRDefault="00662777" w:rsidP="00662777">
      <w:pPr>
        <w:spacing w:before="0" w:after="0"/>
        <w:ind w:left="3240"/>
        <w:jc w:val="both"/>
      </w:pPr>
      <w:r>
        <w:t>Облицовщик-мозаичник</w:t>
      </w:r>
    </w:p>
    <w:p w:rsidR="00662777" w:rsidRDefault="00662777" w:rsidP="00662777">
      <w:pPr>
        <w:spacing w:before="0" w:after="0"/>
        <w:ind w:left="3240"/>
        <w:jc w:val="both"/>
      </w:pPr>
      <w:r>
        <w:t>Облицовщик синтетическими материалами</w:t>
      </w:r>
    </w:p>
    <w:p w:rsidR="00662777" w:rsidRDefault="00662777" w:rsidP="00662777">
      <w:pPr>
        <w:spacing w:before="0" w:after="0"/>
        <w:ind w:left="3240"/>
        <w:jc w:val="both"/>
      </w:pPr>
      <w:r>
        <w:t>Штукатур</w:t>
      </w:r>
    </w:p>
    <w:p w:rsidR="0023037F" w:rsidRPr="00146C1E" w:rsidRDefault="0023037F" w:rsidP="0007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000000"/>
        </w:rPr>
      </w:pPr>
    </w:p>
    <w:p w:rsidR="0023037F" w:rsidRDefault="0023037F" w:rsidP="00146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D1CA4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Pr="003E6A0E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E6A0E">
        <w:rPr>
          <w:bCs/>
        </w:rPr>
        <w:t>Кострома 201</w:t>
      </w:r>
      <w:r w:rsidR="00FD3E85">
        <w:rPr>
          <w:bCs/>
        </w:rPr>
        <w:t>8</w:t>
      </w:r>
      <w:r w:rsidRPr="003E6A0E">
        <w:rPr>
          <w:bCs/>
        </w:rPr>
        <w:t xml:space="preserve"> г</w:t>
      </w:r>
    </w:p>
    <w:p w:rsidR="00146C1E" w:rsidRDefault="00146C1E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tbl>
      <w:tblPr>
        <w:tblStyle w:val="25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9D2863" w:rsidRPr="00D6558E" w:rsidTr="00662777">
        <w:tc>
          <w:tcPr>
            <w:tcW w:w="4928" w:type="dxa"/>
          </w:tcPr>
          <w:p w:rsidR="009D2863" w:rsidRPr="00D6558E" w:rsidRDefault="009D2863" w:rsidP="00662777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9D2863" w:rsidRPr="00D6558E" w:rsidRDefault="009D2863" w:rsidP="00662777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9D2863" w:rsidRPr="00D6558E" w:rsidRDefault="009D2863" w:rsidP="00662777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9D2863" w:rsidRPr="00D6558E" w:rsidRDefault="009D2863" w:rsidP="00662777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9D2863" w:rsidRPr="00D6558E" w:rsidRDefault="009D2863" w:rsidP="00662777"/>
          <w:p w:rsidR="009D2863" w:rsidRPr="00D6558E" w:rsidRDefault="009D2863" w:rsidP="00662777">
            <w:r w:rsidRPr="00D6558E">
              <w:t xml:space="preserve">Председатель МК      </w:t>
            </w:r>
          </w:p>
          <w:p w:rsidR="009D2863" w:rsidRPr="00D6558E" w:rsidRDefault="009D2863" w:rsidP="00662777">
            <w:r>
              <w:t xml:space="preserve"> _______________________    Данилова  Н.С.</w:t>
            </w:r>
          </w:p>
          <w:p w:rsidR="009D2863" w:rsidRPr="00D6558E" w:rsidRDefault="009D2863" w:rsidP="00662777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9D2863" w:rsidRPr="00D6558E" w:rsidRDefault="009D2863" w:rsidP="00662777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9D2863" w:rsidRPr="00D6558E" w:rsidRDefault="009D2863" w:rsidP="00662777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</w:p>
          <w:p w:rsidR="009D2863" w:rsidRPr="00D6558E" w:rsidRDefault="009D2863" w:rsidP="00662777">
            <w:pPr>
              <w:spacing w:line="276" w:lineRule="auto"/>
              <w:jc w:val="right"/>
            </w:pPr>
            <w:r>
              <w:t>Скворцова Е.В.</w:t>
            </w:r>
          </w:p>
          <w:p w:rsidR="009D2863" w:rsidRPr="00D6558E" w:rsidRDefault="009D2863" w:rsidP="00662777">
            <w:pPr>
              <w:jc w:val="right"/>
            </w:pPr>
            <w:r>
              <w:t>Приказ № 217 от 31.08.2018</w:t>
            </w:r>
          </w:p>
          <w:p w:rsidR="009D2863" w:rsidRDefault="009D2863" w:rsidP="00662777">
            <w:pPr>
              <w:jc w:val="right"/>
            </w:pPr>
          </w:p>
          <w:p w:rsidR="009D2863" w:rsidRPr="00D6558E" w:rsidRDefault="009D2863" w:rsidP="00662777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9D2863" w:rsidRPr="00D6558E" w:rsidRDefault="009D2863" w:rsidP="00662777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9D2863" w:rsidRDefault="009D2863">
      <w:pPr>
        <w:spacing w:before="0" w:after="160" w:line="259" w:lineRule="auto"/>
        <w:rPr>
          <w:b/>
          <w:i/>
        </w:rPr>
      </w:pPr>
    </w:p>
    <w:p w:rsidR="009D2863" w:rsidRDefault="009D2863">
      <w:pPr>
        <w:spacing w:before="0" w:after="160" w:line="259" w:lineRule="auto"/>
        <w:rPr>
          <w:b/>
          <w:i/>
        </w:rPr>
      </w:pPr>
    </w:p>
    <w:p w:rsidR="00005511" w:rsidRPr="00662777" w:rsidRDefault="00005511" w:rsidP="00662777">
      <w:pPr>
        <w:jc w:val="both"/>
        <w:outlineLvl w:val="0"/>
        <w:rPr>
          <w:sz w:val="20"/>
          <w:szCs w:val="20"/>
        </w:rPr>
      </w:pPr>
      <w:r w:rsidRPr="00662777">
        <w:t>Рабочая программа ПМ. 0</w:t>
      </w:r>
      <w:r w:rsidR="00FD3E85" w:rsidRPr="00662777">
        <w:t>6</w:t>
      </w:r>
      <w:r w:rsidRPr="00662777">
        <w:rPr>
          <w:color w:val="000000"/>
          <w:sz w:val="20"/>
          <w:szCs w:val="20"/>
        </w:rPr>
        <w:t xml:space="preserve"> ВЫПОЛНЕНИЕ МОЗАИЧНЫХ РАБОТ</w:t>
      </w:r>
      <w:r w:rsidRPr="00662777">
        <w:t xml:space="preserve"> на основе Федерального государственного образовательного стандарта по профессии среднего профессионального образования (далее – ФГОС СПО) по професси</w:t>
      </w:r>
      <w:r w:rsidR="00FD3E85" w:rsidRPr="00662777">
        <w:t>и</w:t>
      </w:r>
      <w:r w:rsidRPr="00662777">
        <w:rPr>
          <w:bCs/>
        </w:rPr>
        <w:t xml:space="preserve"> 08.01.</w:t>
      </w:r>
      <w:r w:rsidR="00FD3E85" w:rsidRPr="00662777">
        <w:rPr>
          <w:bCs/>
        </w:rPr>
        <w:t>08</w:t>
      </w:r>
      <w:r w:rsidRPr="00662777">
        <w:rPr>
          <w:bCs/>
        </w:rPr>
        <w:t xml:space="preserve"> Мастер отделочных строительных работ, </w:t>
      </w:r>
      <w:r w:rsidRPr="00662777">
        <w:t xml:space="preserve">с учётом материалов Примерной основной образовательнойпрограммы, зарегистрированной в государственном реестре ПООП под номером </w:t>
      </w:r>
      <w:r w:rsidR="009D593E" w:rsidRPr="00662777">
        <w:t>20.08.2013 N 29634</w:t>
      </w:r>
      <w:r w:rsidRPr="00662777">
        <w:t>.</w:t>
      </w:r>
    </w:p>
    <w:p w:rsidR="00662777" w:rsidRDefault="006627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662777" w:rsidRDefault="006627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Pr="0069077D" w:rsidRDefault="006627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Бугрова Л. Б.</w:t>
      </w:r>
      <w:r w:rsidR="00DA75FB" w:rsidRPr="0069077D">
        <w:t xml:space="preserve">, </w:t>
      </w:r>
      <w:r w:rsidR="00DA75FB" w:rsidRPr="002C62CA">
        <w:t>преподаватель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E11DE7" w:rsidRPr="00A570E3" w:rsidRDefault="00E11DE7" w:rsidP="00E11DE7">
      <w:pPr>
        <w:rPr>
          <w:b/>
          <w:bCs/>
          <w:i/>
        </w:rPr>
      </w:pP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  <w:u w:val="single"/>
        </w:rPr>
        <w:br w:type="page"/>
      </w: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lastRenderedPageBreak/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9003"/>
        <w:gridCol w:w="456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6A4F25" w:rsidRDefault="00DA75FB" w:rsidP="006A4F25">
            <w:pPr>
              <w:spacing w:before="0" w:after="0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 w:rsidR="006A4F25">
              <w:rPr>
                <w:b/>
              </w:rPr>
              <w:t>…………………………………………</w:t>
            </w:r>
          </w:p>
          <w:p w:rsidR="00DA75FB" w:rsidRPr="00DA75FB" w:rsidRDefault="00DA75FB" w:rsidP="00097AA6">
            <w:pPr>
              <w:ind w:left="284" w:hanging="284"/>
              <w:rPr>
                <w:b/>
              </w:rPr>
            </w:pP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6A4F25" w:rsidRDefault="006A4F25" w:rsidP="009C7236">
            <w:pPr>
              <w:spacing w:before="0" w:after="0"/>
              <w:rPr>
                <w:b/>
              </w:rPr>
            </w:pPr>
          </w:p>
          <w:p w:rsidR="006A4F25" w:rsidRDefault="0087361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6A4F25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</w:t>
            </w:r>
            <w:r w:rsidR="006A4F25">
              <w:rPr>
                <w:b/>
              </w:rPr>
              <w:t>………………………………………………………………………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87361A" w:rsidRDefault="0087361A" w:rsidP="009C7236">
            <w:pPr>
              <w:spacing w:before="0" w:after="0"/>
              <w:rPr>
                <w:b/>
              </w:rPr>
            </w:pPr>
          </w:p>
          <w:p w:rsidR="00DA75FB" w:rsidRPr="00DA75FB" w:rsidRDefault="0087361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1352BA">
              <w:rPr>
                <w:b/>
              </w:rPr>
              <w:t>………………………………………</w:t>
            </w:r>
            <w:r w:rsidR="00B174E5">
              <w:rPr>
                <w:b/>
              </w:rPr>
              <w:t>…………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87361A" w:rsidRDefault="0087361A" w:rsidP="009C7236">
            <w:pPr>
              <w:spacing w:before="0" w:after="0"/>
              <w:rPr>
                <w:b/>
              </w:rPr>
            </w:pPr>
          </w:p>
          <w:p w:rsidR="009C7236" w:rsidRPr="00DA75FB" w:rsidRDefault="0087361A" w:rsidP="007957E8">
            <w:pPr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  <w:r w:rsidR="007957E8">
              <w:rPr>
                <w:b/>
              </w:rPr>
              <w:t>4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87361A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7957E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15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07312D">
        <w:t xml:space="preserve">ФГОС СПО </w:t>
      </w:r>
      <w:r w:rsidRPr="0007312D">
        <w:rPr>
          <w:bCs/>
          <w:color w:val="000000"/>
        </w:rPr>
        <w:t>08.01.</w:t>
      </w:r>
      <w:r w:rsidR="0097200E">
        <w:rPr>
          <w:bCs/>
          <w:color w:val="000000"/>
        </w:rPr>
        <w:t>08</w:t>
      </w:r>
      <w:r w:rsidRPr="0007312D">
        <w:rPr>
          <w:color w:val="000000"/>
        </w:rPr>
        <w:t>Мастер отделочных строительных работ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07312D" w:rsidRPr="004D1CA4" w:rsidRDefault="00E11DE7" w:rsidP="0007312D">
      <w:pPr>
        <w:outlineLvl w:val="0"/>
        <w:rPr>
          <w:b/>
        </w:rPr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07312D" w:rsidRPr="00074F89">
        <w:rPr>
          <w:color w:val="000000"/>
        </w:rPr>
        <w:t>«Выполнение мозаичных работ»</w:t>
      </w:r>
    </w:p>
    <w:p w:rsidR="00E11DE7" w:rsidRDefault="00E11DE7" w:rsidP="0007312D"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 xml:space="preserve">1.2.1. </w:t>
      </w:r>
      <w:r w:rsidRPr="00455C5E">
        <w:t>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807BE" w:rsidRPr="00715D54" w:rsidTr="00097AA6">
        <w:trPr>
          <w:trHeight w:val="322"/>
        </w:trPr>
        <w:tc>
          <w:tcPr>
            <w:tcW w:w="1270" w:type="dxa"/>
          </w:tcPr>
          <w:p w:rsidR="00F807BE" w:rsidRPr="005838A2" w:rsidRDefault="00F807BE" w:rsidP="005838A2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5838A2">
              <w:rPr>
                <w:bCs/>
                <w:iCs/>
                <w:sz w:val="20"/>
                <w:szCs w:val="20"/>
              </w:rPr>
              <w:t>ОК 01.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02.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03.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04.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05.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06.</w:t>
            </w:r>
          </w:p>
        </w:tc>
        <w:tc>
          <w:tcPr>
            <w:tcW w:w="8620" w:type="dxa"/>
          </w:tcPr>
          <w:p w:rsidR="00F807BE" w:rsidRPr="00F807BE" w:rsidRDefault="00F807BE" w:rsidP="00B5132F">
            <w:pPr>
              <w:pStyle w:val="ad"/>
            </w:pPr>
            <w:r w:rsidRPr="00F807BE">
              <w:t>Работать в команде, эффективно общаться с коллегами, руководством, клиентами.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07.</w:t>
            </w:r>
          </w:p>
        </w:tc>
        <w:tc>
          <w:tcPr>
            <w:tcW w:w="8620" w:type="dxa"/>
          </w:tcPr>
          <w:p w:rsidR="00F807BE" w:rsidRPr="00F807BE" w:rsidRDefault="00F807BE" w:rsidP="00B5132F">
            <w:pPr>
              <w:pStyle w:val="ad"/>
              <w:rPr>
                <w:sz w:val="20"/>
                <w:szCs w:val="20"/>
              </w:rPr>
            </w:pPr>
            <w:r w:rsidRPr="00F807BE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838A2" w:rsidRPr="00F11791" w:rsidTr="00662777">
        <w:trPr>
          <w:trHeight w:val="260"/>
        </w:trPr>
        <w:tc>
          <w:tcPr>
            <w:tcW w:w="1240" w:type="dxa"/>
            <w:vAlign w:val="center"/>
          </w:tcPr>
          <w:p w:rsidR="005838A2" w:rsidRPr="005838A2" w:rsidRDefault="005838A2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ВД </w:t>
            </w:r>
            <w:r w:rsidR="00985020">
              <w:rPr>
                <w:sz w:val="20"/>
                <w:szCs w:val="20"/>
              </w:rPr>
              <w:t>6</w:t>
            </w:r>
          </w:p>
        </w:tc>
        <w:tc>
          <w:tcPr>
            <w:tcW w:w="8617" w:type="dxa"/>
            <w:vAlign w:val="center"/>
          </w:tcPr>
          <w:p w:rsidR="005838A2" w:rsidRPr="005838A2" w:rsidRDefault="005838A2" w:rsidP="00662777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Выполнение мозаичных и декоративных работ</w:t>
            </w:r>
          </w:p>
        </w:tc>
      </w:tr>
      <w:tr w:rsidR="00BB77B4" w:rsidRPr="00F11791" w:rsidTr="00097AA6">
        <w:trPr>
          <w:trHeight w:val="260"/>
        </w:trPr>
        <w:tc>
          <w:tcPr>
            <w:tcW w:w="1240" w:type="dxa"/>
          </w:tcPr>
          <w:p w:rsidR="00BB77B4" w:rsidRPr="005838A2" w:rsidRDefault="00BB77B4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5838A2">
              <w:rPr>
                <w:sz w:val="20"/>
                <w:szCs w:val="20"/>
              </w:rPr>
              <w:t>.1</w:t>
            </w:r>
          </w:p>
        </w:tc>
        <w:tc>
          <w:tcPr>
            <w:tcW w:w="8617" w:type="dxa"/>
          </w:tcPr>
          <w:p w:rsidR="00BB77B4" w:rsidRPr="00BB77B4" w:rsidRDefault="00BB77B4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7B4">
              <w:rPr>
                <w:rFonts w:ascii="Times New Roman" w:hAnsi="Times New Roman" w:cs="Times New Roman"/>
              </w:rPr>
              <w:t>Выполнять подготовительные работы при устройстве мозаичных полов.</w:t>
            </w:r>
          </w:p>
        </w:tc>
      </w:tr>
      <w:tr w:rsidR="00BB77B4" w:rsidRPr="00F11791" w:rsidTr="00097AA6">
        <w:trPr>
          <w:trHeight w:val="260"/>
        </w:trPr>
        <w:tc>
          <w:tcPr>
            <w:tcW w:w="1240" w:type="dxa"/>
          </w:tcPr>
          <w:p w:rsidR="00BB77B4" w:rsidRPr="005838A2" w:rsidRDefault="00BB77B4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5838A2">
              <w:rPr>
                <w:sz w:val="20"/>
                <w:szCs w:val="20"/>
              </w:rPr>
              <w:t>.2</w:t>
            </w:r>
          </w:p>
        </w:tc>
        <w:tc>
          <w:tcPr>
            <w:tcW w:w="8617" w:type="dxa"/>
          </w:tcPr>
          <w:p w:rsidR="00BB77B4" w:rsidRPr="00BB77B4" w:rsidRDefault="00BB77B4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7B4">
              <w:rPr>
                <w:rFonts w:ascii="Times New Roman" w:hAnsi="Times New Roman" w:cs="Times New Roman"/>
              </w:rPr>
              <w:t>Устраивать мозаичные полы.</w:t>
            </w:r>
          </w:p>
        </w:tc>
      </w:tr>
      <w:tr w:rsidR="00BB77B4" w:rsidRPr="00F11791" w:rsidTr="00097AA6">
        <w:trPr>
          <w:trHeight w:val="277"/>
        </w:trPr>
        <w:tc>
          <w:tcPr>
            <w:tcW w:w="1240" w:type="dxa"/>
          </w:tcPr>
          <w:p w:rsidR="00BB77B4" w:rsidRPr="005838A2" w:rsidRDefault="00BB77B4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5838A2">
              <w:rPr>
                <w:sz w:val="20"/>
                <w:szCs w:val="20"/>
              </w:rPr>
              <w:t>.3</w:t>
            </w:r>
          </w:p>
        </w:tc>
        <w:tc>
          <w:tcPr>
            <w:tcW w:w="8617" w:type="dxa"/>
          </w:tcPr>
          <w:p w:rsidR="00BB77B4" w:rsidRPr="00BB77B4" w:rsidRDefault="00BB77B4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7B4">
              <w:rPr>
                <w:rFonts w:ascii="Times New Roman" w:hAnsi="Times New Roman" w:cs="Times New Roman"/>
              </w:rPr>
              <w:t>Выполнять ремонт мозаичных полов.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029"/>
      </w:tblGrid>
      <w:tr w:rsidR="00AA58F5" w:rsidRPr="00E366FB" w:rsidTr="00662777">
        <w:tc>
          <w:tcPr>
            <w:tcW w:w="1668" w:type="dxa"/>
          </w:tcPr>
          <w:p w:rsidR="00AA58F5" w:rsidRPr="00AA58F5" w:rsidRDefault="00AA58F5" w:rsidP="00662777">
            <w:pPr>
              <w:spacing w:after="0"/>
              <w:rPr>
                <w:b/>
                <w:bCs/>
                <w:lang w:val="en-US" w:eastAsia="en-US"/>
              </w:rPr>
            </w:pPr>
            <w:proofErr w:type="spellStart"/>
            <w:r w:rsidRPr="00AA58F5">
              <w:rPr>
                <w:b/>
                <w:bCs/>
                <w:lang w:val="en-US" w:eastAsia="en-US"/>
              </w:rPr>
              <w:t>Иметьпрактическийопыт</w:t>
            </w:r>
            <w:proofErr w:type="spellEnd"/>
          </w:p>
        </w:tc>
        <w:tc>
          <w:tcPr>
            <w:tcW w:w="8392" w:type="dxa"/>
          </w:tcPr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выполнения подготовительных работ при производстве мозаичных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устройства мозаичных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выполнения ремонта мозаичных полов;</w:t>
            </w:r>
          </w:p>
          <w:p w:rsidR="00AA58F5" w:rsidRPr="00F01A0B" w:rsidRDefault="00AA58F5" w:rsidP="00121E5F">
            <w:pPr>
              <w:pStyle w:val="ConsPlusNormal"/>
            </w:pPr>
          </w:p>
        </w:tc>
      </w:tr>
      <w:tr w:rsidR="00AA58F5" w:rsidRPr="00E366FB" w:rsidTr="00662777">
        <w:tc>
          <w:tcPr>
            <w:tcW w:w="1668" w:type="dxa"/>
          </w:tcPr>
          <w:p w:rsidR="00AA58F5" w:rsidRPr="00AA58F5" w:rsidRDefault="00AA58F5" w:rsidP="00662777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выбирать материалы, инструменты, оборудование;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приготавливать цементный раствор или мозаичную массу вручную по заданному рецепту;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насекать и очищать основания под укладку мозаичной массы;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подстилающий слой с уплотнением;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разбивать места установки временных рамок для укладки разноцветных мозаичных составов в полы и архитектурных деталей;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собирать, разбирать и очищать формы для изготовления деталей архитектурного оформления;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заготавливать медные и латунные жилки, нарезать из толстого стекла лекальные жилки;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читать архитектурно-строительные чертежи;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lastRenderedPageBreak/>
              <w:t>организовывать и содержать рабочее место при выполнении мозаичных работ;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просчитывать объем работ;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выполнять контроль качества подготовки оснований и приготовления мозаичных смесей;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создавать безопасные условия труда;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мозаичную массу по уровню маячных реек по готовым разметкам при устройстве мозаичных покрытий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размечать рисунок с прокладкой жилок;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прямолинейные и лекальные жилки с разметкой их положения;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 xml:space="preserve">устраивать </w:t>
            </w:r>
            <w:proofErr w:type="spellStart"/>
            <w:r w:rsidRPr="00121E5F">
              <w:rPr>
                <w:rFonts w:ascii="Times New Roman" w:hAnsi="Times New Roman" w:cs="Times New Roman"/>
              </w:rPr>
              <w:t>полимерцементно-песчаные</w:t>
            </w:r>
            <w:proofErr w:type="spellEnd"/>
            <w:r w:rsidRPr="00121E5F">
              <w:rPr>
                <w:rFonts w:ascii="Times New Roman" w:hAnsi="Times New Roman" w:cs="Times New Roman"/>
              </w:rPr>
              <w:t xml:space="preserve"> полы;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устраивать мозаичные покрытия и плоские детали архитектурного оформления (плинтусов, галтелей, поручней);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криволинейные покрытия полов и мозаичных архитектурных деталей;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шпатлевать мозаичные поверхности цементным раствором;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натирать, шлифовать и полировать мозаичные полы вручную и механизированным способом;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контролировать качество при выполнении мозаичного покрытия и его отделки;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создавать безопасные условия труда;</w:t>
            </w:r>
          </w:p>
          <w:p w:rsidR="00AA58F5" w:rsidRPr="00121E5F" w:rsidRDefault="00121E5F" w:rsidP="00121E5F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121E5F">
              <w:rPr>
                <w:sz w:val="20"/>
                <w:szCs w:val="20"/>
              </w:rPr>
              <w:t>ремонтировать мозаичные полы и архитектурные детали;</w:t>
            </w:r>
          </w:p>
        </w:tc>
      </w:tr>
      <w:tr w:rsidR="00AA58F5" w:rsidRPr="00E366FB" w:rsidTr="00662777">
        <w:tc>
          <w:tcPr>
            <w:tcW w:w="1668" w:type="dxa"/>
          </w:tcPr>
          <w:p w:rsidR="00AA58F5" w:rsidRPr="00AA58F5" w:rsidRDefault="00AA58F5" w:rsidP="00662777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основы трудового законодательства;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чтения архитектурно-строительных чертежей;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методы организации труда на рабочем месте;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нормы расходов сырья и материалов на выполняемые работы;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основы экономики труда;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виды мозаичных полов и детали архитектурного оформления;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свойства материалов для мозаичных работ;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разбивки и провешивание криволинейных поверхностей;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подготовки поверхности оснований;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построения рисунка;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укладки маячных рядов, способы укладки стеклянных, мраморных или металлических жилок;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приготовления мозаичных масс;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дозировки красителей для получения массы необходимого цвета;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устройство оборудования для приготовления раствора и подачи его к месту укладки;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разновидности и свойства абразивов, применяемых при обработке поверхностей;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свойства камня, применяемого для саженой мозаики;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121E5F">
              <w:rPr>
                <w:rFonts w:ascii="Times New Roman" w:hAnsi="Times New Roman" w:cs="Times New Roman"/>
              </w:rPr>
              <w:t>натирочных</w:t>
            </w:r>
            <w:proofErr w:type="spellEnd"/>
            <w:r w:rsidRPr="00121E5F">
              <w:rPr>
                <w:rFonts w:ascii="Times New Roman" w:hAnsi="Times New Roman" w:cs="Times New Roman"/>
              </w:rPr>
              <w:t xml:space="preserve"> машин;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требования строительных норм и правил к основаниям при устройстве мозаичных покрытий;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техники безопасности;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 xml:space="preserve">технологическую последовательность устройства мозаичных и </w:t>
            </w:r>
            <w:proofErr w:type="spellStart"/>
            <w:r w:rsidRPr="00121E5F">
              <w:rPr>
                <w:rFonts w:ascii="Times New Roman" w:hAnsi="Times New Roman" w:cs="Times New Roman"/>
              </w:rPr>
              <w:t>полимерцементно-песчаных</w:t>
            </w:r>
            <w:proofErr w:type="spellEnd"/>
            <w:r w:rsidRPr="00121E5F">
              <w:rPr>
                <w:rFonts w:ascii="Times New Roman" w:hAnsi="Times New Roman" w:cs="Times New Roman"/>
              </w:rPr>
              <w:t xml:space="preserve">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разметки рисунков;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укладки мозаичных смесей;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обеспечения влажного режима при устройстве и уходе за мозаичными покрытиями;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требования, предъявляемые к качеству мозаичных полов и деталей архитектурного оформления согласно строительным нормам и правилам;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техники безопасности;</w:t>
            </w:r>
          </w:p>
          <w:p w:rsidR="00AA58F5" w:rsidRPr="00121E5F" w:rsidRDefault="00121E5F" w:rsidP="00121E5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121E5F">
              <w:rPr>
                <w:sz w:val="20"/>
                <w:szCs w:val="20"/>
              </w:rPr>
              <w:t>виды, причины появления и способы устранения дефектов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Pr="00FA23F0" w:rsidRDefault="00E11DE7" w:rsidP="00E11DE7">
      <w:pPr>
        <w:rPr>
          <w:b/>
        </w:rPr>
      </w:pPr>
      <w:r w:rsidRPr="00FA23F0">
        <w:rPr>
          <w:b/>
        </w:rPr>
        <w:t>1.3. Количество часов, отводимое на освоение профессионального модуля</w:t>
      </w:r>
    </w:p>
    <w:p w:rsidR="00E11DE7" w:rsidRPr="00C0219F" w:rsidRDefault="00E11DE7" w:rsidP="00E11DE7">
      <w:r w:rsidRPr="00C0219F">
        <w:t xml:space="preserve">Всего часов </w:t>
      </w:r>
      <w:r w:rsidR="0083751F">
        <w:rPr>
          <w:b/>
        </w:rPr>
        <w:t xml:space="preserve">  17</w:t>
      </w:r>
      <w:r w:rsidR="00FF4697">
        <w:rPr>
          <w:b/>
        </w:rPr>
        <w:t>9</w:t>
      </w:r>
      <w:proofErr w:type="gramStart"/>
      <w:r w:rsidR="000A5F39">
        <w:rPr>
          <w:b/>
        </w:rPr>
        <w:t xml:space="preserve"> </w:t>
      </w:r>
      <w:r w:rsidRPr="00C0219F">
        <w:t>И</w:t>
      </w:r>
      <w:proofErr w:type="gramEnd"/>
      <w:r w:rsidRPr="00C0219F">
        <w:t>з них   на освоение МДК</w:t>
      </w:r>
      <w:r w:rsidR="00FA23F0" w:rsidRPr="00FA23F0">
        <w:rPr>
          <w:b/>
        </w:rPr>
        <w:t>8</w:t>
      </w:r>
      <w:r w:rsidR="00FF4697">
        <w:rPr>
          <w:b/>
        </w:rPr>
        <w:t>9</w:t>
      </w:r>
      <w:r w:rsidR="004055F3" w:rsidRPr="00C0219F">
        <w:t>часов</w:t>
      </w:r>
      <w:r w:rsidRPr="00C0219F">
        <w:t xml:space="preserve">                на практики учебную</w:t>
      </w:r>
      <w:r w:rsidR="00594CEE">
        <w:t xml:space="preserve"> - </w:t>
      </w:r>
      <w:r w:rsidR="004055F3" w:rsidRPr="00C0219F">
        <w:t xml:space="preserve"> часов</w:t>
      </w:r>
      <w:r w:rsidRPr="00C0219F">
        <w:t xml:space="preserve"> и производственную</w:t>
      </w:r>
      <w:r w:rsidR="00594CEE" w:rsidRPr="00FA23F0">
        <w:rPr>
          <w:b/>
        </w:rPr>
        <w:t>90</w:t>
      </w:r>
      <w:r w:rsidR="004055F3" w:rsidRPr="00C0219F">
        <w:t>час</w:t>
      </w:r>
      <w:r w:rsidR="00FA23F0">
        <w:t>ов</w:t>
      </w:r>
      <w:r w:rsidR="000A5F39">
        <w:t xml:space="preserve"> </w:t>
      </w:r>
      <w:r w:rsidRPr="00C0219F">
        <w:t>самостоятельная работа</w:t>
      </w:r>
      <w:r w:rsidR="0083751F">
        <w:rPr>
          <w:b/>
        </w:rPr>
        <w:t>2</w:t>
      </w:r>
      <w:r w:rsidR="00FF4697">
        <w:rPr>
          <w:b/>
        </w:rPr>
        <w:t>9</w:t>
      </w:r>
      <w:r w:rsidR="004055F3" w:rsidRPr="00C0219F">
        <w:t>часов</w:t>
      </w:r>
      <w:r w:rsidRPr="00C0219F">
        <w:t xml:space="preserve"> (указывается только в рабочей программе или сна усмотрение разработчика примерной программы с </w:t>
      </w:r>
      <w:r w:rsidR="002A5EA8" w:rsidRPr="00C0219F">
        <w:t>примечанием,</w:t>
      </w:r>
      <w:r w:rsidRPr="00C0219F">
        <w:t xml:space="preserve"> что время берется за счет вариативной части)</w:t>
      </w:r>
    </w:p>
    <w:p w:rsidR="00E11DE7" w:rsidRPr="00662777" w:rsidRDefault="00E11DE7" w:rsidP="00E11DE7">
      <w:pPr>
        <w:rPr>
          <w:b/>
          <w:i/>
          <w:highlight w:val="yellow"/>
        </w:rPr>
        <w:sectPr w:rsidR="00E11DE7" w:rsidRPr="00662777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663F5A" w:rsidRDefault="009528CC" w:rsidP="001A7FB1">
      <w:pPr>
        <w:rPr>
          <w:i/>
          <w:color w:val="FF0000"/>
          <w:sz w:val="20"/>
          <w:szCs w:val="20"/>
        </w:rPr>
      </w:pPr>
      <w:r w:rsidRPr="00663F5A">
        <w:rPr>
          <w:b/>
        </w:rPr>
        <w:lastRenderedPageBreak/>
        <w:t>2.</w:t>
      </w:r>
      <w:r w:rsidR="00AA58F5" w:rsidRPr="00663F5A">
        <w:rPr>
          <w:b/>
        </w:rPr>
        <w:t xml:space="preserve">СТРУКТУРА И СОДЕРЖАНИЕ ПРОФЕССИОНАЛЬНОГО МОДУЛЯ </w:t>
      </w:r>
    </w:p>
    <w:p w:rsidR="00E11DE7" w:rsidRPr="00586FE2" w:rsidRDefault="00E11DE7" w:rsidP="00E11DE7">
      <w:pPr>
        <w:rPr>
          <w:i/>
          <w:color w:val="FF0000"/>
        </w:rPr>
      </w:pPr>
      <w:r w:rsidRPr="00B07C5A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837"/>
        <w:gridCol w:w="1418"/>
        <w:gridCol w:w="1559"/>
        <w:gridCol w:w="1559"/>
        <w:gridCol w:w="1108"/>
        <w:gridCol w:w="27"/>
        <w:gridCol w:w="6"/>
        <w:gridCol w:w="1902"/>
        <w:gridCol w:w="6"/>
        <w:gridCol w:w="1917"/>
        <w:gridCol w:w="1209"/>
      </w:tblGrid>
      <w:tr w:rsidR="00E11DE7" w:rsidRPr="00B239BC" w:rsidTr="001D3CBD">
        <w:tc>
          <w:tcPr>
            <w:tcW w:w="463" w:type="pct"/>
            <w:vMerge w:val="restart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75C2D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D75C2D">
              <w:rPr>
                <w:b/>
                <w:iCs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D75C2D">
              <w:rPr>
                <w:b/>
                <w:iCs/>
                <w:sz w:val="20"/>
                <w:szCs w:val="20"/>
              </w:rPr>
              <w:t>образова-тельной</w:t>
            </w:r>
            <w:proofErr w:type="spellEnd"/>
            <w:proofErr w:type="gramEnd"/>
            <w:r w:rsidRPr="00D75C2D">
              <w:rPr>
                <w:b/>
                <w:iCs/>
                <w:sz w:val="20"/>
                <w:szCs w:val="20"/>
              </w:rPr>
              <w:t xml:space="preserve"> программы, час.</w:t>
            </w:r>
          </w:p>
        </w:tc>
        <w:tc>
          <w:tcPr>
            <w:tcW w:w="3112" w:type="pct"/>
            <w:gridSpan w:val="9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F7BC9">
        <w:tc>
          <w:tcPr>
            <w:tcW w:w="463" w:type="pct"/>
            <w:vMerge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7" w:type="pct"/>
            <w:gridSpan w:val="8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F7BC9">
        <w:tc>
          <w:tcPr>
            <w:tcW w:w="463" w:type="pct"/>
            <w:vMerge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D75C2D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F7BC9">
        <w:tc>
          <w:tcPr>
            <w:tcW w:w="463" w:type="pct"/>
            <w:vMerge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всего,</w:t>
            </w:r>
          </w:p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shd w:val="clear" w:color="auto" w:fill="auto"/>
            <w:textDirection w:val="btLr"/>
            <w:vAlign w:val="bottom"/>
          </w:tcPr>
          <w:p w:rsidR="00E11DE7" w:rsidRPr="00D75C2D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2" w:type="pct"/>
            <w:gridSpan w:val="3"/>
            <w:shd w:val="clear" w:color="auto" w:fill="auto"/>
            <w:textDirection w:val="btLr"/>
            <w:vAlign w:val="bottom"/>
          </w:tcPr>
          <w:p w:rsidR="00E11DE7" w:rsidRPr="00D75C2D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учебная,</w:t>
            </w:r>
          </w:p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часов</w:t>
            </w:r>
          </w:p>
          <w:p w:rsidR="00E11DE7" w:rsidRPr="00D75C2D" w:rsidRDefault="00E11DE7" w:rsidP="00193D63">
            <w:pPr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F7BC9">
        <w:tc>
          <w:tcPr>
            <w:tcW w:w="463" w:type="pct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9</w:t>
            </w:r>
          </w:p>
        </w:tc>
      </w:tr>
      <w:tr w:rsidR="00DE62D7" w:rsidRPr="00B239BC" w:rsidTr="00AF7BC9">
        <w:tc>
          <w:tcPr>
            <w:tcW w:w="463" w:type="pct"/>
          </w:tcPr>
          <w:p w:rsidR="00DE62D7" w:rsidRPr="00ED6887" w:rsidRDefault="00DE62D7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ПК </w:t>
            </w:r>
            <w:r w:rsidR="005E3EEB">
              <w:rPr>
                <w:color w:val="000000"/>
                <w:sz w:val="20"/>
                <w:szCs w:val="20"/>
              </w:rPr>
              <w:t>6</w:t>
            </w:r>
            <w:r w:rsidRPr="00ED6887">
              <w:rPr>
                <w:color w:val="000000"/>
                <w:sz w:val="20"/>
                <w:szCs w:val="20"/>
              </w:rPr>
              <w:t>.1</w:t>
            </w:r>
          </w:p>
          <w:p w:rsidR="00DE62D7" w:rsidRPr="00ED6887" w:rsidRDefault="00DE62D7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ПК </w:t>
            </w:r>
            <w:r w:rsidR="005E3EEB">
              <w:rPr>
                <w:color w:val="000000"/>
                <w:sz w:val="20"/>
                <w:szCs w:val="20"/>
              </w:rPr>
              <w:t>6</w:t>
            </w:r>
            <w:r w:rsidRPr="00ED6887">
              <w:rPr>
                <w:color w:val="000000"/>
                <w:sz w:val="20"/>
                <w:szCs w:val="20"/>
              </w:rPr>
              <w:t>.2</w:t>
            </w:r>
          </w:p>
          <w:p w:rsidR="00DE62D7" w:rsidRPr="00ED6887" w:rsidRDefault="00DE62D7" w:rsidP="005E3EEB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ОК 01- </w:t>
            </w:r>
            <w:r w:rsidR="005E3E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pct"/>
            <w:shd w:val="clear" w:color="auto" w:fill="auto"/>
          </w:tcPr>
          <w:p w:rsidR="00DE62D7" w:rsidRPr="00ED6887" w:rsidRDefault="00DE62D7" w:rsidP="005E3EEB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1. Подготовительные работы при производстве мозаичных работ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E62D7" w:rsidRPr="00ED6887" w:rsidRDefault="009371A3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E62D7" w:rsidRPr="00ED6887" w:rsidRDefault="008775C2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DE62D7" w:rsidRPr="00ED688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E62D7" w:rsidRPr="00ED6887" w:rsidRDefault="00DE62D7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" w:type="pct"/>
            <w:gridSpan w:val="3"/>
            <w:vMerge w:val="restart"/>
            <w:shd w:val="clear" w:color="auto" w:fill="auto"/>
          </w:tcPr>
          <w:p w:rsidR="00DE62D7" w:rsidRPr="00ED6887" w:rsidRDefault="00DE62D7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DE62D7" w:rsidRPr="00ED6887" w:rsidRDefault="00594CE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E62D7" w:rsidRPr="00ED6887" w:rsidRDefault="00DE62D7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E62D7" w:rsidRPr="00ED6887" w:rsidRDefault="002920E8" w:rsidP="004C0E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1</w:t>
            </w:r>
            <w:r w:rsidR="004C0E2D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DE62D7" w:rsidRPr="00B239BC" w:rsidTr="00AF7BC9">
        <w:tc>
          <w:tcPr>
            <w:tcW w:w="463" w:type="pct"/>
          </w:tcPr>
          <w:p w:rsidR="00DE62D7" w:rsidRPr="00ED6887" w:rsidRDefault="00DE62D7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ПК .</w:t>
            </w:r>
            <w:r w:rsidR="005E3EEB">
              <w:rPr>
                <w:color w:val="000000"/>
                <w:sz w:val="20"/>
                <w:szCs w:val="20"/>
              </w:rPr>
              <w:t>6</w:t>
            </w:r>
            <w:r w:rsidRPr="00ED6887">
              <w:rPr>
                <w:color w:val="000000"/>
                <w:sz w:val="20"/>
                <w:szCs w:val="20"/>
              </w:rPr>
              <w:t>.3</w:t>
            </w:r>
          </w:p>
          <w:p w:rsidR="00DE62D7" w:rsidRPr="00B239BC" w:rsidRDefault="00DE62D7" w:rsidP="005E3EEB">
            <w:pPr>
              <w:spacing w:after="0"/>
              <w:rPr>
                <w:color w:val="FF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ОК 01- </w:t>
            </w:r>
            <w:r w:rsidR="005E3E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pct"/>
            <w:shd w:val="clear" w:color="auto" w:fill="auto"/>
          </w:tcPr>
          <w:p w:rsidR="00DE62D7" w:rsidRPr="00B239BC" w:rsidRDefault="00DE62D7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2.Устройство мозаичных полов, укладка архитектурных деталей</w:t>
            </w:r>
          </w:p>
        </w:tc>
        <w:tc>
          <w:tcPr>
            <w:tcW w:w="475" w:type="pct"/>
            <w:shd w:val="clear" w:color="auto" w:fill="auto"/>
          </w:tcPr>
          <w:p w:rsidR="00DE62D7" w:rsidRPr="00B239BC" w:rsidRDefault="0083751F" w:rsidP="002920E8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522" w:type="pct"/>
            <w:shd w:val="clear" w:color="auto" w:fill="auto"/>
          </w:tcPr>
          <w:p w:rsidR="00DE62D7" w:rsidRPr="00B239BC" w:rsidRDefault="008775C2" w:rsidP="00AB74F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E62D7" w:rsidRPr="00ED688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DE62D7" w:rsidRPr="00B239BC" w:rsidRDefault="00DE62D7" w:rsidP="00AB74F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gridSpan w:val="3"/>
            <w:vMerge/>
            <w:shd w:val="clear" w:color="auto" w:fill="auto"/>
          </w:tcPr>
          <w:p w:rsidR="00DE62D7" w:rsidRPr="00B239BC" w:rsidRDefault="00DE62D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DE62D7" w:rsidRPr="00B239BC" w:rsidRDefault="00594CEE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E62D7" w:rsidRPr="00B239BC" w:rsidRDefault="00DE62D7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E62D7" w:rsidRPr="00B239BC" w:rsidRDefault="002920E8" w:rsidP="0055377D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6</w:t>
            </w:r>
          </w:p>
        </w:tc>
      </w:tr>
      <w:tr w:rsidR="00AF7BC9" w:rsidRPr="00B239BC" w:rsidTr="00AF7BC9">
        <w:tc>
          <w:tcPr>
            <w:tcW w:w="463" w:type="pct"/>
          </w:tcPr>
          <w:p w:rsidR="00AF7BC9" w:rsidRPr="00ED6887" w:rsidRDefault="00AF7BC9" w:rsidP="005E3EEB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ПК 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ED6887">
              <w:rPr>
                <w:color w:val="000000"/>
                <w:sz w:val="20"/>
                <w:szCs w:val="20"/>
              </w:rPr>
              <w:t>.3</w:t>
            </w:r>
          </w:p>
          <w:p w:rsidR="00AF7BC9" w:rsidRPr="00ED6887" w:rsidRDefault="00AF7BC9" w:rsidP="005E3EEB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ОК 01- 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pct"/>
            <w:shd w:val="clear" w:color="auto" w:fill="auto"/>
          </w:tcPr>
          <w:p w:rsidR="00AF7BC9" w:rsidRPr="00ED6887" w:rsidRDefault="00AF7BC9" w:rsidP="0066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3.</w:t>
            </w:r>
          </w:p>
          <w:p w:rsidR="00AF7BC9" w:rsidRPr="00ED6887" w:rsidRDefault="00AF7BC9" w:rsidP="005E3EEB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Технология устройства мозаичных покрытий  </w:t>
            </w:r>
          </w:p>
        </w:tc>
        <w:tc>
          <w:tcPr>
            <w:tcW w:w="475" w:type="pct"/>
            <w:shd w:val="clear" w:color="auto" w:fill="auto"/>
          </w:tcPr>
          <w:p w:rsidR="00AF7BC9" w:rsidRPr="00ED6887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2" w:type="pct"/>
            <w:shd w:val="clear" w:color="auto" w:fill="FFFFFF" w:themeFill="background1"/>
          </w:tcPr>
          <w:p w:rsidR="00AF7BC9" w:rsidRPr="00ED6887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shd w:val="clear" w:color="auto" w:fill="FFFFFF" w:themeFill="background1"/>
          </w:tcPr>
          <w:p w:rsidR="00AF7BC9" w:rsidRPr="00AF7BC9" w:rsidRDefault="00AF7BC9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AF7B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AF7BC9" w:rsidRPr="00ED6887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FFFFFF" w:themeFill="background1"/>
          </w:tcPr>
          <w:p w:rsidR="00AF7BC9" w:rsidRPr="00ED6887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AF7BC9" w:rsidRPr="00ED6887" w:rsidRDefault="00AF7BC9" w:rsidP="00064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90</w:t>
            </w:r>
          </w:p>
        </w:tc>
        <w:tc>
          <w:tcPr>
            <w:tcW w:w="405" w:type="pct"/>
            <w:shd w:val="clear" w:color="auto" w:fill="auto"/>
          </w:tcPr>
          <w:p w:rsidR="00AF7BC9" w:rsidRPr="000645A6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645A6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63208" w:rsidRPr="00B239BC" w:rsidTr="00AF7BC9">
        <w:tc>
          <w:tcPr>
            <w:tcW w:w="463" w:type="pct"/>
          </w:tcPr>
          <w:p w:rsidR="00A63208" w:rsidRPr="00ED6887" w:rsidRDefault="00A63208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ПК 5.6</w:t>
            </w:r>
          </w:p>
          <w:p w:rsidR="00A63208" w:rsidRPr="00ED6887" w:rsidRDefault="00A63208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ОК 01- 11</w:t>
            </w:r>
          </w:p>
        </w:tc>
        <w:tc>
          <w:tcPr>
            <w:tcW w:w="950" w:type="pct"/>
            <w:shd w:val="clear" w:color="auto" w:fill="auto"/>
          </w:tcPr>
          <w:p w:rsidR="00A63208" w:rsidRPr="00ED6887" w:rsidRDefault="00A63208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4.</w:t>
            </w:r>
          </w:p>
          <w:p w:rsidR="00A63208" w:rsidRPr="00ED6887" w:rsidRDefault="00A63208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Ремонт  мозаичных покрытий</w:t>
            </w:r>
          </w:p>
        </w:tc>
        <w:tc>
          <w:tcPr>
            <w:tcW w:w="475" w:type="pct"/>
            <w:shd w:val="clear" w:color="auto" w:fill="auto"/>
          </w:tcPr>
          <w:p w:rsidR="00A63208" w:rsidRPr="00ED6887" w:rsidRDefault="00A63208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2" w:type="pct"/>
            <w:shd w:val="clear" w:color="auto" w:fill="auto"/>
          </w:tcPr>
          <w:p w:rsidR="00A63208" w:rsidRPr="00ED6887" w:rsidRDefault="00A63208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:rsidR="00A63208" w:rsidRPr="00ED6887" w:rsidRDefault="00A63208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A63208" w:rsidRPr="00ED6887" w:rsidRDefault="00A63208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pct"/>
            <w:gridSpan w:val="2"/>
          </w:tcPr>
          <w:p w:rsidR="00A63208" w:rsidRPr="00ED6887" w:rsidRDefault="00594CEE" w:rsidP="0066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A63208" w:rsidRPr="00ED6887" w:rsidRDefault="00A63208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405" w:type="pct"/>
            <w:shd w:val="clear" w:color="auto" w:fill="auto"/>
          </w:tcPr>
          <w:p w:rsidR="00A63208" w:rsidRPr="0055377D" w:rsidRDefault="004C750F" w:rsidP="00553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377D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27535D" w:rsidRPr="00ED6887" w:rsidTr="00AF7BC9">
        <w:trPr>
          <w:trHeight w:val="333"/>
        </w:trPr>
        <w:tc>
          <w:tcPr>
            <w:tcW w:w="463" w:type="pct"/>
          </w:tcPr>
          <w:p w:rsidR="0027535D" w:rsidRPr="00ED6887" w:rsidRDefault="0027535D" w:rsidP="006627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27535D" w:rsidRPr="00ED6887" w:rsidRDefault="0027535D" w:rsidP="00662777">
            <w:pPr>
              <w:rPr>
                <w:b/>
                <w:color w:val="000000"/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 xml:space="preserve">Производственная практика (по профилю специальности), часов (если предусмотрена </w:t>
            </w:r>
            <w:r w:rsidRPr="001F6E3F">
              <w:rPr>
                <w:sz w:val="20"/>
                <w:szCs w:val="20"/>
              </w:rPr>
              <w:lastRenderedPageBreak/>
              <w:t>итоговая (концентрированная) практика)</w:t>
            </w:r>
          </w:p>
        </w:tc>
        <w:tc>
          <w:tcPr>
            <w:tcW w:w="475" w:type="pct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063" w:type="pct"/>
            <w:gridSpan w:val="6"/>
            <w:shd w:val="clear" w:color="auto" w:fill="AEAAAA" w:themeFill="background2" w:themeFillShade="BF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5" w:type="pct"/>
            <w:vAlign w:val="center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1F06" w:rsidRPr="00ED6887" w:rsidTr="00AF7BC9">
        <w:trPr>
          <w:trHeight w:val="333"/>
        </w:trPr>
        <w:tc>
          <w:tcPr>
            <w:tcW w:w="463" w:type="pct"/>
          </w:tcPr>
          <w:p w:rsidR="00581F06" w:rsidRPr="00ED6887" w:rsidRDefault="00581F06" w:rsidP="006627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581F06" w:rsidRPr="00ED6887" w:rsidRDefault="00581F06" w:rsidP="00662777">
            <w:pPr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75" w:type="pct"/>
          </w:tcPr>
          <w:p w:rsidR="00581F06" w:rsidRPr="00ED6887" w:rsidRDefault="0083751F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178</w:t>
            </w:r>
          </w:p>
        </w:tc>
        <w:tc>
          <w:tcPr>
            <w:tcW w:w="522" w:type="pct"/>
          </w:tcPr>
          <w:p w:rsidR="00581F06" w:rsidRPr="00ED6887" w:rsidRDefault="0083751F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88</w:t>
            </w:r>
          </w:p>
        </w:tc>
        <w:tc>
          <w:tcPr>
            <w:tcW w:w="522" w:type="pct"/>
          </w:tcPr>
          <w:p w:rsidR="00581F06" w:rsidRPr="00ED6887" w:rsidRDefault="00594CEE" w:rsidP="0066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371" w:type="pct"/>
          </w:tcPr>
          <w:p w:rsidR="00581F06" w:rsidRPr="00ED6887" w:rsidRDefault="00581F06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gridSpan w:val="3"/>
          </w:tcPr>
          <w:p w:rsidR="00581F06" w:rsidRPr="00ED6887" w:rsidRDefault="00594CE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:rsidR="00581F06" w:rsidRPr="00ED6887" w:rsidRDefault="00594CE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90</w:t>
            </w:r>
          </w:p>
        </w:tc>
        <w:tc>
          <w:tcPr>
            <w:tcW w:w="405" w:type="pct"/>
            <w:vAlign w:val="center"/>
          </w:tcPr>
          <w:p w:rsidR="00581F06" w:rsidRPr="00ED6887" w:rsidRDefault="0083751F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28</w:t>
            </w:r>
          </w:p>
        </w:tc>
      </w:tr>
    </w:tbl>
    <w:p w:rsidR="00E17613" w:rsidRDefault="00E17613" w:rsidP="00694F7A">
      <w:pPr>
        <w:outlineLvl w:val="0"/>
        <w:rPr>
          <w:b/>
        </w:rPr>
      </w:pPr>
    </w:p>
    <w:p w:rsidR="00E11DE7" w:rsidRDefault="00E11DE7" w:rsidP="00694F7A">
      <w:pPr>
        <w:outlineLvl w:val="0"/>
        <w:rPr>
          <w:b/>
        </w:rPr>
      </w:pPr>
      <w:r w:rsidRPr="00D93557">
        <w:rPr>
          <w:b/>
        </w:rPr>
        <w:t xml:space="preserve">2.2. Тематический план и содержание профессионального модуля </w:t>
      </w:r>
      <w:r w:rsidR="00D62B79" w:rsidRPr="00403454">
        <w:rPr>
          <w:b/>
        </w:rPr>
        <w:t>ПМ. 0</w:t>
      </w:r>
      <w:r w:rsidR="005E3EEB">
        <w:rPr>
          <w:b/>
        </w:rPr>
        <w:t>6</w:t>
      </w:r>
      <w:r w:rsidR="00D62B79">
        <w:rPr>
          <w:b/>
          <w:color w:val="000000"/>
          <w:sz w:val="20"/>
          <w:szCs w:val="20"/>
        </w:rPr>
        <w:t>ВЫПОЛНЕНИЕ МОЗАИЧНЫХ РАБОТ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45"/>
        <w:gridCol w:w="47"/>
        <w:gridCol w:w="95"/>
        <w:gridCol w:w="9922"/>
        <w:gridCol w:w="1134"/>
      </w:tblGrid>
      <w:tr w:rsidR="009528CC" w:rsidRPr="00B30382" w:rsidTr="00757FC5">
        <w:trPr>
          <w:trHeight w:val="449"/>
        </w:trPr>
        <w:tc>
          <w:tcPr>
            <w:tcW w:w="3207" w:type="dxa"/>
          </w:tcPr>
          <w:p w:rsidR="009528CC" w:rsidRPr="00B30382" w:rsidRDefault="009528CC" w:rsidP="00662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09" w:type="dxa"/>
            <w:gridSpan w:val="4"/>
          </w:tcPr>
          <w:p w:rsidR="009528CC" w:rsidRPr="00B30382" w:rsidRDefault="009528CC" w:rsidP="00662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528CC" w:rsidRPr="00B30382" w:rsidRDefault="009528CC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57FC5">
        <w:trPr>
          <w:trHeight w:val="20"/>
        </w:trPr>
        <w:tc>
          <w:tcPr>
            <w:tcW w:w="3207" w:type="dxa"/>
          </w:tcPr>
          <w:p w:rsidR="009528CC" w:rsidRPr="00B30382" w:rsidRDefault="009528CC" w:rsidP="006627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9" w:type="dxa"/>
            <w:gridSpan w:val="4"/>
          </w:tcPr>
          <w:p w:rsidR="009528CC" w:rsidRPr="00B30382" w:rsidRDefault="009528CC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28CC" w:rsidRPr="00B30382" w:rsidRDefault="009528CC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757FC5">
        <w:trPr>
          <w:trHeight w:val="20"/>
        </w:trPr>
        <w:tc>
          <w:tcPr>
            <w:tcW w:w="3207" w:type="dxa"/>
          </w:tcPr>
          <w:p w:rsidR="00F85EF6" w:rsidRDefault="00F85EF6" w:rsidP="00596CC2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  <w:p w:rsidR="009528CC" w:rsidRPr="00B30382" w:rsidRDefault="00F85EF6" w:rsidP="005E3EE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Подготовительные работы при производстве мозаичных работ</w:t>
            </w:r>
          </w:p>
        </w:tc>
        <w:tc>
          <w:tcPr>
            <w:tcW w:w="10509" w:type="dxa"/>
            <w:gridSpan w:val="4"/>
          </w:tcPr>
          <w:p w:rsidR="009528CC" w:rsidRPr="00B30382" w:rsidRDefault="009528CC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8CC" w:rsidRPr="00B30382" w:rsidRDefault="004C0E2D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179</w:t>
            </w:r>
          </w:p>
        </w:tc>
      </w:tr>
      <w:tr w:rsidR="00596CC2" w:rsidRPr="00B30382" w:rsidTr="00757FC5">
        <w:trPr>
          <w:trHeight w:val="20"/>
        </w:trPr>
        <w:tc>
          <w:tcPr>
            <w:tcW w:w="3207" w:type="dxa"/>
          </w:tcPr>
          <w:p w:rsidR="00596CC2" w:rsidRPr="00B30382" w:rsidRDefault="00596CC2" w:rsidP="005E3EE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500904" w:rsidRPr="00AF6F2D">
              <w:rPr>
                <w:b/>
                <w:color w:val="000000"/>
                <w:sz w:val="20"/>
                <w:szCs w:val="20"/>
              </w:rPr>
              <w:t>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500904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596CC2" w:rsidRPr="00B30382" w:rsidRDefault="00596CC2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CC2" w:rsidRPr="00B30382" w:rsidRDefault="004C0E2D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="00500904"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</w:tr>
      <w:tr w:rsidR="002A5EA8" w:rsidRPr="00B30382" w:rsidTr="00757FC5">
        <w:trPr>
          <w:cantSplit/>
          <w:trHeight w:val="20"/>
        </w:trPr>
        <w:tc>
          <w:tcPr>
            <w:tcW w:w="3207" w:type="dxa"/>
            <w:vMerge w:val="restart"/>
          </w:tcPr>
          <w:p w:rsidR="002A5EA8" w:rsidRDefault="002A5EA8" w:rsidP="00596CC2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1.1.</w:t>
            </w:r>
          </w:p>
          <w:p w:rsidR="002A5EA8" w:rsidRPr="00B30382" w:rsidRDefault="002A5EA8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Правила организации рабочего места и техники безопасности</w:t>
            </w:r>
            <w:r w:rsidRPr="00AF6F2D">
              <w:rPr>
                <w:b/>
                <w:bCs/>
                <w:color w:val="000000"/>
                <w:sz w:val="20"/>
                <w:szCs w:val="20"/>
              </w:rPr>
              <w:t xml:space="preserve"> при выполнении мозаичных работ</w:t>
            </w:r>
          </w:p>
        </w:tc>
        <w:tc>
          <w:tcPr>
            <w:tcW w:w="10509" w:type="dxa"/>
            <w:gridSpan w:val="4"/>
          </w:tcPr>
          <w:p w:rsidR="002A5EA8" w:rsidRPr="00B30382" w:rsidRDefault="002A5EA8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A5EA8" w:rsidRPr="00B30382" w:rsidRDefault="00BE756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</w:tr>
      <w:tr w:rsidR="00C363E7" w:rsidRPr="00B30382" w:rsidTr="00C363E7">
        <w:trPr>
          <w:cantSplit/>
          <w:trHeight w:val="1686"/>
        </w:trPr>
        <w:tc>
          <w:tcPr>
            <w:tcW w:w="3207" w:type="dxa"/>
            <w:vMerge/>
          </w:tcPr>
          <w:p w:rsidR="00C363E7" w:rsidRPr="00B30382" w:rsidRDefault="00C363E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</w:tcPr>
          <w:p w:rsidR="00C363E7" w:rsidRPr="002A5EA8" w:rsidRDefault="00C363E7" w:rsidP="002A5EA8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Введение. Понятие «мозаика». Роль мозаики в современном интерьере. Техники мозаики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организации рабочего места и техники безопасности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Виды и правила использования средств индивидуальной защиты, применяемых при производстве мозаичных работ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безопасности при работе с составами для мозаичных работ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Инструкции по охране труда, правила пожаробезопасности и электробезопасности при производстве работ</w:t>
            </w:r>
          </w:p>
          <w:p w:rsidR="00C363E7" w:rsidRPr="002A5EA8" w:rsidRDefault="00C363E7" w:rsidP="00C363E7">
            <w:pPr>
              <w:pStyle w:val="ad"/>
            </w:pPr>
            <w:r w:rsidRPr="00C363E7">
              <w:rPr>
                <w:sz w:val="20"/>
                <w:szCs w:val="20"/>
              </w:rPr>
              <w:t>Техника безопасности при работе на высоте. Леса, вышки, подмости и правила их эксплуатации</w:t>
            </w:r>
          </w:p>
        </w:tc>
        <w:tc>
          <w:tcPr>
            <w:tcW w:w="1134" w:type="dxa"/>
          </w:tcPr>
          <w:p w:rsidR="00C363E7" w:rsidRPr="00B30382" w:rsidRDefault="00C363E7" w:rsidP="002A5EA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A5EA8" w:rsidRPr="00B30382" w:rsidTr="00757FC5">
        <w:trPr>
          <w:cantSplit/>
          <w:trHeight w:val="231"/>
        </w:trPr>
        <w:tc>
          <w:tcPr>
            <w:tcW w:w="3207" w:type="dxa"/>
            <w:vMerge/>
          </w:tcPr>
          <w:p w:rsidR="002A5EA8" w:rsidRPr="00B30382" w:rsidRDefault="002A5EA8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2A5EA8" w:rsidRPr="00B30382" w:rsidRDefault="002A5EA8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20CE8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2A5EA8" w:rsidRPr="00B30382" w:rsidRDefault="002A5EA8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A5EA8" w:rsidRPr="00B30382" w:rsidTr="00757FC5">
        <w:trPr>
          <w:cantSplit/>
          <w:trHeight w:val="693"/>
        </w:trPr>
        <w:tc>
          <w:tcPr>
            <w:tcW w:w="3207" w:type="dxa"/>
            <w:vMerge/>
          </w:tcPr>
          <w:p w:rsidR="002A5EA8" w:rsidRPr="00B30382" w:rsidRDefault="002A5EA8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2A5EA8" w:rsidRPr="00B30382" w:rsidRDefault="002A5EA8" w:rsidP="00662777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2A5EA8" w:rsidRPr="00020CE8" w:rsidRDefault="002A5EA8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7B42F2">
              <w:rPr>
                <w:rStyle w:val="210pt1"/>
                <w:bCs/>
                <w:szCs w:val="20"/>
              </w:rPr>
              <w:t>Практическое занятие «Изучение</w:t>
            </w:r>
            <w:r w:rsidRPr="006A6ADB">
              <w:rPr>
                <w:b/>
                <w:color w:val="000000"/>
                <w:sz w:val="20"/>
                <w:szCs w:val="20"/>
              </w:rPr>
              <w:t>инструкций по охране труда, электробезопасности и пожарной безопасности при выполнении подготовительных</w:t>
            </w:r>
            <w:r w:rsidRPr="00020CE8">
              <w:rPr>
                <w:color w:val="000000"/>
                <w:sz w:val="20"/>
                <w:szCs w:val="20"/>
              </w:rPr>
              <w:t xml:space="preserve"> работ»</w:t>
            </w:r>
          </w:p>
        </w:tc>
        <w:tc>
          <w:tcPr>
            <w:tcW w:w="1134" w:type="dxa"/>
          </w:tcPr>
          <w:p w:rsidR="002A5EA8" w:rsidRPr="00B30382" w:rsidRDefault="002A5EA8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757FC5" w:rsidRPr="00B30382" w:rsidTr="00757FC5">
        <w:trPr>
          <w:cantSplit/>
          <w:trHeight w:val="560"/>
        </w:trPr>
        <w:tc>
          <w:tcPr>
            <w:tcW w:w="3207" w:type="dxa"/>
            <w:vMerge w:val="restart"/>
          </w:tcPr>
          <w:p w:rsidR="00757FC5" w:rsidRDefault="00757FC5" w:rsidP="00596CC2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1.2.</w:t>
            </w:r>
          </w:p>
          <w:p w:rsidR="00757FC5" w:rsidRPr="00B30382" w:rsidRDefault="00757FC5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Правила эксплуатации и принцип работы инструментов, механизмов и оборудования</w:t>
            </w:r>
          </w:p>
        </w:tc>
        <w:tc>
          <w:tcPr>
            <w:tcW w:w="10509" w:type="dxa"/>
            <w:gridSpan w:val="4"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57FC5" w:rsidRPr="00B30382" w:rsidRDefault="00757FC5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363E7" w:rsidRPr="00B30382" w:rsidTr="00C363E7">
        <w:trPr>
          <w:cantSplit/>
          <w:trHeight w:val="1337"/>
        </w:trPr>
        <w:tc>
          <w:tcPr>
            <w:tcW w:w="3207" w:type="dxa"/>
            <w:vMerge/>
          </w:tcPr>
          <w:p w:rsidR="00C363E7" w:rsidRPr="00B30382" w:rsidRDefault="00C363E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363E7" w:rsidRDefault="00C363E7" w:rsidP="002A5EA8">
            <w:pPr>
              <w:spacing w:after="0"/>
              <w:rPr>
                <w:bCs/>
                <w:sz w:val="20"/>
                <w:szCs w:val="20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4" w:type="dxa"/>
            <w:gridSpan w:val="3"/>
          </w:tcPr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Назначение и правила применения ручного инструмента и приспособлений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эксплуатации и принцип работы инструментов и механизмов для  подготовки поверхностей под мозаичную укладку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эксплуатации, принцип работы и условия применения механизмов для приготовления и перемешивания различных составов для производства мозаичных работ</w:t>
            </w:r>
          </w:p>
          <w:p w:rsidR="00C363E7" w:rsidRPr="002A5EA8" w:rsidRDefault="00C363E7" w:rsidP="00C363E7">
            <w:pPr>
              <w:pStyle w:val="ad"/>
            </w:pPr>
            <w:r w:rsidRPr="00C363E7">
              <w:rPr>
                <w:sz w:val="20"/>
                <w:szCs w:val="20"/>
              </w:rPr>
              <w:t>Устройство, назначение и правила применения инструмента и механизмов для отделки мозаичных покрытий</w:t>
            </w:r>
          </w:p>
        </w:tc>
        <w:tc>
          <w:tcPr>
            <w:tcW w:w="1134" w:type="dxa"/>
          </w:tcPr>
          <w:p w:rsidR="00C363E7" w:rsidRPr="002A5EA8" w:rsidRDefault="00C363E7" w:rsidP="002A5EA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6E4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7FC5" w:rsidRPr="00B30382" w:rsidTr="00757FC5">
        <w:trPr>
          <w:cantSplit/>
          <w:trHeight w:val="231"/>
        </w:trPr>
        <w:tc>
          <w:tcPr>
            <w:tcW w:w="3207" w:type="dxa"/>
            <w:vMerge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C730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57FC5" w:rsidRPr="00B30382" w:rsidRDefault="00757FC5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57FC5" w:rsidRPr="00B30382" w:rsidTr="00757FC5">
        <w:trPr>
          <w:cantSplit/>
          <w:trHeight w:val="430"/>
        </w:trPr>
        <w:tc>
          <w:tcPr>
            <w:tcW w:w="3207" w:type="dxa"/>
            <w:vMerge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57FC5" w:rsidRPr="00955AB0" w:rsidRDefault="00757FC5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757FC5" w:rsidRPr="00757FC5" w:rsidRDefault="00757FC5" w:rsidP="00757FC5">
            <w:pPr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FA73ED">
              <w:rPr>
                <w:rStyle w:val="210pt1"/>
                <w:bCs/>
                <w:szCs w:val="20"/>
              </w:rPr>
              <w:t>Практическое занятие «</w:t>
            </w:r>
            <w:r w:rsidRPr="00757FC5">
              <w:rPr>
                <w:b/>
                <w:bCs/>
                <w:color w:val="000000"/>
                <w:sz w:val="20"/>
                <w:szCs w:val="20"/>
              </w:rPr>
              <w:t>Анализ оборудования для</w:t>
            </w:r>
            <w:r w:rsidRPr="00757FC5">
              <w:rPr>
                <w:b/>
                <w:color w:val="000000"/>
                <w:sz w:val="20"/>
                <w:szCs w:val="20"/>
              </w:rPr>
              <w:t xml:space="preserve"> выполнения подготовительных работ»</w:t>
            </w:r>
          </w:p>
        </w:tc>
        <w:tc>
          <w:tcPr>
            <w:tcW w:w="1134" w:type="dxa"/>
          </w:tcPr>
          <w:p w:rsidR="00757FC5" w:rsidRPr="00757FC5" w:rsidRDefault="00757FC5" w:rsidP="00757FC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C730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7FC5" w:rsidRPr="00B30382" w:rsidTr="00757FC5">
        <w:trPr>
          <w:cantSplit/>
          <w:trHeight w:val="426"/>
        </w:trPr>
        <w:tc>
          <w:tcPr>
            <w:tcW w:w="3207" w:type="dxa"/>
            <w:vMerge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57FC5" w:rsidRPr="005D7A59" w:rsidRDefault="00757FC5" w:rsidP="00662777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757FC5" w:rsidRPr="00757FC5" w:rsidRDefault="00757FC5" w:rsidP="007C73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57FC5">
              <w:rPr>
                <w:b/>
                <w:color w:val="000000"/>
                <w:sz w:val="20"/>
                <w:szCs w:val="20"/>
              </w:rPr>
              <w:t>Практическое занятие «Освоение приемов работы с контрольно - измерительным инструментом»</w:t>
            </w:r>
          </w:p>
        </w:tc>
        <w:tc>
          <w:tcPr>
            <w:tcW w:w="1134" w:type="dxa"/>
          </w:tcPr>
          <w:p w:rsidR="00757FC5" w:rsidRPr="007C7302" w:rsidRDefault="00757FC5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C730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A6ADB" w:rsidRPr="00B30382" w:rsidTr="00662777">
        <w:trPr>
          <w:cantSplit/>
          <w:trHeight w:val="552"/>
        </w:trPr>
        <w:tc>
          <w:tcPr>
            <w:tcW w:w="3207" w:type="dxa"/>
            <w:vMerge w:val="restart"/>
          </w:tcPr>
          <w:p w:rsidR="006A6ADB" w:rsidRDefault="006A6ADB" w:rsidP="00B76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1.3.</w:t>
            </w:r>
          </w:p>
          <w:p w:rsidR="006A6ADB" w:rsidRPr="00AF6F2D" w:rsidRDefault="006A6ADB" w:rsidP="00B76312">
            <w:pPr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t xml:space="preserve"> Подбор материалов и приготовление составов</w:t>
            </w:r>
          </w:p>
          <w:p w:rsidR="006A6ADB" w:rsidRDefault="006A6AD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6A6ADB" w:rsidRPr="00AF6F2D" w:rsidRDefault="006A6ADB" w:rsidP="007C730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A6ADB" w:rsidRPr="007C7302" w:rsidRDefault="007B42F2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</w:tr>
      <w:tr w:rsidR="00F0095B" w:rsidRPr="00B30382" w:rsidTr="006A6ADB">
        <w:trPr>
          <w:cantSplit/>
          <w:trHeight w:val="400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555C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F0095B" w:rsidRPr="00F0095B" w:rsidRDefault="00F0095B" w:rsidP="006A6ADB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 xml:space="preserve">1. Классификация строительных материалов </w:t>
            </w:r>
          </w:p>
        </w:tc>
        <w:tc>
          <w:tcPr>
            <w:tcW w:w="1134" w:type="dxa"/>
            <w:vMerge w:val="restart"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Сортамент, маркировка и характеристика материалов для производства мозаичных работ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Физические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Основные механические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Химические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Технологические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Современная номенклатура сухих строительных смесей для укладки мозаики. Виды готовых клеев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Виды мозаичных растворов, их составы и способы приготовления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подготовки компонентов состава. Дробление мраморной крошки. Гранулометрический состав и дозировка. Контроль качества приготовления мозаичной массы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F0095B">
        <w:trPr>
          <w:cantSplit/>
          <w:trHeight w:val="527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/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приготовления растворов для подготовительного слоя. Компоненты раствора. Приготовление раствора прослойки под мозаичное покрытие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приготовление цветных мозаичных растворов. Дозировки красителей для получения массы необходимого цвета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расчета количества материалов в соответствии с планами и техническими описаниями</w:t>
            </w:r>
          </w:p>
        </w:tc>
        <w:tc>
          <w:tcPr>
            <w:tcW w:w="1134" w:type="dxa"/>
            <w:vMerge/>
          </w:tcPr>
          <w:p w:rsidR="00F0095B" w:rsidRDefault="00F0095B" w:rsidP="007B42F2">
            <w:pPr>
              <w:jc w:val="center"/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приготовления клеящих и затирочных растворов для производства декоративных  работ на основе сухих смесей с использованием средств малой механизации</w:t>
            </w:r>
          </w:p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Правила транспортировки, складирования и хранения материалов</w:t>
            </w:r>
          </w:p>
          <w:p w:rsidR="00F0095B" w:rsidRPr="009622AA" w:rsidRDefault="00F0095B" w:rsidP="009622AA">
            <w:pPr>
              <w:rPr>
                <w:b/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Организация рабочего места и техника безопасности при приготовлении растворов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60B8" w:rsidRPr="00B30382" w:rsidTr="00F0095B">
        <w:trPr>
          <w:cantSplit/>
          <w:trHeight w:val="447"/>
        </w:trPr>
        <w:tc>
          <w:tcPr>
            <w:tcW w:w="3207" w:type="dxa"/>
            <w:vMerge/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  <w:tcBorders>
              <w:bottom w:val="nil"/>
            </w:tcBorders>
          </w:tcPr>
          <w:p w:rsidR="001760B8" w:rsidRPr="00C50435" w:rsidRDefault="001760B8" w:rsidP="007C73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C730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1760B8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</w:tr>
      <w:tr w:rsidR="001760B8" w:rsidRPr="00B30382" w:rsidTr="00F0095B">
        <w:trPr>
          <w:cantSplit/>
          <w:trHeight w:val="397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1760B8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 «</w:t>
            </w:r>
            <w:r w:rsidRPr="00840157">
              <w:rPr>
                <w:b/>
                <w:color w:val="000000"/>
                <w:spacing w:val="7"/>
                <w:sz w:val="20"/>
                <w:szCs w:val="20"/>
              </w:rPr>
              <w:t>Определение подвижности растворов»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63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1760B8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Лабораторная работа «Определение объемного веса, истинной и средней плотности строительных материалов»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F0095B">
        <w:trPr>
          <w:cantSplit/>
          <w:trHeight w:val="485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1760B8" w:rsidRPr="00840157" w:rsidRDefault="001760B8" w:rsidP="00840157">
            <w:pPr>
              <w:rPr>
                <w:b/>
                <w:bCs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Лабораторная работа «Определение объемного веса, истинной и средней плотности строительных материалов»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840157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Лабораторная работа «Определение твердости строительных материалов»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840157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 «Изучение пигментов и наполнителей по образцам»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Default="001760B8" w:rsidP="00662777"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840157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 «Приготовление  мозаичного раствора  по заданной рецептуре»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1760B8" w:rsidRPr="004C0E2D" w:rsidRDefault="001760B8" w:rsidP="00840157">
            <w:pPr>
              <w:rPr>
                <w:b/>
                <w:bCs/>
                <w:color w:val="000000"/>
                <w:spacing w:val="7"/>
                <w:sz w:val="20"/>
                <w:szCs w:val="20"/>
              </w:rPr>
            </w:pPr>
            <w:r w:rsidRPr="004C0E2D">
              <w:rPr>
                <w:b/>
                <w:color w:val="000000"/>
                <w:sz w:val="20"/>
                <w:szCs w:val="20"/>
              </w:rPr>
              <w:t>Лабораторная ра</w:t>
            </w:r>
            <w:r w:rsidRPr="004C0E2D">
              <w:rPr>
                <w:b/>
                <w:color w:val="000000"/>
                <w:spacing w:val="-1"/>
                <w:sz w:val="20"/>
                <w:szCs w:val="20"/>
              </w:rPr>
              <w:t xml:space="preserve">бота «Определение </w:t>
            </w:r>
            <w:proofErr w:type="spellStart"/>
            <w:r w:rsidRPr="004C0E2D">
              <w:rPr>
                <w:b/>
                <w:color w:val="000000"/>
                <w:spacing w:val="-1"/>
                <w:sz w:val="20"/>
                <w:szCs w:val="20"/>
              </w:rPr>
              <w:t>щелочестойкости</w:t>
            </w:r>
            <w:proofErr w:type="spellEnd"/>
            <w:r w:rsidRPr="004C0E2D">
              <w:rPr>
                <w:b/>
                <w:color w:val="000000"/>
                <w:spacing w:val="-1"/>
                <w:sz w:val="20"/>
                <w:szCs w:val="20"/>
              </w:rPr>
              <w:t xml:space="preserve"> пигментов»</w:t>
            </w:r>
          </w:p>
        </w:tc>
        <w:tc>
          <w:tcPr>
            <w:tcW w:w="1134" w:type="dxa"/>
          </w:tcPr>
          <w:p w:rsidR="001760B8" w:rsidRDefault="001760B8" w:rsidP="001760B8">
            <w:pPr>
              <w:jc w:val="center"/>
            </w:pPr>
          </w:p>
        </w:tc>
      </w:tr>
      <w:tr w:rsidR="00A96545" w:rsidRPr="00B30382" w:rsidTr="00662777">
        <w:trPr>
          <w:cantSplit/>
          <w:trHeight w:val="508"/>
        </w:trPr>
        <w:tc>
          <w:tcPr>
            <w:tcW w:w="3207" w:type="dxa"/>
            <w:vMerge w:val="restart"/>
          </w:tcPr>
          <w:p w:rsidR="00A96545" w:rsidRDefault="00A96545" w:rsidP="00375C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1.4.</w:t>
            </w:r>
          </w:p>
          <w:p w:rsidR="00A96545" w:rsidRPr="00AF6F2D" w:rsidRDefault="00A96545" w:rsidP="00375C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 xml:space="preserve">Подготовка поверхностей под </w:t>
            </w:r>
            <w:r w:rsidRPr="00AF6F2D">
              <w:rPr>
                <w:b/>
                <w:bCs/>
                <w:color w:val="000000"/>
                <w:sz w:val="20"/>
                <w:szCs w:val="20"/>
              </w:rPr>
              <w:t>мозаичные покрытия</w:t>
            </w:r>
          </w:p>
          <w:p w:rsidR="00A96545" w:rsidRPr="00B30382" w:rsidRDefault="00A9654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A96545" w:rsidRPr="00AF6F2D" w:rsidRDefault="00A96545" w:rsidP="00840157">
            <w:pPr>
              <w:rPr>
                <w:bCs/>
                <w:color w:val="000000"/>
                <w:spacing w:val="7"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96545" w:rsidRPr="007C7302" w:rsidRDefault="00A96545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</w:tr>
      <w:tr w:rsidR="008A01A8" w:rsidRPr="00B30382" w:rsidTr="00A96545">
        <w:trPr>
          <w:cantSplit/>
          <w:trHeight w:val="484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D0376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8A01A8" w:rsidRPr="00A96545" w:rsidRDefault="008A01A8" w:rsidP="00A9654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Технологическая последовательность выполнения мозаичных работ. Требования СНиП к подготовке основания для выполнения мозаичных работ</w:t>
            </w:r>
          </w:p>
        </w:tc>
        <w:tc>
          <w:tcPr>
            <w:tcW w:w="1134" w:type="dxa"/>
            <w:vMerge w:val="restart"/>
          </w:tcPr>
          <w:p w:rsidR="008A01A8" w:rsidRPr="007605E5" w:rsidRDefault="008A01A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01A8" w:rsidRPr="00B30382" w:rsidTr="00B76312">
        <w:trPr>
          <w:cantSplit/>
          <w:trHeight w:val="483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8A01A8" w:rsidRPr="00A96545" w:rsidRDefault="008A01A8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подготовки вертикальных поверхностей под  укладку мозаики</w:t>
            </w:r>
          </w:p>
        </w:tc>
        <w:tc>
          <w:tcPr>
            <w:tcW w:w="1134" w:type="dxa"/>
            <w:vMerge/>
          </w:tcPr>
          <w:p w:rsidR="008A01A8" w:rsidRPr="007605E5" w:rsidRDefault="008A01A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01A8" w:rsidRPr="00B30382" w:rsidTr="00B76312">
        <w:trPr>
          <w:cantSplit/>
          <w:trHeight w:val="483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8A01A8" w:rsidRPr="00A96545" w:rsidRDefault="008A01A8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подготовки оснований под мозаичные  полы. Вынесение отметки уровня чистого пола</w:t>
            </w:r>
          </w:p>
        </w:tc>
        <w:tc>
          <w:tcPr>
            <w:tcW w:w="1134" w:type="dxa"/>
            <w:vMerge/>
          </w:tcPr>
          <w:p w:rsidR="008A01A8" w:rsidRPr="007605E5" w:rsidRDefault="008A01A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01A8" w:rsidRPr="00B30382" w:rsidTr="00B76312">
        <w:trPr>
          <w:cantSplit/>
          <w:trHeight w:val="483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8A01A8" w:rsidRPr="00A96545" w:rsidRDefault="008A01A8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устройства подстилающей прослойки под мозаичные покрытия</w:t>
            </w:r>
          </w:p>
        </w:tc>
        <w:tc>
          <w:tcPr>
            <w:tcW w:w="1134" w:type="dxa"/>
            <w:vMerge/>
          </w:tcPr>
          <w:p w:rsidR="008A01A8" w:rsidRPr="007605E5" w:rsidRDefault="008A01A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01A8" w:rsidRPr="00B30382" w:rsidTr="00B76312">
        <w:trPr>
          <w:cantSplit/>
          <w:trHeight w:val="483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8A01A8" w:rsidRPr="00A96545" w:rsidRDefault="008A01A8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Правила построение рисунка многоцветного покрытия</w:t>
            </w:r>
          </w:p>
        </w:tc>
        <w:tc>
          <w:tcPr>
            <w:tcW w:w="1134" w:type="dxa"/>
            <w:vMerge/>
          </w:tcPr>
          <w:p w:rsidR="008A01A8" w:rsidRPr="007605E5" w:rsidRDefault="008A01A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01A8" w:rsidRPr="00B30382" w:rsidTr="00B76312">
        <w:trPr>
          <w:cantSplit/>
          <w:trHeight w:val="483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8A01A8" w:rsidRPr="00A96545" w:rsidRDefault="008A01A8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разбивки и провешивания криволинейных поверхностей. Разбивка и закрепление рисунка покрытия на поверхности прослойки</w:t>
            </w:r>
          </w:p>
        </w:tc>
        <w:tc>
          <w:tcPr>
            <w:tcW w:w="1134" w:type="dxa"/>
            <w:vMerge/>
          </w:tcPr>
          <w:p w:rsidR="008A01A8" w:rsidRPr="007605E5" w:rsidRDefault="008A01A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01A8" w:rsidRPr="00B30382" w:rsidTr="00B76312">
        <w:trPr>
          <w:cantSplit/>
          <w:trHeight w:val="483"/>
        </w:trPr>
        <w:tc>
          <w:tcPr>
            <w:tcW w:w="3207" w:type="dxa"/>
            <w:vMerge/>
          </w:tcPr>
          <w:p w:rsidR="008A01A8" w:rsidRPr="00B30382" w:rsidRDefault="008A01A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8A01A8" w:rsidRPr="002D0376" w:rsidRDefault="008A01A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8A01A8" w:rsidRPr="00A96545" w:rsidRDefault="008A01A8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Соблюдение безопасных условий труда и охраны окружающей среды при выполнении подготовительных работ</w:t>
            </w:r>
          </w:p>
        </w:tc>
        <w:tc>
          <w:tcPr>
            <w:tcW w:w="1134" w:type="dxa"/>
            <w:vMerge/>
          </w:tcPr>
          <w:p w:rsidR="008A01A8" w:rsidRDefault="008A01A8" w:rsidP="00A96545">
            <w:pPr>
              <w:jc w:val="center"/>
            </w:pPr>
          </w:p>
        </w:tc>
      </w:tr>
      <w:tr w:rsidR="00A96545" w:rsidRPr="00B30382" w:rsidTr="00375C2C">
        <w:trPr>
          <w:cantSplit/>
          <w:trHeight w:val="503"/>
        </w:trPr>
        <w:tc>
          <w:tcPr>
            <w:tcW w:w="3207" w:type="dxa"/>
            <w:vMerge/>
          </w:tcPr>
          <w:p w:rsidR="00A96545" w:rsidRPr="00B30382" w:rsidRDefault="00A9654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A96545" w:rsidRPr="00AF6F2D" w:rsidRDefault="00A96545" w:rsidP="00375C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C730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A96545" w:rsidRPr="007C7302" w:rsidRDefault="00A96545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96545" w:rsidRPr="00B30382" w:rsidTr="00503CED">
        <w:trPr>
          <w:cantSplit/>
          <w:trHeight w:val="681"/>
        </w:trPr>
        <w:tc>
          <w:tcPr>
            <w:tcW w:w="3207" w:type="dxa"/>
            <w:vMerge/>
          </w:tcPr>
          <w:p w:rsidR="00A96545" w:rsidRPr="00B30382" w:rsidRDefault="00A9654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A96545" w:rsidRPr="00503CED" w:rsidRDefault="00A96545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A96545" w:rsidRPr="00A96545" w:rsidRDefault="00A96545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</w:t>
            </w:r>
            <w:r w:rsidRPr="00A96545">
              <w:rPr>
                <w:b/>
                <w:color w:val="000000"/>
                <w:sz w:val="20"/>
                <w:szCs w:val="20"/>
              </w:rPr>
              <w:t xml:space="preserve"> «Разработка последовательности технологических операций подготовки горизонтальных и вертикальных поверхностей под  устройство мозаичных покрытий»</w:t>
            </w:r>
          </w:p>
        </w:tc>
        <w:tc>
          <w:tcPr>
            <w:tcW w:w="1134" w:type="dxa"/>
          </w:tcPr>
          <w:p w:rsidR="00A96545" w:rsidRPr="007C7302" w:rsidRDefault="00A96545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1DE7" w:rsidRPr="00A570E3" w:rsidTr="002E0697">
        <w:trPr>
          <w:trHeight w:val="607"/>
        </w:trPr>
        <w:tc>
          <w:tcPr>
            <w:tcW w:w="13716" w:type="dxa"/>
            <w:gridSpan w:val="5"/>
          </w:tcPr>
          <w:p w:rsidR="00E11DE7" w:rsidRPr="00A25707" w:rsidRDefault="00E11DE7" w:rsidP="007E0339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>Самостоятельная учебная работа при изучении раздела 1</w:t>
            </w:r>
          </w:p>
          <w:p w:rsidR="00E11DE7" w:rsidRPr="00A25707" w:rsidRDefault="002E0697" w:rsidP="007E0339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E11DE7" w:rsidRPr="00A25707" w:rsidRDefault="00BE756E" w:rsidP="00BE756E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445B0" w:rsidRPr="00B30382" w:rsidTr="007445B0">
        <w:trPr>
          <w:trHeight w:val="20"/>
        </w:trPr>
        <w:tc>
          <w:tcPr>
            <w:tcW w:w="3207" w:type="dxa"/>
          </w:tcPr>
          <w:p w:rsidR="007445B0" w:rsidRPr="00B30382" w:rsidRDefault="00A33E97" w:rsidP="0066277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 2. Устройство мозаичных полов</w:t>
            </w:r>
            <w:r w:rsidRPr="00AF6F2D">
              <w:rPr>
                <w:b/>
                <w:color w:val="000000"/>
                <w:sz w:val="20"/>
                <w:szCs w:val="20"/>
              </w:rPr>
              <w:t>, укладка архитектурных деталей</w:t>
            </w:r>
          </w:p>
        </w:tc>
        <w:tc>
          <w:tcPr>
            <w:tcW w:w="10509" w:type="dxa"/>
            <w:gridSpan w:val="4"/>
          </w:tcPr>
          <w:p w:rsidR="007445B0" w:rsidRPr="00B30382" w:rsidRDefault="007445B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5B0" w:rsidRPr="00B30382" w:rsidRDefault="007445B0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445B0" w:rsidRPr="00B30382" w:rsidTr="007445B0">
        <w:trPr>
          <w:trHeight w:val="20"/>
        </w:trPr>
        <w:tc>
          <w:tcPr>
            <w:tcW w:w="3207" w:type="dxa"/>
          </w:tcPr>
          <w:p w:rsidR="007445B0" w:rsidRPr="00B30382" w:rsidRDefault="007445B0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A33E97" w:rsidRPr="00AF6F2D">
              <w:rPr>
                <w:b/>
                <w:color w:val="000000"/>
                <w:sz w:val="20"/>
                <w:szCs w:val="20"/>
              </w:rPr>
              <w:t>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A33E97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7445B0" w:rsidRPr="00B30382" w:rsidRDefault="007445B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5B0" w:rsidRPr="00B30382" w:rsidRDefault="007445B0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02287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602287" w:rsidRDefault="00602287" w:rsidP="00935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602287" w:rsidRPr="00AF6F2D" w:rsidRDefault="00602287" w:rsidP="00935A99">
            <w:pPr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t xml:space="preserve"> Устройство мозаичных покрытий пола</w:t>
            </w:r>
          </w:p>
          <w:p w:rsidR="00602287" w:rsidRDefault="0060228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6C5B72" w:rsidRDefault="006C5B72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6C5B72" w:rsidRPr="00B30382" w:rsidRDefault="006C5B72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602287" w:rsidRPr="00B30382" w:rsidRDefault="00602287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02287" w:rsidRPr="00B30382" w:rsidRDefault="00BE756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BE756E" w:rsidRPr="00B30382" w:rsidTr="00602287">
        <w:trPr>
          <w:cantSplit/>
          <w:trHeight w:val="339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 w:rsidRPr="0060228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 xml:space="preserve"> Основные виды мозаичных полов. Характеристика мозаичных полов </w:t>
            </w:r>
          </w:p>
        </w:tc>
        <w:tc>
          <w:tcPr>
            <w:tcW w:w="1134" w:type="dxa"/>
            <w:vMerge w:val="restart"/>
          </w:tcPr>
          <w:p w:rsidR="00BE756E" w:rsidRPr="00C105B6" w:rsidRDefault="00BE756E" w:rsidP="00662777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C105B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Технологические процессы устройства (набивки) одноцветного мозаичного покрытия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 xml:space="preserve">Технологические процессы устройства многоцветного мозаичного покрытия 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Технологические процессы устройства мозаичного покрытия с прокладкой жилок по рисунку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BE756E">
        <w:trPr>
          <w:cantSplit/>
          <w:trHeight w:val="70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Особенности устройства мозаичного покрытия пола с прокладкой жилок по рисунку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02287">
        <w:trPr>
          <w:cantSplit/>
          <w:trHeight w:val="393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обеспечения влажного режима при устройстве и уходе за мозаичными покрытиями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02287">
        <w:trPr>
          <w:cantSplit/>
          <w:trHeight w:val="281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022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Виды, содержание и последовательность выполнения работ при отделке мозаичного покрытия пола</w:t>
            </w:r>
          </w:p>
        </w:tc>
        <w:tc>
          <w:tcPr>
            <w:tcW w:w="1134" w:type="dxa"/>
            <w:vMerge w:val="restart"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  <w:r w:rsidRPr="00C105B6">
              <w:rPr>
                <w:sz w:val="20"/>
                <w:szCs w:val="20"/>
              </w:rPr>
              <w:t>2</w:t>
            </w: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Дефекты, возникающие при устройстве мозаичных полов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BE756E">
        <w:trPr>
          <w:cantSplit/>
          <w:trHeight w:val="70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Причины и способы их устранения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 xml:space="preserve">Требования строительных норм и правил на производство и приемку работ. 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Проверка качества работы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DB7D3A" w:rsidRDefault="00BE756E" w:rsidP="00662777">
            <w:r w:rsidRPr="00DB7D3A">
              <w:rPr>
                <w:sz w:val="20"/>
                <w:szCs w:val="20"/>
              </w:rPr>
              <w:t>Правила техники безопасности при производстве мозаичных работ</w:t>
            </w:r>
          </w:p>
        </w:tc>
        <w:tc>
          <w:tcPr>
            <w:tcW w:w="1134" w:type="dxa"/>
            <w:vMerge/>
          </w:tcPr>
          <w:p w:rsidR="00BE756E" w:rsidRDefault="00BE756E" w:rsidP="00602287">
            <w:pPr>
              <w:jc w:val="center"/>
            </w:pPr>
          </w:p>
        </w:tc>
      </w:tr>
      <w:tr w:rsidR="00602287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602287" w:rsidRPr="00B30382" w:rsidRDefault="00602287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28BE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602287" w:rsidRPr="00B30382" w:rsidRDefault="00602287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602287" w:rsidRPr="00B30382" w:rsidTr="00BE756E">
        <w:trPr>
          <w:cantSplit/>
          <w:trHeight w:val="507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5735BD" w:rsidRDefault="00602287" w:rsidP="008A419A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1A77E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</w:tcPr>
          <w:p w:rsidR="00602287" w:rsidRPr="008A419A" w:rsidRDefault="00602287" w:rsidP="008A419A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735BD">
              <w:rPr>
                <w:rStyle w:val="210pt1"/>
                <w:bCs/>
                <w:szCs w:val="20"/>
              </w:rPr>
              <w:t xml:space="preserve"> Практическое занятие «</w:t>
            </w:r>
            <w:r w:rsidRPr="005735BD">
              <w:rPr>
                <w:b/>
                <w:bCs/>
                <w:color w:val="000000"/>
                <w:sz w:val="20"/>
                <w:szCs w:val="20"/>
              </w:rPr>
              <w:t xml:space="preserve">Подсчет </w:t>
            </w:r>
            <w:r w:rsidRPr="005735BD">
              <w:rPr>
                <w:b/>
                <w:color w:val="000000"/>
                <w:spacing w:val="7"/>
                <w:sz w:val="20"/>
                <w:szCs w:val="20"/>
              </w:rPr>
              <w:t>потребности в материалах для выполнения заданно</w:t>
            </w:r>
            <w:r w:rsidRPr="005735BD">
              <w:rPr>
                <w:b/>
                <w:color w:val="000000"/>
                <w:spacing w:val="7"/>
                <w:sz w:val="20"/>
                <w:szCs w:val="20"/>
              </w:rPr>
              <w:softHyphen/>
            </w:r>
            <w:r w:rsidRPr="005735BD">
              <w:rPr>
                <w:b/>
                <w:color w:val="000000"/>
                <w:spacing w:val="11"/>
                <w:sz w:val="20"/>
                <w:szCs w:val="20"/>
              </w:rPr>
              <w:t>го объема многоцветного мозаичного покрытия»</w:t>
            </w:r>
          </w:p>
        </w:tc>
        <w:tc>
          <w:tcPr>
            <w:tcW w:w="1134" w:type="dxa"/>
          </w:tcPr>
          <w:p w:rsidR="00602287" w:rsidRPr="008A419A" w:rsidRDefault="00602287" w:rsidP="008A419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02287" w:rsidRPr="00B30382" w:rsidTr="00BE756E">
        <w:trPr>
          <w:cantSplit/>
          <w:trHeight w:val="473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1A77E3" w:rsidRDefault="0060228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</w:tcPr>
          <w:p w:rsidR="00602287" w:rsidRPr="008A419A" w:rsidRDefault="00602287" w:rsidP="005735BD">
            <w:pPr>
              <w:rPr>
                <w:rStyle w:val="210pt1"/>
                <w:szCs w:val="20"/>
              </w:rPr>
            </w:pPr>
            <w:r w:rsidRPr="005735BD">
              <w:rPr>
                <w:rStyle w:val="210pt1"/>
                <w:bCs/>
                <w:szCs w:val="20"/>
              </w:rPr>
              <w:t>Практическое занятие «</w:t>
            </w:r>
            <w:r w:rsidRPr="005735BD">
              <w:rPr>
                <w:b/>
                <w:color w:val="000000"/>
                <w:sz w:val="20"/>
                <w:szCs w:val="20"/>
                <w:shd w:val="clear" w:color="auto" w:fill="FFFFFF"/>
              </w:rPr>
              <w:t>Конструирование и изготовление шаблонов для укладки мозаичного покрытия»</w:t>
            </w:r>
          </w:p>
        </w:tc>
        <w:tc>
          <w:tcPr>
            <w:tcW w:w="1134" w:type="dxa"/>
          </w:tcPr>
          <w:p w:rsidR="00602287" w:rsidRPr="005735BD" w:rsidRDefault="00602287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02287" w:rsidRPr="00B30382" w:rsidTr="00662777">
        <w:trPr>
          <w:cantSplit/>
          <w:trHeight w:val="581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1A77E3" w:rsidRDefault="0060228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  <w:gridSpan w:val="2"/>
          </w:tcPr>
          <w:p w:rsidR="00602287" w:rsidRPr="008A419A" w:rsidRDefault="00602287" w:rsidP="005735BD">
            <w:pPr>
              <w:rPr>
                <w:rStyle w:val="210pt1"/>
                <w:szCs w:val="20"/>
              </w:rPr>
            </w:pPr>
            <w:r w:rsidRPr="005735BD">
              <w:rPr>
                <w:b/>
                <w:color w:val="000000"/>
                <w:sz w:val="20"/>
                <w:szCs w:val="20"/>
                <w:shd w:val="clear" w:color="auto" w:fill="FFFFFF"/>
              </w:rPr>
              <w:t>Практическое занятие «Разработка и вычерчивание эскиза рисунка пола.</w:t>
            </w:r>
            <w:r w:rsidRPr="005735BD">
              <w:rPr>
                <w:b/>
                <w:color w:val="000000"/>
                <w:sz w:val="20"/>
                <w:szCs w:val="20"/>
              </w:rPr>
              <w:t xml:space="preserve"> Подбор рисунка и расцветки пола с учетом назначения помещения и размеров</w:t>
            </w:r>
            <w:r w:rsidRPr="005735BD">
              <w:rPr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602287" w:rsidRPr="005735BD" w:rsidRDefault="00602287" w:rsidP="008A419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02287" w:rsidRPr="00B30382" w:rsidTr="00662777">
        <w:trPr>
          <w:cantSplit/>
          <w:trHeight w:val="581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1A77E3" w:rsidRDefault="0060228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  <w:gridSpan w:val="2"/>
          </w:tcPr>
          <w:p w:rsidR="00602287" w:rsidRPr="005735BD" w:rsidRDefault="00602287" w:rsidP="005735BD">
            <w:pPr>
              <w:rPr>
                <w:rStyle w:val="210pt1"/>
                <w:bCs/>
                <w:szCs w:val="20"/>
              </w:rPr>
            </w:pPr>
            <w:r w:rsidRPr="005735BD">
              <w:rPr>
                <w:b/>
                <w:bCs/>
                <w:color w:val="000000"/>
                <w:sz w:val="20"/>
                <w:szCs w:val="20"/>
              </w:rPr>
              <w:t>Практическое занятие «</w:t>
            </w:r>
            <w:r w:rsidRPr="005735BD">
              <w:rPr>
                <w:b/>
                <w:color w:val="000000"/>
                <w:sz w:val="20"/>
                <w:szCs w:val="20"/>
              </w:rPr>
              <w:t>Разметка рисунка мозаичного покрытия; устройство маяков; прокладка разделительных жилок с рихтовкой»</w:t>
            </w:r>
          </w:p>
        </w:tc>
        <w:tc>
          <w:tcPr>
            <w:tcW w:w="1134" w:type="dxa"/>
          </w:tcPr>
          <w:p w:rsidR="00602287" w:rsidRPr="005735BD" w:rsidRDefault="00602287" w:rsidP="008A419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  <w:p w:rsidR="00602287" w:rsidRPr="005735BD" w:rsidRDefault="00602287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C0D67" w:rsidRPr="00B30382" w:rsidTr="00CC0D67">
        <w:trPr>
          <w:cantSplit/>
          <w:trHeight w:val="560"/>
        </w:trPr>
        <w:tc>
          <w:tcPr>
            <w:tcW w:w="3207" w:type="dxa"/>
            <w:vMerge w:val="restart"/>
          </w:tcPr>
          <w:p w:rsidR="00CC0D67" w:rsidRDefault="00CC0D67" w:rsidP="0066277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2.2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CC0D67" w:rsidRPr="00C746A9" w:rsidRDefault="00CC0D67" w:rsidP="005E3EEB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Укладка мозаичных деталей</w:t>
            </w:r>
          </w:p>
        </w:tc>
        <w:tc>
          <w:tcPr>
            <w:tcW w:w="10509" w:type="dxa"/>
            <w:gridSpan w:val="4"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C0D67" w:rsidRPr="00B30382" w:rsidRDefault="00CC0D67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B7D3A" w:rsidRPr="00B30382" w:rsidTr="00DB7D3A">
        <w:trPr>
          <w:cantSplit/>
          <w:trHeight w:val="412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DB7D3A" w:rsidRPr="00E65E2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DB7D3A" w:rsidRPr="00CC0D67" w:rsidRDefault="00DB7D3A" w:rsidP="00CC0D67">
            <w:pPr>
              <w:rPr>
                <w:b/>
                <w:color w:val="000000"/>
                <w:sz w:val="20"/>
                <w:szCs w:val="20"/>
              </w:rPr>
            </w:pPr>
            <w:r w:rsidRPr="00E65E27">
              <w:rPr>
                <w:b/>
                <w:color w:val="000000"/>
                <w:sz w:val="20"/>
                <w:szCs w:val="20"/>
              </w:rPr>
              <w:t xml:space="preserve"> Виды художественно-декоративных мозаичных изделий</w:t>
            </w:r>
          </w:p>
        </w:tc>
        <w:tc>
          <w:tcPr>
            <w:tcW w:w="1134" w:type="dxa"/>
            <w:vMerge w:val="restart"/>
          </w:tcPr>
          <w:p w:rsidR="00DB7D3A" w:rsidRPr="00CC0D67" w:rsidRDefault="00DB7D3A" w:rsidP="00CC0D6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629F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B7D3A" w:rsidRPr="00B30382" w:rsidTr="00CC0D67">
        <w:trPr>
          <w:cantSplit/>
          <w:trHeight w:val="629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DB7D3A" w:rsidRPr="00CC0D6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DB7D3A" w:rsidRPr="00DB7D3A" w:rsidRDefault="00DB7D3A" w:rsidP="00E65E27">
            <w:pPr>
              <w:rPr>
                <w:color w:val="000000"/>
                <w:sz w:val="20"/>
                <w:szCs w:val="20"/>
              </w:rPr>
            </w:pPr>
            <w:r w:rsidRPr="00DB7D3A">
              <w:rPr>
                <w:color w:val="000000"/>
                <w:sz w:val="20"/>
                <w:szCs w:val="20"/>
              </w:rPr>
              <w:t>Технологические процессы производства художественно-декоративных мозаичных изделий с заданным рисунком мозаики</w:t>
            </w:r>
          </w:p>
        </w:tc>
        <w:tc>
          <w:tcPr>
            <w:tcW w:w="1134" w:type="dxa"/>
            <w:vMerge/>
          </w:tcPr>
          <w:p w:rsidR="00DB7D3A" w:rsidRPr="007629FA" w:rsidRDefault="00DB7D3A" w:rsidP="00CC0D6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B7D3A" w:rsidRPr="00B30382" w:rsidTr="00CC0D67">
        <w:trPr>
          <w:cantSplit/>
          <w:trHeight w:val="414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DB7D3A" w:rsidRPr="00CC0D6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DB7D3A" w:rsidRPr="00DB7D3A" w:rsidRDefault="00DB7D3A" w:rsidP="00E65E27">
            <w:pPr>
              <w:rPr>
                <w:color w:val="000000"/>
                <w:sz w:val="20"/>
                <w:szCs w:val="20"/>
              </w:rPr>
            </w:pPr>
            <w:r w:rsidRPr="00DB7D3A">
              <w:rPr>
                <w:color w:val="000000"/>
                <w:sz w:val="20"/>
                <w:szCs w:val="20"/>
              </w:rPr>
              <w:t>Способы и особенности  укладки мозаичных архитектурных деталей на подготовленные поверхности</w:t>
            </w:r>
          </w:p>
        </w:tc>
        <w:tc>
          <w:tcPr>
            <w:tcW w:w="1134" w:type="dxa"/>
            <w:vMerge/>
          </w:tcPr>
          <w:p w:rsidR="00DB7D3A" w:rsidRPr="007629FA" w:rsidRDefault="00DB7D3A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B7D3A" w:rsidRPr="00B30382" w:rsidTr="00662777">
        <w:trPr>
          <w:cantSplit/>
          <w:trHeight w:val="736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DB7D3A" w:rsidRPr="00CC0D6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DB7D3A" w:rsidRPr="00AF6F2D" w:rsidRDefault="00DB7D3A" w:rsidP="00CC0D67">
            <w:pPr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Дефекты, возникающие при укладке мозаичных архитектурных деталей, причины и способы их устранения</w:t>
            </w:r>
          </w:p>
          <w:p w:rsidR="00DB7D3A" w:rsidRPr="00E65E27" w:rsidRDefault="00DB7D3A" w:rsidP="00CC0D67">
            <w:pPr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Соблюдение безопасных условий труда при укладке мозаичных архитектурных деталей</w:t>
            </w:r>
          </w:p>
        </w:tc>
        <w:tc>
          <w:tcPr>
            <w:tcW w:w="1134" w:type="dxa"/>
            <w:vMerge/>
          </w:tcPr>
          <w:p w:rsidR="00DB7D3A" w:rsidRPr="007629FA" w:rsidRDefault="00DB7D3A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C0D67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25C8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CC0D67" w:rsidRPr="00B30382" w:rsidRDefault="00CC0D67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0D67" w:rsidRPr="00B30382" w:rsidTr="00662777">
        <w:trPr>
          <w:cantSplit/>
          <w:trHeight w:val="710"/>
        </w:trPr>
        <w:tc>
          <w:tcPr>
            <w:tcW w:w="3207" w:type="dxa"/>
            <w:vMerge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CC0D67" w:rsidRPr="005D7A59" w:rsidRDefault="00CC0D67" w:rsidP="00662777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CC0D67" w:rsidRPr="00425C85" w:rsidRDefault="00CC0D67" w:rsidP="0066277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25C85">
              <w:rPr>
                <w:b/>
                <w:bCs/>
                <w:color w:val="000000"/>
                <w:sz w:val="20"/>
                <w:szCs w:val="20"/>
              </w:rPr>
              <w:t>Практическое занятие «</w:t>
            </w:r>
            <w:r w:rsidRPr="00425C85">
              <w:rPr>
                <w:b/>
                <w:color w:val="000000"/>
                <w:sz w:val="20"/>
                <w:szCs w:val="20"/>
              </w:rPr>
              <w:t xml:space="preserve">Составление </w:t>
            </w:r>
            <w:proofErr w:type="spellStart"/>
            <w:r w:rsidRPr="00425C85">
              <w:rPr>
                <w:b/>
                <w:color w:val="000000"/>
                <w:sz w:val="20"/>
                <w:szCs w:val="20"/>
              </w:rPr>
              <w:t>инструкционно-технологических</w:t>
            </w:r>
            <w:proofErr w:type="spellEnd"/>
            <w:r w:rsidRPr="00425C85">
              <w:rPr>
                <w:b/>
                <w:color w:val="000000"/>
                <w:sz w:val="20"/>
                <w:szCs w:val="20"/>
              </w:rPr>
              <w:t xml:space="preserve"> карт по теме: «Укладка мозаичных архитектурных деталей»</w:t>
            </w:r>
          </w:p>
        </w:tc>
        <w:tc>
          <w:tcPr>
            <w:tcW w:w="1134" w:type="dxa"/>
          </w:tcPr>
          <w:p w:rsidR="00CC0D67" w:rsidRPr="00425C85" w:rsidRDefault="00CC0D67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25C8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C28BE" w:rsidRPr="00A570E3" w:rsidTr="006E6F7A">
        <w:trPr>
          <w:trHeight w:val="602"/>
        </w:trPr>
        <w:tc>
          <w:tcPr>
            <w:tcW w:w="13716" w:type="dxa"/>
            <w:gridSpan w:val="5"/>
          </w:tcPr>
          <w:p w:rsidR="003C28BE" w:rsidRPr="006E6F7A" w:rsidRDefault="003C28BE" w:rsidP="00662777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6E6F7A">
              <w:rPr>
                <w:b/>
                <w:bCs/>
              </w:rPr>
              <w:t>2</w:t>
            </w:r>
          </w:p>
          <w:p w:rsidR="003C28BE" w:rsidRPr="00A25707" w:rsidRDefault="006E6F7A" w:rsidP="00662777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3C28BE" w:rsidRPr="00A25707" w:rsidRDefault="00D67D0D" w:rsidP="00D67D0D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28BE" w:rsidRPr="00B30382" w:rsidTr="00473378">
        <w:trPr>
          <w:trHeight w:val="20"/>
        </w:trPr>
        <w:tc>
          <w:tcPr>
            <w:tcW w:w="3207" w:type="dxa"/>
          </w:tcPr>
          <w:p w:rsidR="003C28BE" w:rsidRPr="00F118FB" w:rsidRDefault="00F118FB" w:rsidP="005E3EEB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Раздел 3.Устройство  мозаичных покрытий</w:t>
            </w:r>
          </w:p>
        </w:tc>
        <w:tc>
          <w:tcPr>
            <w:tcW w:w="10509" w:type="dxa"/>
            <w:gridSpan w:val="4"/>
          </w:tcPr>
          <w:p w:rsidR="003C28BE" w:rsidRPr="00B30382" w:rsidRDefault="003C28B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8BE" w:rsidRPr="00B30382" w:rsidRDefault="003C28BE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C28BE" w:rsidRPr="00B30382" w:rsidTr="00473378">
        <w:trPr>
          <w:trHeight w:val="20"/>
        </w:trPr>
        <w:tc>
          <w:tcPr>
            <w:tcW w:w="3207" w:type="dxa"/>
          </w:tcPr>
          <w:p w:rsidR="003C28BE" w:rsidRPr="00B30382" w:rsidRDefault="003C28BE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F118FB" w:rsidRPr="00AF6F2D">
              <w:rPr>
                <w:b/>
                <w:color w:val="000000"/>
                <w:sz w:val="20"/>
                <w:szCs w:val="20"/>
              </w:rPr>
              <w:t>.0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F118FB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3C28BE" w:rsidRPr="00B30382" w:rsidRDefault="003C28B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8BE" w:rsidRPr="00B30382" w:rsidRDefault="003C28BE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E14EA" w:rsidRPr="00B30382" w:rsidTr="00193F31">
        <w:trPr>
          <w:cantSplit/>
          <w:trHeight w:val="387"/>
        </w:trPr>
        <w:tc>
          <w:tcPr>
            <w:tcW w:w="3207" w:type="dxa"/>
            <w:vMerge w:val="restart"/>
          </w:tcPr>
          <w:p w:rsidR="007E14EA" w:rsidRPr="00AF6F2D" w:rsidRDefault="007E14EA" w:rsidP="008068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3.1.</w:t>
            </w:r>
          </w:p>
          <w:p w:rsidR="007E14EA" w:rsidRPr="00AF6F2D" w:rsidRDefault="007E14EA" w:rsidP="008068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t>Материалы для декоративных мозаичных покрытий</w:t>
            </w:r>
          </w:p>
          <w:p w:rsidR="007E14EA" w:rsidRPr="00B30382" w:rsidRDefault="007E14E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E14EA" w:rsidRPr="00B30382" w:rsidRDefault="007E14EA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E14EA" w:rsidRPr="00B30382" w:rsidRDefault="00D67D0D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</w:tr>
      <w:tr w:rsidR="007C3F85" w:rsidRPr="00B30382" w:rsidTr="007C3F85">
        <w:trPr>
          <w:cantSplit/>
          <w:trHeight w:val="1034"/>
        </w:trPr>
        <w:tc>
          <w:tcPr>
            <w:tcW w:w="3207" w:type="dxa"/>
            <w:vMerge/>
          </w:tcPr>
          <w:p w:rsidR="007C3F85" w:rsidRPr="00B30382" w:rsidRDefault="007C3F85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C3F85" w:rsidRPr="007E14EA" w:rsidRDefault="007C3F85" w:rsidP="0066277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  <w:vAlign w:val="center"/>
          </w:tcPr>
          <w:p w:rsidR="007C3F85" w:rsidRPr="009622AA" w:rsidRDefault="007C3F85" w:rsidP="009622AA">
            <w:pPr>
              <w:rPr>
                <w:sz w:val="20"/>
                <w:szCs w:val="20"/>
                <w:highlight w:val="yellow"/>
              </w:rPr>
            </w:pPr>
            <w:r w:rsidRPr="009622AA">
              <w:rPr>
                <w:sz w:val="20"/>
                <w:szCs w:val="20"/>
              </w:rPr>
              <w:t>Классификация материалов, применяемых в художественно-декоративных мозаичных  работах. Технология изготовления мозаики из камня, стекла, керамики, металла и др.</w:t>
            </w:r>
          </w:p>
          <w:p w:rsidR="007C3F85" w:rsidRPr="009622AA" w:rsidRDefault="007C3F85" w:rsidP="009622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622AA">
              <w:rPr>
                <w:color w:val="000000"/>
                <w:sz w:val="20"/>
                <w:szCs w:val="20"/>
              </w:rPr>
              <w:t>Требования, предъявляемые к качеству мозаики, клеевым составам, затирочным смесям и пр.</w:t>
            </w:r>
          </w:p>
          <w:p w:rsidR="007C3F85" w:rsidRPr="007E14EA" w:rsidRDefault="007C3F85" w:rsidP="009622AA">
            <w:pPr>
              <w:rPr>
                <w:highlight w:val="yellow"/>
              </w:rPr>
            </w:pPr>
            <w:r w:rsidRPr="009622AA">
              <w:rPr>
                <w:color w:val="000000"/>
                <w:sz w:val="20"/>
                <w:szCs w:val="20"/>
              </w:rPr>
              <w:t>Способы расчета количества материалов в соответствии с эскизами и рисунками</w:t>
            </w:r>
          </w:p>
        </w:tc>
        <w:tc>
          <w:tcPr>
            <w:tcW w:w="1134" w:type="dxa"/>
          </w:tcPr>
          <w:p w:rsidR="007C3F85" w:rsidRPr="00B30382" w:rsidRDefault="007C3F85" w:rsidP="00662777">
            <w:pPr>
              <w:spacing w:after="0"/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7E14EA" w:rsidRPr="00B30382" w:rsidTr="00193F31">
        <w:trPr>
          <w:cantSplit/>
        </w:trPr>
        <w:tc>
          <w:tcPr>
            <w:tcW w:w="3207" w:type="dxa"/>
            <w:vMerge/>
          </w:tcPr>
          <w:p w:rsidR="007E14EA" w:rsidRPr="00B30382" w:rsidRDefault="007E14EA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E14EA" w:rsidRPr="00B30382" w:rsidRDefault="007E14EA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45E6B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E14EA" w:rsidRPr="00B30382" w:rsidRDefault="007E14EA" w:rsidP="00193F31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E14EA" w:rsidRPr="00B30382" w:rsidTr="00662777">
        <w:trPr>
          <w:cantSplit/>
          <w:trHeight w:val="710"/>
        </w:trPr>
        <w:tc>
          <w:tcPr>
            <w:tcW w:w="3207" w:type="dxa"/>
            <w:vMerge/>
          </w:tcPr>
          <w:p w:rsidR="007E14EA" w:rsidRPr="00B30382" w:rsidRDefault="007E14EA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E14EA" w:rsidRPr="00B30382" w:rsidRDefault="007E14EA" w:rsidP="00662777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7E14EA" w:rsidRPr="00E45E6B" w:rsidRDefault="007E14EA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F6F2D">
              <w:rPr>
                <w:rStyle w:val="210pt1"/>
                <w:bCs/>
                <w:szCs w:val="20"/>
              </w:rPr>
              <w:t xml:space="preserve">Практическое занятие «Определение видов и качества готовых </w:t>
            </w:r>
            <w:r w:rsidRPr="00AF6F2D">
              <w:rPr>
                <w:color w:val="000000"/>
                <w:sz w:val="20"/>
                <w:szCs w:val="20"/>
              </w:rPr>
              <w:t xml:space="preserve">матриц мозаичных композиций </w:t>
            </w:r>
            <w:r w:rsidRPr="00AF6F2D">
              <w:rPr>
                <w:rStyle w:val="210pt1"/>
                <w:bCs/>
                <w:szCs w:val="20"/>
              </w:rPr>
              <w:t>по внешним признакам</w:t>
            </w:r>
            <w:r w:rsidRPr="00AF6F2D">
              <w:rPr>
                <w:rStyle w:val="23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E14EA" w:rsidRPr="00E45E6B" w:rsidRDefault="007E14EA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E45E6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D7B40" w:rsidRPr="00B30382" w:rsidTr="00473378">
        <w:trPr>
          <w:cantSplit/>
          <w:trHeight w:val="231"/>
        </w:trPr>
        <w:tc>
          <w:tcPr>
            <w:tcW w:w="3207" w:type="dxa"/>
            <w:vMerge w:val="restart"/>
          </w:tcPr>
          <w:p w:rsidR="00ED7B40" w:rsidRPr="00AF6F2D" w:rsidRDefault="00ED7B40" w:rsidP="007327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3.2.</w:t>
            </w:r>
          </w:p>
          <w:p w:rsidR="00ED7B40" w:rsidRPr="00AF6F2D" w:rsidRDefault="00ED7B40" w:rsidP="007327C4">
            <w:pPr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lastRenderedPageBreak/>
              <w:t>Виды декоративных и мозаичных поверхностей</w:t>
            </w:r>
          </w:p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D7B40" w:rsidRPr="00B30382" w:rsidRDefault="00ED7B4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7C3F85" w:rsidRPr="00B30382" w:rsidTr="007C3F85">
        <w:trPr>
          <w:cantSplit/>
          <w:trHeight w:val="1411"/>
        </w:trPr>
        <w:tc>
          <w:tcPr>
            <w:tcW w:w="3207" w:type="dxa"/>
            <w:vMerge/>
          </w:tcPr>
          <w:p w:rsidR="007C3F85" w:rsidRPr="00B30382" w:rsidRDefault="007C3F8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C3F85" w:rsidRPr="00F77470" w:rsidRDefault="007C3F85" w:rsidP="00ED7B40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7C3F85" w:rsidRPr="007C3F85" w:rsidRDefault="007C3F85" w:rsidP="009622AA">
            <w:pPr>
              <w:rPr>
                <w:rStyle w:val="210pt1"/>
                <w:b w:val="0"/>
                <w:bCs/>
                <w:i/>
                <w:iCs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Эволюция техники  создания мозаичных панно.</w:t>
            </w:r>
          </w:p>
          <w:p w:rsidR="007C3F85" w:rsidRPr="007C3F85" w:rsidRDefault="007C3F85" w:rsidP="009622AA">
            <w:pPr>
              <w:rPr>
                <w:b/>
              </w:rPr>
            </w:pPr>
            <w:r w:rsidRPr="007C3F85">
              <w:rPr>
                <w:rStyle w:val="210pt1"/>
                <w:b w:val="0"/>
                <w:bCs/>
                <w:szCs w:val="20"/>
              </w:rPr>
              <w:t>Виды художественно-декоративных  мозаичных покрытий</w:t>
            </w:r>
          </w:p>
          <w:p w:rsidR="007C3F85" w:rsidRPr="007C3F85" w:rsidRDefault="007C3F85" w:rsidP="009622AA">
            <w:pPr>
              <w:rPr>
                <w:rStyle w:val="210pt1"/>
                <w:b w:val="0"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Техники  набора художественно-декоративных мозаичных панно</w:t>
            </w:r>
          </w:p>
          <w:p w:rsidR="007C3F85" w:rsidRPr="007C3F85" w:rsidRDefault="007C3F85" w:rsidP="009622AA">
            <w:pPr>
              <w:rPr>
                <w:rStyle w:val="210pt1"/>
                <w:b w:val="0"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Дефекты, возникающие при выполнении декоративных  работ, способы их устранения</w:t>
            </w:r>
          </w:p>
          <w:p w:rsidR="007C3F85" w:rsidRPr="007C3F85" w:rsidRDefault="007C3F85" w:rsidP="009622AA">
            <w:pPr>
              <w:rPr>
                <w:rStyle w:val="210pt1"/>
                <w:b w:val="0"/>
                <w:bCs/>
                <w:i/>
                <w:iCs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Требования, предъявляемые к качеству выполняемых художественно-декоративных мозаичных работ</w:t>
            </w:r>
          </w:p>
          <w:p w:rsidR="007C3F85" w:rsidRPr="00ED7B40" w:rsidRDefault="007C3F85" w:rsidP="009622AA">
            <w:r w:rsidRPr="007C3F85">
              <w:rPr>
                <w:rStyle w:val="210pt1"/>
                <w:b w:val="0"/>
                <w:szCs w:val="20"/>
              </w:rPr>
              <w:t xml:space="preserve"> Соблюдение безопасных условий труда и охраны окружающей среды</w:t>
            </w:r>
          </w:p>
        </w:tc>
        <w:tc>
          <w:tcPr>
            <w:tcW w:w="1134" w:type="dxa"/>
          </w:tcPr>
          <w:p w:rsidR="007C3F85" w:rsidRPr="00ED7B40" w:rsidRDefault="007C3F85" w:rsidP="00ED7B4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D7B40" w:rsidRPr="00B30382" w:rsidTr="00473378">
        <w:trPr>
          <w:cantSplit/>
          <w:trHeight w:val="231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BB1BC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ED7B40" w:rsidRPr="00B30382" w:rsidRDefault="00ED7B4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D7B40" w:rsidRPr="00B30382" w:rsidTr="00C85E60">
        <w:trPr>
          <w:cantSplit/>
          <w:trHeight w:val="259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D7B40" w:rsidRPr="00C31E1A" w:rsidRDefault="00ED7B40" w:rsidP="00C85E6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ED7B40" w:rsidRPr="00C85E60" w:rsidRDefault="00ED7B40" w:rsidP="00C85E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highlight w:val="yellow"/>
              </w:rPr>
            </w:pPr>
            <w:r w:rsidRPr="00C31E1A">
              <w:rPr>
                <w:rStyle w:val="210pt1"/>
                <w:b/>
                <w:bCs w:val="0"/>
                <w:i w:val="0"/>
                <w:iCs w:val="0"/>
                <w:szCs w:val="20"/>
              </w:rPr>
              <w:t> Практическое занятие «Разработка эскизов декоративных мозаичных панно»</w:t>
            </w:r>
          </w:p>
        </w:tc>
        <w:tc>
          <w:tcPr>
            <w:tcW w:w="1134" w:type="dxa"/>
          </w:tcPr>
          <w:p w:rsidR="00ED7B40" w:rsidRPr="00C85E60" w:rsidRDefault="00ED7B40" w:rsidP="00C85E6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31E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B40" w:rsidRPr="00B30382" w:rsidTr="00662777">
        <w:trPr>
          <w:cantSplit/>
          <w:trHeight w:val="524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D7B40" w:rsidRPr="00C85E60" w:rsidRDefault="00ED7B40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ED7B40" w:rsidRPr="00C85E60" w:rsidRDefault="00ED7B40" w:rsidP="00C85E60">
            <w:pPr>
              <w:widowControl w:val="0"/>
              <w:autoSpaceDE w:val="0"/>
              <w:autoSpaceDN w:val="0"/>
              <w:adjustRightInd w:val="0"/>
              <w:rPr>
                <w:rStyle w:val="210pt1"/>
                <w:szCs w:val="20"/>
              </w:rPr>
            </w:pPr>
            <w:r w:rsidRPr="00AF6F2D">
              <w:rPr>
                <w:rStyle w:val="210pt1"/>
                <w:iCs/>
                <w:szCs w:val="20"/>
              </w:rPr>
              <w:t xml:space="preserve">Практическое занятие </w:t>
            </w:r>
            <w:r w:rsidRPr="00AF6F2D">
              <w:rPr>
                <w:rStyle w:val="210pt1"/>
                <w:bCs/>
                <w:iCs/>
                <w:szCs w:val="20"/>
              </w:rPr>
              <w:t>«Построение схем организации рабочего места при устройстве художественно-декоративных мозаичных покрытий»</w:t>
            </w:r>
          </w:p>
        </w:tc>
        <w:tc>
          <w:tcPr>
            <w:tcW w:w="1134" w:type="dxa"/>
          </w:tcPr>
          <w:p w:rsidR="00ED7B40" w:rsidRPr="00C31E1A" w:rsidRDefault="00ED7B40" w:rsidP="00C85E6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31E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B40" w:rsidRPr="00B30382" w:rsidTr="00662777">
        <w:trPr>
          <w:cantSplit/>
          <w:trHeight w:val="524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D7B40" w:rsidRPr="00C85E60" w:rsidRDefault="00ED7B40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ED7B40" w:rsidRPr="00C85E60" w:rsidRDefault="00ED7B40" w:rsidP="00C31E1A">
            <w:pPr>
              <w:pStyle w:val="2"/>
              <w:spacing w:before="0" w:after="0"/>
              <w:rPr>
                <w:rStyle w:val="210pt1"/>
                <w:b/>
                <w:bCs w:val="0"/>
                <w:i w:val="0"/>
                <w:iCs w:val="0"/>
                <w:szCs w:val="20"/>
              </w:rPr>
            </w:pPr>
            <w:r w:rsidRPr="00C85E60">
              <w:rPr>
                <w:rStyle w:val="210pt1"/>
                <w:b/>
                <w:i w:val="0"/>
                <w:szCs w:val="20"/>
              </w:rPr>
              <w:t>Практическое занятие «Подсчет объема работ и потребности в материалах при выполнении мозаичного декоративного панно»</w:t>
            </w:r>
          </w:p>
        </w:tc>
        <w:tc>
          <w:tcPr>
            <w:tcW w:w="1134" w:type="dxa"/>
          </w:tcPr>
          <w:p w:rsidR="00ED7B40" w:rsidRPr="00C31E1A" w:rsidRDefault="00ED7B40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31E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C78A3" w:rsidRPr="00B30382" w:rsidTr="00662777">
        <w:trPr>
          <w:cantSplit/>
          <w:trHeight w:val="231"/>
        </w:trPr>
        <w:tc>
          <w:tcPr>
            <w:tcW w:w="3207" w:type="dxa"/>
            <w:vMerge w:val="restart"/>
          </w:tcPr>
          <w:p w:rsidR="003C78A3" w:rsidRDefault="003C78A3" w:rsidP="00B26A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3.3.</w:t>
            </w:r>
          </w:p>
          <w:p w:rsidR="003C78A3" w:rsidRPr="00AF6F2D" w:rsidRDefault="003C78A3" w:rsidP="00B26A55">
            <w:pPr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 xml:space="preserve">Технология устройства декоративных мозаичных покрытий </w:t>
            </w:r>
          </w:p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3C78A3" w:rsidRPr="00C50435" w:rsidRDefault="003C78A3" w:rsidP="0066277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C78A3" w:rsidRPr="00B30382" w:rsidRDefault="003C78A3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C78A3" w:rsidRPr="00B30382" w:rsidTr="009B0A84">
        <w:trPr>
          <w:cantSplit/>
          <w:trHeight w:val="429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spacing w:after="0"/>
              <w:rPr>
                <w:iCs/>
                <w:color w:val="000000"/>
                <w:sz w:val="20"/>
                <w:szCs w:val="20"/>
              </w:rPr>
            </w:pPr>
            <w:r w:rsidRPr="003C78A3">
              <w:rPr>
                <w:rStyle w:val="210pt1"/>
                <w:b w:val="0"/>
                <w:iCs/>
                <w:szCs w:val="20"/>
              </w:rPr>
              <w:t>1.</w:t>
            </w:r>
          </w:p>
        </w:tc>
        <w:tc>
          <w:tcPr>
            <w:tcW w:w="10064" w:type="dxa"/>
            <w:gridSpan w:val="3"/>
          </w:tcPr>
          <w:p w:rsidR="003C78A3" w:rsidRPr="00C50435" w:rsidRDefault="003C78A3" w:rsidP="003C7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rStyle w:val="210pt1"/>
                <w:iCs/>
                <w:szCs w:val="20"/>
              </w:rPr>
              <w:t xml:space="preserve">Способы подготовки поверхностей под устройство декоративных мозаичных покрытий </w:t>
            </w:r>
          </w:p>
        </w:tc>
        <w:tc>
          <w:tcPr>
            <w:tcW w:w="1134" w:type="dxa"/>
          </w:tcPr>
          <w:p w:rsidR="003C78A3" w:rsidRPr="003C78A3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C671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C78A3" w:rsidRPr="00B30382" w:rsidTr="003C78A3">
        <w:trPr>
          <w:cantSplit/>
          <w:trHeight w:val="671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662777">
            <w:pPr>
              <w:spacing w:after="0"/>
              <w:rPr>
                <w:rStyle w:val="210pt1"/>
                <w:b w:val="0"/>
                <w:bCs/>
                <w:szCs w:val="20"/>
                <w:lang w:eastAsia="en-US"/>
              </w:rPr>
            </w:pPr>
            <w:r w:rsidRPr="003C78A3">
              <w:rPr>
                <w:rStyle w:val="210pt1"/>
                <w:b w:val="0"/>
                <w:iCs/>
                <w:szCs w:val="20"/>
              </w:rPr>
              <w:t>2.</w:t>
            </w:r>
          </w:p>
        </w:tc>
        <w:tc>
          <w:tcPr>
            <w:tcW w:w="10064" w:type="dxa"/>
            <w:gridSpan w:val="3"/>
          </w:tcPr>
          <w:p w:rsidR="003C78A3" w:rsidRPr="003C78A3" w:rsidRDefault="003C78A3" w:rsidP="003C78A3">
            <w:pPr>
              <w:rPr>
                <w:rStyle w:val="210pt1"/>
                <w:bCs/>
                <w:iCs/>
                <w:szCs w:val="20"/>
              </w:rPr>
            </w:pPr>
            <w:r w:rsidRPr="00AF6F2D">
              <w:rPr>
                <w:rStyle w:val="210pt1"/>
                <w:iCs/>
                <w:szCs w:val="20"/>
              </w:rPr>
              <w:t>Технологические процессы устройства декоративных мозаичных покрытий с использованием «битой» облицовочной плитки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418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jc w:val="both"/>
              <w:rPr>
                <w:rStyle w:val="210pt1"/>
                <w:bCs/>
                <w:szCs w:val="20"/>
              </w:rPr>
            </w:pPr>
            <w:r w:rsidRPr="003C78A3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64" w:type="dxa"/>
            <w:gridSpan w:val="3"/>
          </w:tcPr>
          <w:p w:rsidR="003C78A3" w:rsidRPr="003C78A3" w:rsidRDefault="003C78A3" w:rsidP="00662777">
            <w:pPr>
              <w:spacing w:after="0"/>
              <w:rPr>
                <w:rStyle w:val="210pt1"/>
                <w:b w:val="0"/>
                <w:iCs/>
                <w:szCs w:val="20"/>
              </w:rPr>
            </w:pPr>
            <w:r w:rsidRPr="003C78A3">
              <w:rPr>
                <w:b/>
                <w:color w:val="000000"/>
                <w:sz w:val="20"/>
                <w:szCs w:val="20"/>
              </w:rPr>
              <w:t>Способы выполнения эскизов, разметки под мозаичный эскиз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504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jc w:val="both"/>
              <w:rPr>
                <w:rStyle w:val="210pt1"/>
                <w:b w:val="0"/>
                <w:bCs/>
                <w:szCs w:val="20"/>
              </w:rPr>
            </w:pPr>
            <w:r w:rsidRPr="003C78A3">
              <w:rPr>
                <w:rStyle w:val="210pt1"/>
                <w:b w:val="0"/>
                <w:bCs/>
                <w:iCs/>
                <w:szCs w:val="20"/>
              </w:rPr>
              <w:t xml:space="preserve">4. </w:t>
            </w:r>
          </w:p>
        </w:tc>
        <w:tc>
          <w:tcPr>
            <w:tcW w:w="10064" w:type="dxa"/>
            <w:gridSpan w:val="3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rStyle w:val="210pt1"/>
                <w:bCs/>
                <w:iCs/>
                <w:szCs w:val="20"/>
              </w:rPr>
              <w:t>Способы подготовка кусочков битой плитки к укладке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1D4C2A">
        <w:trPr>
          <w:cantSplit/>
          <w:trHeight w:val="359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rPr>
                <w:rStyle w:val="210pt1"/>
                <w:b w:val="0"/>
                <w:bCs/>
                <w:iCs/>
                <w:szCs w:val="20"/>
              </w:rPr>
            </w:pPr>
            <w:r w:rsidRPr="003C78A3">
              <w:rPr>
                <w:rStyle w:val="210pt1"/>
                <w:b w:val="0"/>
                <w:bCs/>
                <w:iCs/>
                <w:szCs w:val="20"/>
              </w:rPr>
              <w:t xml:space="preserve">5. </w:t>
            </w:r>
          </w:p>
        </w:tc>
        <w:tc>
          <w:tcPr>
            <w:tcW w:w="10064" w:type="dxa"/>
            <w:gridSpan w:val="3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rStyle w:val="210pt1"/>
                <w:bCs/>
                <w:iCs/>
                <w:szCs w:val="20"/>
              </w:rPr>
              <w:t>Способы и правила выкладывания мозаичного рисунка по эскизам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368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jc w:val="both"/>
              <w:rPr>
                <w:rStyle w:val="210pt1"/>
                <w:b w:val="0"/>
                <w:bCs/>
                <w:iCs/>
                <w:szCs w:val="20"/>
              </w:rPr>
            </w:pPr>
            <w:r w:rsidRPr="003C78A3">
              <w:rPr>
                <w:rStyle w:val="210pt1"/>
                <w:b w:val="0"/>
                <w:bCs/>
                <w:iCs/>
                <w:szCs w:val="20"/>
              </w:rPr>
              <w:t xml:space="preserve">6. </w:t>
            </w:r>
          </w:p>
        </w:tc>
        <w:tc>
          <w:tcPr>
            <w:tcW w:w="10064" w:type="dxa"/>
            <w:gridSpan w:val="3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rStyle w:val="210pt1"/>
                <w:bCs/>
                <w:iCs/>
                <w:szCs w:val="20"/>
              </w:rPr>
              <w:t>Способы и правила заполнения швов</w:t>
            </w:r>
          </w:p>
        </w:tc>
        <w:tc>
          <w:tcPr>
            <w:tcW w:w="1134" w:type="dxa"/>
          </w:tcPr>
          <w:p w:rsidR="003C78A3" w:rsidRPr="00BC671E" w:rsidRDefault="003C78A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1188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</w:p>
        </w:tc>
        <w:tc>
          <w:tcPr>
            <w:tcW w:w="10064" w:type="dxa"/>
            <w:gridSpan w:val="3"/>
          </w:tcPr>
          <w:p w:rsidR="003C78A3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устройства </w:t>
            </w:r>
            <w:r w:rsidRPr="00AF6F2D">
              <w:rPr>
                <w:color w:val="000000"/>
                <w:sz w:val="20"/>
                <w:szCs w:val="20"/>
              </w:rPr>
              <w:t>художественно-декоративных мозаичных покрытий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с  использованием каменной мозаики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>Способы и правила укладки каменной мозаики прямым набором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и правила укладки каменной мозаики обратным набором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устройства </w:t>
            </w:r>
            <w:r w:rsidRPr="00AF6F2D">
              <w:rPr>
                <w:color w:val="000000"/>
                <w:sz w:val="20"/>
                <w:szCs w:val="20"/>
              </w:rPr>
              <w:t>художественно-декоративных мозаичных покрытий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 с  использованием керамической мозаики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Правила набора мозаичных панно прямым и обратным способом по эскизам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полировки поверхности мозаичного панно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устройства </w:t>
            </w:r>
            <w:r w:rsidRPr="00AF6F2D">
              <w:rPr>
                <w:color w:val="000000"/>
                <w:sz w:val="20"/>
                <w:szCs w:val="20"/>
              </w:rPr>
              <w:t>художественно-декоративных мозаичных покрытий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с использованием стеклянной мозаики на сетке 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укладки стеклянной мозаичной плитки на прямолинейную поверхность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и правила укладки стеклянной мозаичной плитки на криволинейную поверхность</w:t>
            </w:r>
          </w:p>
          <w:p w:rsidR="003C78A3" w:rsidRPr="00AF6F2D" w:rsidRDefault="003C78A3" w:rsidP="003C78A3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набора художественно-декоративного мозаичного </w:t>
            </w:r>
            <w:r w:rsidRPr="00AF6F2D">
              <w:rPr>
                <w:color w:val="000000"/>
                <w:sz w:val="20"/>
                <w:szCs w:val="20"/>
              </w:rPr>
              <w:t>панно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с использованием смальты</w:t>
            </w:r>
            <w:r w:rsidRPr="00AF6F2D">
              <w:rPr>
                <w:color w:val="000000"/>
                <w:sz w:val="20"/>
                <w:szCs w:val="20"/>
              </w:rPr>
              <w:t xml:space="preserve"> по рисунку или эскизу</w:t>
            </w:r>
          </w:p>
        </w:tc>
        <w:tc>
          <w:tcPr>
            <w:tcW w:w="1134" w:type="dxa"/>
          </w:tcPr>
          <w:p w:rsidR="003C78A3" w:rsidRPr="00BC671E" w:rsidRDefault="003C78A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662777">
        <w:trPr>
          <w:cantSplit/>
          <w:trHeight w:val="231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3C78A3" w:rsidRPr="00AF6F2D" w:rsidRDefault="003C78A3" w:rsidP="00221287">
            <w:pPr>
              <w:rPr>
                <w:rStyle w:val="210pt1"/>
                <w:iCs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C2DC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3C78A3" w:rsidRPr="00B30382" w:rsidRDefault="003C78A3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C78A3" w:rsidRPr="00B30382" w:rsidTr="007C7A00">
        <w:trPr>
          <w:cantSplit/>
          <w:trHeight w:val="832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B26A55" w:rsidRDefault="003C78A3" w:rsidP="007C7A0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4" w:type="dxa"/>
            <w:gridSpan w:val="3"/>
          </w:tcPr>
          <w:p w:rsidR="003C78A3" w:rsidRPr="007C7A00" w:rsidRDefault="003C78A3" w:rsidP="00AB10D8">
            <w:pPr>
              <w:rPr>
                <w:b/>
                <w:color w:val="000000"/>
                <w:sz w:val="20"/>
                <w:szCs w:val="20"/>
              </w:rPr>
            </w:pPr>
            <w:r w:rsidRPr="004C2DC3">
              <w:rPr>
                <w:b/>
                <w:bCs/>
                <w:color w:val="000000"/>
                <w:sz w:val="20"/>
                <w:szCs w:val="20"/>
              </w:rPr>
              <w:t xml:space="preserve"> Практическое занятие </w:t>
            </w:r>
            <w:r w:rsidRPr="004C2DC3">
              <w:rPr>
                <w:b/>
                <w:color w:val="000000"/>
                <w:sz w:val="20"/>
                <w:szCs w:val="20"/>
              </w:rPr>
              <w:t xml:space="preserve">«Разработка инструкционно-технологической карты на </w:t>
            </w:r>
            <w:r w:rsidRPr="004C2DC3">
              <w:rPr>
                <w:b/>
                <w:bCs/>
                <w:color w:val="000000"/>
                <w:sz w:val="20"/>
                <w:szCs w:val="20"/>
              </w:rPr>
              <w:t xml:space="preserve">устройство </w:t>
            </w:r>
            <w:r w:rsidRPr="004C2DC3">
              <w:rPr>
                <w:b/>
                <w:color w:val="000000"/>
                <w:sz w:val="20"/>
                <w:szCs w:val="20"/>
              </w:rPr>
              <w:t>художественно-декоративного мозаичного покрытия</w:t>
            </w:r>
            <w:r w:rsidRPr="008769E8">
              <w:rPr>
                <w:color w:val="000000"/>
                <w:sz w:val="20"/>
                <w:szCs w:val="20"/>
              </w:rPr>
              <w:t>с использованием каменной мозаики</w:t>
            </w:r>
            <w:r w:rsidR="00AB10D8" w:rsidRPr="008769E8">
              <w:rPr>
                <w:color w:val="000000"/>
                <w:sz w:val="20"/>
                <w:szCs w:val="20"/>
              </w:rPr>
              <w:t xml:space="preserve">.Разработка рисунков и эскизов. </w:t>
            </w:r>
            <w:r w:rsidR="00AB10D8" w:rsidRPr="008769E8">
              <w:rPr>
                <w:bCs/>
                <w:color w:val="000000"/>
                <w:sz w:val="20"/>
                <w:szCs w:val="20"/>
              </w:rPr>
              <w:t xml:space="preserve">Подсчет </w:t>
            </w:r>
            <w:r w:rsidR="00AB10D8" w:rsidRPr="008769E8">
              <w:rPr>
                <w:color w:val="000000"/>
                <w:spacing w:val="7"/>
                <w:sz w:val="20"/>
                <w:szCs w:val="20"/>
              </w:rPr>
              <w:t>потребности в материалах</w:t>
            </w:r>
            <w:r w:rsidRPr="008769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C78A3" w:rsidRPr="007C7A00" w:rsidRDefault="003C78A3" w:rsidP="007C7A0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2DC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77470" w:rsidRPr="00A25707" w:rsidTr="004D26C3">
        <w:trPr>
          <w:trHeight w:val="660"/>
        </w:trPr>
        <w:tc>
          <w:tcPr>
            <w:tcW w:w="13716" w:type="dxa"/>
            <w:gridSpan w:val="5"/>
          </w:tcPr>
          <w:p w:rsidR="00F77470" w:rsidRPr="00A25707" w:rsidRDefault="00F77470" w:rsidP="00662777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0F1962">
              <w:rPr>
                <w:b/>
                <w:bCs/>
              </w:rPr>
              <w:t>3</w:t>
            </w:r>
          </w:p>
          <w:p w:rsidR="00F77470" w:rsidRPr="00A25707" w:rsidRDefault="004D26C3" w:rsidP="00662777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F77470" w:rsidRPr="00A25707" w:rsidRDefault="004C750F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7470" w:rsidRPr="00B30382" w:rsidTr="00D929BF">
        <w:trPr>
          <w:trHeight w:val="20"/>
        </w:trPr>
        <w:tc>
          <w:tcPr>
            <w:tcW w:w="3207" w:type="dxa"/>
          </w:tcPr>
          <w:p w:rsidR="00F77470" w:rsidRPr="00B30382" w:rsidRDefault="00ED032B" w:rsidP="0066277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Раздел 4. Выполнение  ремонта  мозаичных покрытий</w:t>
            </w:r>
          </w:p>
        </w:tc>
        <w:tc>
          <w:tcPr>
            <w:tcW w:w="10509" w:type="dxa"/>
            <w:gridSpan w:val="4"/>
          </w:tcPr>
          <w:p w:rsidR="00F77470" w:rsidRPr="00B30382" w:rsidRDefault="00F7747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470" w:rsidRPr="00B30382" w:rsidRDefault="00321CA9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</w:t>
            </w:r>
          </w:p>
        </w:tc>
      </w:tr>
      <w:tr w:rsidR="00F77470" w:rsidRPr="00B30382" w:rsidTr="00D929BF">
        <w:trPr>
          <w:trHeight w:val="20"/>
        </w:trPr>
        <w:tc>
          <w:tcPr>
            <w:tcW w:w="3207" w:type="dxa"/>
          </w:tcPr>
          <w:p w:rsidR="00F77470" w:rsidRPr="00B30382" w:rsidRDefault="00F77470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321CA9" w:rsidRPr="00AF6F2D">
              <w:rPr>
                <w:b/>
                <w:color w:val="000000"/>
                <w:sz w:val="20"/>
                <w:szCs w:val="20"/>
              </w:rPr>
              <w:t>.0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321CA9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F77470" w:rsidRPr="00B30382" w:rsidRDefault="00F7747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470" w:rsidRPr="00B30382" w:rsidRDefault="00463158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7C7A00" w:rsidRPr="00B30382" w:rsidTr="00D929BF">
        <w:trPr>
          <w:cantSplit/>
          <w:trHeight w:val="20"/>
        </w:trPr>
        <w:tc>
          <w:tcPr>
            <w:tcW w:w="3207" w:type="dxa"/>
            <w:vMerge w:val="restart"/>
          </w:tcPr>
          <w:p w:rsidR="007C7A00" w:rsidRDefault="007C7A00" w:rsidP="0066277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4.1.</w:t>
            </w:r>
          </w:p>
          <w:p w:rsidR="007C7A00" w:rsidRPr="00B30382" w:rsidRDefault="007C7A0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 xml:space="preserve"> Ремонтные работы мозаичных </w:t>
            </w:r>
            <w:r w:rsidRPr="00AF6F2D">
              <w:rPr>
                <w:b/>
                <w:bCs/>
                <w:color w:val="000000"/>
                <w:sz w:val="20"/>
                <w:szCs w:val="20"/>
              </w:rPr>
              <w:lastRenderedPageBreak/>
              <w:t>покрытий</w:t>
            </w:r>
          </w:p>
        </w:tc>
        <w:tc>
          <w:tcPr>
            <w:tcW w:w="10509" w:type="dxa"/>
            <w:gridSpan w:val="4"/>
          </w:tcPr>
          <w:p w:rsidR="007C7A00" w:rsidRPr="00B30382" w:rsidRDefault="007C7A0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7C7A00" w:rsidRPr="00B30382" w:rsidRDefault="007C7A0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C7A00" w:rsidRPr="00B30382" w:rsidTr="007C7A00">
        <w:trPr>
          <w:cantSplit/>
          <w:trHeight w:val="440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</w:tcPr>
          <w:p w:rsidR="007C7A00" w:rsidRPr="007C7A00" w:rsidRDefault="007C7A00" w:rsidP="007C7A00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7C7A00" w:rsidRPr="007C7A00" w:rsidRDefault="007C7A00" w:rsidP="007C7A00">
            <w:pPr>
              <w:pStyle w:val="western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8D555F">
              <w:rPr>
                <w:b/>
                <w:bCs/>
                <w:color w:val="000000"/>
                <w:sz w:val="20"/>
                <w:szCs w:val="20"/>
                <w:lang w:eastAsia="en-US"/>
              </w:rPr>
              <w:t>Основные виды и причины дефектов мозаичных покрытий</w:t>
            </w:r>
          </w:p>
        </w:tc>
        <w:tc>
          <w:tcPr>
            <w:tcW w:w="1134" w:type="dxa"/>
          </w:tcPr>
          <w:p w:rsidR="007C7A00" w:rsidRPr="00B30382" w:rsidRDefault="007C7A00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C7A00" w:rsidRPr="00B30382" w:rsidTr="00463158">
        <w:trPr>
          <w:cantSplit/>
          <w:trHeight w:val="1161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</w:tcPr>
          <w:p w:rsidR="007C7A00" w:rsidRPr="00B30382" w:rsidRDefault="00463158" w:rsidP="0066277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2" w:type="dxa"/>
          </w:tcPr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Требования СНиП к качеству отделки мозаичных покрытий</w:t>
            </w:r>
          </w:p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Методика определения дефектов и повреждений мозаичных покрытий, подлежащих ремонту</w:t>
            </w:r>
          </w:p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и правила выполнения ремонтных работ</w:t>
            </w:r>
          </w:p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Требования, предъявляемые к качеству отремонтированных мозаичных покрытий</w:t>
            </w:r>
          </w:p>
          <w:p w:rsidR="007C7A00" w:rsidRPr="00B30382" w:rsidRDefault="007C7A00" w:rsidP="009622AA">
            <w:r w:rsidRPr="009622AA">
              <w:rPr>
                <w:sz w:val="20"/>
                <w:szCs w:val="20"/>
              </w:rPr>
              <w:t>Правила техники безопасности при выполнении ремонтных работ</w:t>
            </w:r>
          </w:p>
        </w:tc>
        <w:tc>
          <w:tcPr>
            <w:tcW w:w="1134" w:type="dxa"/>
          </w:tcPr>
          <w:p w:rsidR="007C7A00" w:rsidRPr="00C50435" w:rsidRDefault="0046315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C7A00" w:rsidRPr="00B30382" w:rsidTr="00D929BF">
        <w:trPr>
          <w:cantSplit/>
          <w:trHeight w:val="231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C7A00" w:rsidRPr="00B30382" w:rsidRDefault="007C7A00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D555F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C7A00" w:rsidRPr="00B30382" w:rsidRDefault="007C7A00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C7A00" w:rsidRPr="00B30382" w:rsidTr="00D929BF">
        <w:trPr>
          <w:cantSplit/>
          <w:trHeight w:val="465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C7A00" w:rsidRPr="007C7A00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7C7A00" w:rsidRPr="00394EE7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Практическое занятие «Составление дефектной ведомости при ремонте мозаичных покрытий</w:t>
            </w:r>
          </w:p>
        </w:tc>
        <w:tc>
          <w:tcPr>
            <w:tcW w:w="1134" w:type="dxa"/>
          </w:tcPr>
          <w:p w:rsidR="007C7A00" w:rsidRPr="00394EE7" w:rsidRDefault="007C7A00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394EE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77470" w:rsidRPr="00A25707" w:rsidTr="004A22BB">
        <w:trPr>
          <w:trHeight w:val="480"/>
        </w:trPr>
        <w:tc>
          <w:tcPr>
            <w:tcW w:w="13716" w:type="dxa"/>
            <w:gridSpan w:val="5"/>
          </w:tcPr>
          <w:p w:rsidR="00F77470" w:rsidRPr="00A25707" w:rsidRDefault="00F77470" w:rsidP="00662777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4A22BB">
              <w:rPr>
                <w:b/>
                <w:bCs/>
              </w:rPr>
              <w:t>4</w:t>
            </w:r>
          </w:p>
          <w:p w:rsidR="00F77470" w:rsidRPr="00A25707" w:rsidRDefault="004A22BB" w:rsidP="00662777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F77470" w:rsidRPr="00A25707" w:rsidRDefault="004C750F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7470" w:rsidRPr="00A25707" w:rsidTr="00662777">
        <w:tc>
          <w:tcPr>
            <w:tcW w:w="13716" w:type="dxa"/>
            <w:gridSpan w:val="5"/>
          </w:tcPr>
          <w:p w:rsidR="00F77470" w:rsidRPr="007445B0" w:rsidRDefault="00F77470" w:rsidP="00662777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t xml:space="preserve">Производственная практика раздела </w:t>
            </w:r>
            <w:r w:rsidR="00585F4D">
              <w:rPr>
                <w:b/>
                <w:bCs/>
              </w:rPr>
              <w:t>4</w:t>
            </w:r>
          </w:p>
          <w:p w:rsidR="00F77470" w:rsidRPr="00596CC2" w:rsidRDefault="00F77470" w:rsidP="00662777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подготовительных работ под мозаичное покрытие пола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Приготовление мозаичного состава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технологических операций и приемов работ по устройству мозаичных покрытий полов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Полировка мозаичного покрытия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 xml:space="preserve">Натирка мозаичного покрытия восковой мастикой 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 xml:space="preserve">Устройство сплошных </w:t>
            </w:r>
            <w:proofErr w:type="spellStart"/>
            <w:r w:rsidRPr="00AF6F2D">
              <w:rPr>
                <w:color w:val="000000"/>
                <w:sz w:val="20"/>
                <w:szCs w:val="20"/>
              </w:rPr>
              <w:t>брекчиевидных</w:t>
            </w:r>
            <w:proofErr w:type="spellEnd"/>
            <w:r w:rsidRPr="00AF6F2D">
              <w:rPr>
                <w:color w:val="000000"/>
                <w:sz w:val="20"/>
                <w:szCs w:val="20"/>
              </w:rPr>
              <w:t xml:space="preserve"> покрытий: установка и выверка трубчатых или реечных маяков; заполнение нечетных полос раствором; укладка боя каменных плит в лицевое покрытие; укладка покрытия в четных полосах; уход за свежеуложенным покрытием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технологических операций и приемов работ по устройству мозаичных плинтусов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Отделка мозаичных плинтусов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Устройство полимерцементных наливных полов: приготовление грунтовочных и выравнивающих составов; подготовка основания и установка маячных реек; грунтовка основания; нанесение выравнивающего слоя; снятие маячных реек и заделка борозд; отделка лицевой поверхности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подготовительных работ для устройства художественно-декоративных мозаичных поверхностей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художественно-декоративных мозаичных панно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Определение дефектов и повреждения мозаичных покрытий, подлежащих ремонту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Ремонт и восстановление мозаичного покрытия пола</w:t>
            </w:r>
          </w:p>
          <w:p w:rsidR="00F77470" w:rsidRPr="00585F4D" w:rsidRDefault="00585F4D" w:rsidP="00585F4D">
            <w:pPr>
              <w:pStyle w:val="a9"/>
              <w:numPr>
                <w:ilvl w:val="0"/>
                <w:numId w:val="6"/>
              </w:numPr>
              <w:spacing w:before="0" w:after="0"/>
              <w:rPr>
                <w:b/>
              </w:rPr>
            </w:pPr>
            <w:r w:rsidRPr="00585F4D">
              <w:rPr>
                <w:color w:val="000000"/>
                <w:sz w:val="20"/>
                <w:szCs w:val="20"/>
              </w:rPr>
              <w:t>Ремонт и восстановление художественно-декоративных мозаичных покрытий</w:t>
            </w:r>
          </w:p>
        </w:tc>
        <w:tc>
          <w:tcPr>
            <w:tcW w:w="1134" w:type="dxa"/>
            <w:vAlign w:val="center"/>
          </w:tcPr>
          <w:p w:rsidR="00F77470" w:rsidRPr="00A25707" w:rsidRDefault="00FF0E21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F77470" w:rsidRPr="00A25707" w:rsidTr="00662777">
        <w:tc>
          <w:tcPr>
            <w:tcW w:w="13716" w:type="dxa"/>
            <w:gridSpan w:val="5"/>
          </w:tcPr>
          <w:p w:rsidR="00F77470" w:rsidRPr="00596CC2" w:rsidRDefault="00F77470" w:rsidP="00662777">
            <w:pPr>
              <w:spacing w:before="0" w:after="0"/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F77470" w:rsidRPr="00A25707" w:rsidRDefault="008568AA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179</w:t>
            </w:r>
          </w:p>
        </w:tc>
      </w:tr>
    </w:tbl>
    <w:p w:rsidR="00E11DE7" w:rsidRPr="00473378" w:rsidRDefault="00E11DE7" w:rsidP="00E11DE7">
      <w:pPr>
        <w:sectPr w:rsidR="00E11DE7" w:rsidRPr="00473378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647037" w:rsidRPr="007603C1" w:rsidRDefault="00647037" w:rsidP="00647037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/>
          <w:bCs/>
          <w:color w:val="000000"/>
          <w:lang w:eastAsia="en-US"/>
        </w:rPr>
      </w:pPr>
    </w:p>
    <w:p w:rsidR="004634DB" w:rsidRPr="00074F89" w:rsidRDefault="004634DB" w:rsidP="007046F6">
      <w:pPr>
        <w:ind w:firstLine="709"/>
        <w:rPr>
          <w:color w:val="000000"/>
        </w:rPr>
      </w:pPr>
      <w:r w:rsidRPr="00074F89">
        <w:rPr>
          <w:b/>
          <w:bCs/>
          <w:color w:val="000000"/>
        </w:rPr>
        <w:t>кабинет «Ос</w:t>
      </w:r>
      <w:r w:rsidRPr="00074F89">
        <w:rPr>
          <w:b/>
          <w:color w:val="000000"/>
        </w:rPr>
        <w:t>нов технологии отделочных строительных работ</w:t>
      </w:r>
      <w:r w:rsidRPr="00074F89">
        <w:rPr>
          <w:b/>
          <w:bCs/>
          <w:color w:val="000000"/>
        </w:rPr>
        <w:t>»</w:t>
      </w:r>
      <w:r w:rsidRPr="00074F89">
        <w:rPr>
          <w:color w:val="000000"/>
        </w:rPr>
        <w:t>, оснащенный о</w:t>
      </w:r>
      <w:r w:rsidRPr="00074F89">
        <w:rPr>
          <w:bCs/>
          <w:color w:val="000000"/>
        </w:rPr>
        <w:t>борудованием: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рабочее место преподавателя;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ученические столы и стулья;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меловая доска;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учебная, справочная и нормативная литература;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образцы строительных материалов и изделий;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стенд «Технологические карты»;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ручные инструменты, приспособления для отделочных строительных работ;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bCs/>
          <w:color w:val="000000"/>
        </w:rPr>
      </w:pPr>
      <w:proofErr w:type="gramStart"/>
      <w:r w:rsidRPr="007046F6">
        <w:rPr>
          <w:color w:val="000000"/>
        </w:rPr>
        <w:t>оснащенный</w:t>
      </w:r>
      <w:proofErr w:type="gramEnd"/>
      <w:r w:rsidRPr="007046F6">
        <w:rPr>
          <w:color w:val="000000"/>
        </w:rPr>
        <w:t xml:space="preserve"> т</w:t>
      </w:r>
      <w:r w:rsidRPr="007046F6">
        <w:rPr>
          <w:bCs/>
          <w:color w:val="000000"/>
        </w:rPr>
        <w:t xml:space="preserve">ехническими средствами обучения: 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персональный компьютер с лицензионным программным обеспечением;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мультимедийный проектор</w:t>
      </w:r>
    </w:p>
    <w:p w:rsidR="004634DB" w:rsidRPr="007046F6" w:rsidRDefault="004634DB" w:rsidP="007046F6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jc w:val="both"/>
        <w:rPr>
          <w:color w:val="000000"/>
        </w:rPr>
      </w:pPr>
      <w:r w:rsidRPr="007046F6">
        <w:rPr>
          <w:color w:val="000000"/>
        </w:rPr>
        <w:t>экран.</w:t>
      </w:r>
    </w:p>
    <w:p w:rsidR="004634DB" w:rsidRPr="007046F6" w:rsidRDefault="004634DB" w:rsidP="007046F6">
      <w:pPr>
        <w:spacing w:before="0" w:after="0"/>
        <w:ind w:firstLine="709"/>
        <w:rPr>
          <w:bCs/>
          <w:color w:val="000000"/>
        </w:rPr>
      </w:pPr>
    </w:p>
    <w:p w:rsidR="004634DB" w:rsidRPr="007046F6" w:rsidRDefault="004634DB" w:rsidP="007046F6">
      <w:pPr>
        <w:spacing w:before="0" w:after="0"/>
        <w:ind w:firstLine="709"/>
        <w:rPr>
          <w:bCs/>
          <w:color w:val="000000"/>
        </w:rPr>
      </w:pPr>
      <w:r w:rsidRPr="00074F89">
        <w:rPr>
          <w:bCs/>
          <w:color w:val="000000"/>
        </w:rPr>
        <w:t xml:space="preserve">Лаборатории </w:t>
      </w:r>
      <w:r w:rsidRPr="007046F6">
        <w:rPr>
          <w:bCs/>
          <w:color w:val="000000"/>
        </w:rPr>
        <w:t xml:space="preserve">«Материаловедения», </w:t>
      </w:r>
      <w:proofErr w:type="gramStart"/>
      <w:r w:rsidRPr="00074F89">
        <w:rPr>
          <w:bCs/>
          <w:color w:val="000000"/>
        </w:rPr>
        <w:t>оснащенная</w:t>
      </w:r>
      <w:proofErr w:type="gramEnd"/>
      <w:r w:rsidRPr="00074F89">
        <w:rPr>
          <w:bCs/>
          <w:color w:val="000000"/>
        </w:rPr>
        <w:t xml:space="preserve"> в соответствии с п. 6.1.2.1. Примерной программы по профессии</w:t>
      </w:r>
      <w:r w:rsidRPr="007046F6">
        <w:rPr>
          <w:bCs/>
          <w:color w:val="000000"/>
        </w:rPr>
        <w:t xml:space="preserve"> 08.01.</w:t>
      </w:r>
      <w:r w:rsidR="005E3EEB" w:rsidRPr="007046F6">
        <w:rPr>
          <w:bCs/>
          <w:color w:val="000000"/>
        </w:rPr>
        <w:t>08</w:t>
      </w:r>
      <w:r w:rsidRPr="007046F6">
        <w:rPr>
          <w:bCs/>
          <w:color w:val="000000"/>
        </w:rPr>
        <w:t xml:space="preserve"> Мастер отделочных  строительных работ.</w:t>
      </w:r>
    </w:p>
    <w:p w:rsidR="004634DB" w:rsidRPr="007046F6" w:rsidRDefault="004634DB" w:rsidP="007046F6">
      <w:pPr>
        <w:suppressAutoHyphens/>
        <w:spacing w:before="0" w:after="0"/>
        <w:ind w:firstLine="709"/>
        <w:jc w:val="both"/>
        <w:rPr>
          <w:bCs/>
          <w:color w:val="000000"/>
        </w:rPr>
      </w:pPr>
      <w:r w:rsidRPr="007046F6">
        <w:rPr>
          <w:bCs/>
          <w:color w:val="000000"/>
        </w:rPr>
        <w:t xml:space="preserve">Мастерская </w:t>
      </w:r>
      <w:r w:rsidR="007046F6" w:rsidRPr="007046F6">
        <w:rPr>
          <w:bCs/>
          <w:color w:val="000000"/>
        </w:rPr>
        <w:t>для подготовки облицовщика-мозаичника</w:t>
      </w:r>
      <w:r w:rsidRPr="007046F6">
        <w:rPr>
          <w:bCs/>
          <w:color w:val="000000"/>
        </w:rPr>
        <w:t>, оснащенная в соответствии с п. 6.2.2. Примерной программы по профессии 08.01.</w:t>
      </w:r>
      <w:r w:rsidR="005E3EEB" w:rsidRPr="007046F6">
        <w:rPr>
          <w:bCs/>
          <w:color w:val="000000"/>
        </w:rPr>
        <w:t>08</w:t>
      </w:r>
      <w:r w:rsidRPr="007046F6">
        <w:rPr>
          <w:bCs/>
          <w:color w:val="000000"/>
        </w:rPr>
        <w:t xml:space="preserve"> Мастер отделочных  строительных работ.</w:t>
      </w:r>
    </w:p>
    <w:p w:rsidR="004634DB" w:rsidRPr="007046F6" w:rsidRDefault="004634DB" w:rsidP="007046F6">
      <w:pPr>
        <w:spacing w:before="0" w:after="0"/>
        <w:ind w:firstLine="709"/>
        <w:jc w:val="both"/>
        <w:rPr>
          <w:bCs/>
          <w:color w:val="000000"/>
        </w:rPr>
      </w:pPr>
      <w:r w:rsidRPr="007046F6">
        <w:rPr>
          <w:bCs/>
          <w:color w:val="000000"/>
        </w:rPr>
        <w:t>Оснащенные  базы практики,  в соответствии с п. 6.1.2.3  Примерной программы по профессии 08.01.</w:t>
      </w:r>
      <w:r w:rsidR="005E3EEB" w:rsidRPr="007046F6">
        <w:rPr>
          <w:bCs/>
          <w:color w:val="000000"/>
        </w:rPr>
        <w:t>08</w:t>
      </w:r>
      <w:r w:rsidRPr="007046F6">
        <w:rPr>
          <w:bCs/>
          <w:color w:val="000000"/>
        </w:rPr>
        <w:t xml:space="preserve"> Мастер отделочных  строительных работ.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proofErr w:type="spellStart"/>
      <w:r w:rsidRPr="00F55C3A">
        <w:rPr>
          <w:b/>
          <w:bCs/>
          <w:color w:val="000000"/>
          <w:lang w:val="en-US" w:eastAsia="en-US"/>
        </w:rPr>
        <w:t>Информационноеобеспечениереализациипрограммы</w:t>
      </w:r>
      <w:proofErr w:type="spellEnd"/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color w:val="000000"/>
          <w:lang w:eastAsia="en-US"/>
        </w:rPr>
        <w:t>рекомендуемых</w:t>
      </w:r>
      <w:proofErr w:type="gramEnd"/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74BE2" w:rsidRPr="00D86558" w:rsidRDefault="00647037" w:rsidP="00862DE3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D86558">
        <w:rPr>
          <w:b/>
          <w:bCs/>
          <w:color w:val="000000"/>
          <w:lang w:eastAsia="en-US"/>
        </w:rPr>
        <w:t xml:space="preserve">Печатные издания </w:t>
      </w:r>
    </w:p>
    <w:p w:rsidR="00D86558" w:rsidRPr="00D86558" w:rsidRDefault="00D86558" w:rsidP="00D86558">
      <w:pPr>
        <w:spacing w:before="0" w:after="0" w:line="276" w:lineRule="auto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1.</w:t>
      </w:r>
      <w:r w:rsidRPr="00D86558">
        <w:rPr>
          <w:bCs/>
          <w:color w:val="000000"/>
          <w:lang w:eastAsia="en-US"/>
        </w:rPr>
        <w:t xml:space="preserve">Г.Г.Черноус. Выполнение облицовочных работ плитками и </w:t>
      </w:r>
      <w:proofErr w:type="spellStart"/>
      <w:r w:rsidRPr="00D86558">
        <w:rPr>
          <w:bCs/>
          <w:color w:val="000000"/>
          <w:lang w:eastAsia="en-US"/>
        </w:rPr>
        <w:t>плитами.Академа</w:t>
      </w:r>
      <w:proofErr w:type="spellEnd"/>
      <w:r w:rsidRPr="00D86558">
        <w:rPr>
          <w:bCs/>
          <w:color w:val="000000"/>
          <w:lang w:eastAsia="en-US"/>
        </w:rPr>
        <w:t>. Москва. Издательский центр «Академия» 2018.</w:t>
      </w:r>
    </w:p>
    <w:p w:rsidR="00D86558" w:rsidRPr="00D25610" w:rsidRDefault="00D86558" w:rsidP="00D86558">
      <w:pPr>
        <w:spacing w:before="0" w:after="0" w:line="276" w:lineRule="auto"/>
        <w:ind w:left="851"/>
        <w:contextualSpacing/>
        <w:jc w:val="both"/>
        <w:rPr>
          <w:b/>
          <w:bCs/>
          <w:color w:val="000000"/>
          <w:highlight w:val="yellow"/>
          <w:lang w:eastAsia="en-US"/>
        </w:rPr>
      </w:pPr>
    </w:p>
    <w:p w:rsidR="00647037" w:rsidRPr="00862DE3" w:rsidRDefault="00647037" w:rsidP="00862DE3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862DE3" w:rsidRPr="00AD2340" w:rsidRDefault="00862DE3" w:rsidP="00862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D2340">
        <w:rPr>
          <w:bCs/>
        </w:rPr>
        <w:t>Сайт</w:t>
      </w:r>
      <w:r w:rsidRPr="00AD2340">
        <w:rPr>
          <w:bCs/>
          <w:lang w:val="en-US"/>
        </w:rPr>
        <w:t>http</w:t>
      </w:r>
      <w:r w:rsidRPr="0027535D">
        <w:rPr>
          <w:bCs/>
        </w:rPr>
        <w:t>//</w:t>
      </w:r>
      <w:proofErr w:type="spellStart"/>
      <w:r w:rsidRPr="00AD2340">
        <w:rPr>
          <w:bCs/>
          <w:lang w:val="en-US"/>
        </w:rPr>
        <w:t>wwwacademuch</w:t>
      </w:r>
      <w:proofErr w:type="spellEnd"/>
      <w:r w:rsidRPr="0027535D">
        <w:rPr>
          <w:bCs/>
        </w:rPr>
        <w:t xml:space="preserve">. </w:t>
      </w:r>
      <w:r w:rsidRPr="00AD2340">
        <w:rPr>
          <w:bCs/>
          <w:lang w:val="en-US"/>
        </w:rPr>
        <w:t>ru</w:t>
      </w:r>
      <w:r w:rsidRPr="0027535D">
        <w:rPr>
          <w:bCs/>
        </w:rPr>
        <w:t xml:space="preserve">;  </w:t>
      </w:r>
      <w:r w:rsidRPr="00AD2340">
        <w:rPr>
          <w:bCs/>
          <w:lang w:val="en-US"/>
        </w:rPr>
        <w:t>http</w:t>
      </w:r>
      <w:r w:rsidRPr="0027535D">
        <w:rPr>
          <w:bCs/>
        </w:rPr>
        <w:t>//</w:t>
      </w:r>
      <w:proofErr w:type="spellStart"/>
      <w:r w:rsidRPr="00AD2340">
        <w:rPr>
          <w:bCs/>
          <w:lang w:val="en-US"/>
        </w:rPr>
        <w:t>wwwadelant</w:t>
      </w:r>
      <w:proofErr w:type="spellEnd"/>
      <w:r w:rsidRPr="0027535D">
        <w:rPr>
          <w:bCs/>
        </w:rPr>
        <w:t xml:space="preserve">. </w:t>
      </w:r>
      <w:r w:rsidRPr="00AD2340">
        <w:rPr>
          <w:bCs/>
          <w:lang w:val="en-US"/>
        </w:rPr>
        <w:t>Book</w:t>
      </w:r>
      <w:r w:rsidRPr="00AD2340">
        <w:rPr>
          <w:bCs/>
        </w:rPr>
        <w:t>.</w:t>
      </w:r>
      <w:r w:rsidRPr="00AD2340">
        <w:rPr>
          <w:bCs/>
          <w:lang w:val="en-US"/>
        </w:rPr>
        <w:t>ru</w:t>
      </w:r>
    </w:p>
    <w:p w:rsidR="00862DE3" w:rsidRPr="00F55C3A" w:rsidRDefault="00862DE3" w:rsidP="00647037">
      <w:pPr>
        <w:spacing w:after="0"/>
        <w:rPr>
          <w:color w:val="000000"/>
          <w:lang w:eastAsia="en-US"/>
        </w:rPr>
        <w:sectPr w:rsidR="00862DE3" w:rsidRPr="00F55C3A" w:rsidSect="0066277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proofErr w:type="spellStart"/>
      <w:proofErr w:type="gramStart"/>
      <w:r w:rsidRPr="00647037">
        <w:rPr>
          <w:b/>
          <w:caps/>
          <w:color w:val="000000"/>
          <w:spacing w:val="-8"/>
          <w:lang w:eastAsia="en-US"/>
        </w:rPr>
        <w:t>ОСВОЕНИЯ</w:t>
      </w:r>
      <w:proofErr w:type="spellEnd"/>
      <w:proofErr w:type="gramEnd"/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p w:rsidR="00647037" w:rsidRPr="00E8605B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662777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662777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b/>
                <w:bCs/>
                <w:color w:val="000000"/>
                <w:lang w:val="en-US" w:eastAsia="en-US"/>
              </w:rPr>
              <w:t>Критерииоценки</w:t>
            </w:r>
            <w:proofErr w:type="spellEnd"/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b/>
                <w:bCs/>
                <w:color w:val="000000"/>
                <w:lang w:val="en-US" w:eastAsia="en-US"/>
              </w:rPr>
              <w:t>Методыоценки</w:t>
            </w:r>
            <w:proofErr w:type="spellEnd"/>
          </w:p>
        </w:tc>
      </w:tr>
      <w:tr w:rsidR="0099115A" w:rsidRPr="00F55C3A" w:rsidTr="00662777">
        <w:trPr>
          <w:trHeight w:val="129"/>
        </w:trPr>
        <w:tc>
          <w:tcPr>
            <w:tcW w:w="3510" w:type="dxa"/>
            <w:vAlign w:val="center"/>
          </w:tcPr>
          <w:p w:rsidR="0099115A" w:rsidRPr="005838A2" w:rsidRDefault="0099115A" w:rsidP="004E06B7">
            <w:pPr>
              <w:rPr>
                <w:sz w:val="20"/>
                <w:szCs w:val="20"/>
              </w:rPr>
            </w:pPr>
            <w:r w:rsidRPr="00284515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2845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84515">
              <w:rPr>
                <w:sz w:val="20"/>
                <w:szCs w:val="20"/>
              </w:rPr>
              <w:t xml:space="preserve">. </w:t>
            </w:r>
            <w:r w:rsidRPr="005838A2">
              <w:rPr>
                <w:sz w:val="20"/>
                <w:szCs w:val="20"/>
              </w:rPr>
              <w:t>Выполнение мозаичных работ</w:t>
            </w:r>
          </w:p>
        </w:tc>
        <w:tc>
          <w:tcPr>
            <w:tcW w:w="3185" w:type="dxa"/>
            <w:vAlign w:val="center"/>
          </w:tcPr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Организует подготовку рабочих мест, оборудования, материалов и инструментов для выполнения подготовительных работ под устройство мозаичных покрытий в соответствии с инструкциями и регламентами;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пользуется установленной технической документацией;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выполняет подготовку поверхностей под  устройство мозаичных покрытий путем сглаживания и выравнивания неровностей;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производит </w:t>
            </w:r>
            <w:proofErr w:type="spellStart"/>
            <w:r w:rsidRPr="00284515">
              <w:rPr>
                <w:color w:val="000000"/>
                <w:sz w:val="20"/>
                <w:szCs w:val="20"/>
              </w:rPr>
              <w:t>огрунтовку</w:t>
            </w:r>
            <w:proofErr w:type="spellEnd"/>
            <w:r w:rsidRPr="00284515">
              <w:rPr>
                <w:color w:val="000000"/>
                <w:sz w:val="20"/>
                <w:szCs w:val="20"/>
              </w:rPr>
              <w:t xml:space="preserve">, разметку, установку маячков и специальных лекал;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выполняет устройство подстилающей прослойки под мозаичные покрытия; 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просчитывает объем работ;</w:t>
            </w:r>
          </w:p>
          <w:p w:rsidR="0099115A" w:rsidRPr="00284515" w:rsidRDefault="0099115A" w:rsidP="0028451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4515">
              <w:rPr>
                <w:color w:val="000000"/>
                <w:sz w:val="20"/>
                <w:szCs w:val="20"/>
              </w:rPr>
              <w:t>применяет средства индивидуальной защиты; соблюдает безопасные условия труда и охраны окружающей среды</w:t>
            </w:r>
          </w:p>
        </w:tc>
        <w:tc>
          <w:tcPr>
            <w:tcW w:w="2754" w:type="dxa"/>
          </w:tcPr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процесса,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результатов</w:t>
            </w:r>
          </w:p>
          <w:p w:rsidR="0099115A" w:rsidRPr="00284515" w:rsidRDefault="0099115A" w:rsidP="0066277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9115A" w:rsidRPr="00F55C3A" w:rsidTr="00662777">
        <w:trPr>
          <w:trHeight w:val="430"/>
        </w:trPr>
        <w:tc>
          <w:tcPr>
            <w:tcW w:w="3510" w:type="dxa"/>
          </w:tcPr>
          <w:p w:rsidR="0099115A" w:rsidRPr="00BB77B4" w:rsidRDefault="0099115A" w:rsidP="0099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515">
              <w:t xml:space="preserve">ПК </w:t>
            </w:r>
            <w:r>
              <w:t>6</w:t>
            </w:r>
            <w:r w:rsidRPr="00284515">
              <w:t>.</w:t>
            </w:r>
            <w:r>
              <w:t>2</w:t>
            </w:r>
            <w:r w:rsidRPr="00284515">
              <w:t xml:space="preserve">. </w:t>
            </w:r>
            <w:r w:rsidRPr="00BB77B4">
              <w:rPr>
                <w:rFonts w:ascii="Times New Roman" w:hAnsi="Times New Roman" w:cs="Times New Roman"/>
              </w:rPr>
              <w:t>Выполнять подготовительные работы при устройстве мозаичных полов.</w:t>
            </w:r>
          </w:p>
        </w:tc>
        <w:tc>
          <w:tcPr>
            <w:tcW w:w="3185" w:type="dxa"/>
          </w:tcPr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Организует подготовку рабочих мест, оборудования, материалов и инструментов для приготовления растворов и мозаичных составов в соответствии с инструкциями и регламентами;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пользуется установленной технической документацией;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подбирает материалы и подготавливает их к работе;</w:t>
            </w:r>
          </w:p>
          <w:p w:rsidR="0099115A" w:rsidRPr="00284515" w:rsidRDefault="0099115A" w:rsidP="002845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выполняет приготовление раствора, мозаичной массы вручную;</w:t>
            </w:r>
          </w:p>
          <w:p w:rsidR="0099115A" w:rsidRPr="00284515" w:rsidRDefault="0099115A" w:rsidP="00284515">
            <w:pPr>
              <w:spacing w:after="0"/>
              <w:rPr>
                <w:color w:val="000000"/>
                <w:lang w:eastAsia="en-US"/>
              </w:rPr>
            </w:pPr>
            <w:r w:rsidRPr="00284515">
              <w:rPr>
                <w:color w:val="000000"/>
                <w:sz w:val="20"/>
                <w:szCs w:val="20"/>
              </w:rPr>
              <w:t>выполняет приготовление составов для мозаичных и декоративных работ с использованием средств малой механизации по заданной рецептуре</w:t>
            </w:r>
          </w:p>
        </w:tc>
        <w:tc>
          <w:tcPr>
            <w:tcW w:w="2754" w:type="dxa"/>
          </w:tcPr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процесса,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результатов</w:t>
            </w:r>
          </w:p>
          <w:p w:rsidR="0099115A" w:rsidRPr="00F55C3A" w:rsidRDefault="0099115A" w:rsidP="00662777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99115A" w:rsidRPr="00F55C3A" w:rsidTr="00662777">
        <w:trPr>
          <w:trHeight w:val="168"/>
        </w:trPr>
        <w:tc>
          <w:tcPr>
            <w:tcW w:w="3510" w:type="dxa"/>
          </w:tcPr>
          <w:p w:rsidR="0099115A" w:rsidRPr="00BB77B4" w:rsidRDefault="0099115A" w:rsidP="0099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515">
              <w:t xml:space="preserve">ПК </w:t>
            </w:r>
            <w:r>
              <w:t>6</w:t>
            </w:r>
            <w:r w:rsidRPr="00284515">
              <w:t>.</w:t>
            </w:r>
            <w:r>
              <w:t>3</w:t>
            </w:r>
            <w:r w:rsidRPr="00284515">
              <w:t xml:space="preserve">. </w:t>
            </w:r>
            <w:r w:rsidRPr="00BB77B4">
              <w:rPr>
                <w:rFonts w:ascii="Times New Roman" w:hAnsi="Times New Roman" w:cs="Times New Roman"/>
              </w:rPr>
              <w:t>Устраивать мозаичные полы.</w:t>
            </w:r>
          </w:p>
        </w:tc>
        <w:tc>
          <w:tcPr>
            <w:tcW w:w="3185" w:type="dxa"/>
          </w:tcPr>
          <w:p w:rsidR="0099115A" w:rsidRPr="00284515" w:rsidRDefault="0099115A" w:rsidP="00284515">
            <w:pPr>
              <w:pStyle w:val="24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Организует подготовку рабочих мест, оборудования, материалов и инструментов для выполнения мозаичных работ в соответствии с </w:t>
            </w: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инструкциями и регламентами;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пользуется установленной технической документацией;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производит устройство </w:t>
            </w:r>
          </w:p>
          <w:p w:rsidR="0099115A" w:rsidRPr="00284515" w:rsidRDefault="0099115A" w:rsidP="002845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мозаичных полов с укладкой прямолинейных и лекальных жилок с разметкой их положения;</w:t>
            </w:r>
          </w:p>
          <w:p w:rsidR="0099115A" w:rsidRPr="00284515" w:rsidRDefault="0099115A" w:rsidP="00284515">
            <w:pPr>
              <w:pStyle w:val="24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 укладку мозаичной массы по уровню маячных реек, готовым разметкам с осуществлением ухода за мозаичными покрытиями в период твердения; </w:t>
            </w:r>
          </w:p>
          <w:p w:rsidR="0099115A" w:rsidRPr="00284515" w:rsidRDefault="0099115A" w:rsidP="00284515">
            <w:pPr>
              <w:pStyle w:val="24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 шпатлевание мозаичных поверхностей цементным раствором; натирает и шлифует мозаичные полы вручную и механизированным способом; </w:t>
            </w:r>
          </w:p>
          <w:p w:rsidR="0099115A" w:rsidRPr="00284515" w:rsidRDefault="0099115A" w:rsidP="00284515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284515">
              <w:rPr>
                <w:color w:val="000000"/>
                <w:sz w:val="20"/>
                <w:szCs w:val="20"/>
              </w:rPr>
              <w:t>соблюдает безопасные условия труда и охраны окружающей среды</w:t>
            </w:r>
          </w:p>
        </w:tc>
        <w:tc>
          <w:tcPr>
            <w:tcW w:w="2754" w:type="dxa"/>
          </w:tcPr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284515">
              <w:rPr>
                <w:color w:val="000000"/>
                <w:sz w:val="20"/>
                <w:szCs w:val="20"/>
              </w:rPr>
              <w:lastRenderedPageBreak/>
              <w:t>производственной практиках: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процесса,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результатов</w:t>
            </w:r>
          </w:p>
          <w:p w:rsidR="0099115A" w:rsidRPr="00284515" w:rsidRDefault="0099115A" w:rsidP="00662777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1F" w:rsidRDefault="0076241F" w:rsidP="00E11DE7">
      <w:pPr>
        <w:spacing w:before="0" w:after="0"/>
      </w:pPr>
      <w:r>
        <w:separator/>
      </w:r>
    </w:p>
  </w:endnote>
  <w:endnote w:type="continuationSeparator" w:id="1">
    <w:p w:rsidR="0076241F" w:rsidRDefault="0076241F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5D" w:rsidRDefault="00BE6370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3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35D" w:rsidRDefault="0027535D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5D" w:rsidRDefault="00BE6370">
    <w:pPr>
      <w:pStyle w:val="a3"/>
      <w:jc w:val="right"/>
    </w:pPr>
    <w:r>
      <w:fldChar w:fldCharType="begin"/>
    </w:r>
    <w:r w:rsidR="008324D7">
      <w:instrText>PAGE   \* MERGEFORMAT</w:instrText>
    </w:r>
    <w:r>
      <w:fldChar w:fldCharType="separate"/>
    </w:r>
    <w:r w:rsidR="000A5F39">
      <w:rPr>
        <w:noProof/>
      </w:rPr>
      <w:t>16</w:t>
    </w:r>
    <w:r>
      <w:rPr>
        <w:noProof/>
      </w:rPr>
      <w:fldChar w:fldCharType="end"/>
    </w:r>
  </w:p>
  <w:p w:rsidR="0027535D" w:rsidRDefault="0027535D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1F" w:rsidRDefault="0076241F" w:rsidP="00E11DE7">
      <w:pPr>
        <w:spacing w:before="0" w:after="0"/>
      </w:pPr>
      <w:r>
        <w:separator/>
      </w:r>
    </w:p>
  </w:footnote>
  <w:footnote w:type="continuationSeparator" w:id="1">
    <w:p w:rsidR="0076241F" w:rsidRDefault="0076241F" w:rsidP="00E11DE7">
      <w:pPr>
        <w:spacing w:before="0" w:after="0"/>
      </w:pPr>
      <w:r>
        <w:continuationSeparator/>
      </w:r>
    </w:p>
  </w:footnote>
  <w:footnote w:id="2">
    <w:p w:rsidR="0027535D" w:rsidRPr="00545B47" w:rsidRDefault="0027535D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</w:t>
      </w:r>
      <w:bookmarkStart w:id="0" w:name="_GoBack"/>
      <w:bookmarkEnd w:id="0"/>
      <w:r w:rsidRPr="00545B47">
        <w:rPr>
          <w:lang w:val="ru-RU"/>
        </w:rPr>
        <w:t>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59"/>
    <w:multiLevelType w:val="hybridMultilevel"/>
    <w:tmpl w:val="C38C5292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D109F"/>
    <w:multiLevelType w:val="hybridMultilevel"/>
    <w:tmpl w:val="59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02E75"/>
    <w:multiLevelType w:val="hybridMultilevel"/>
    <w:tmpl w:val="3CAE38E2"/>
    <w:lvl w:ilvl="0" w:tplc="90A828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5511"/>
    <w:rsid w:val="000128DC"/>
    <w:rsid w:val="00020CE8"/>
    <w:rsid w:val="000645A6"/>
    <w:rsid w:val="00067474"/>
    <w:rsid w:val="0007312D"/>
    <w:rsid w:val="00074F20"/>
    <w:rsid w:val="00075ED1"/>
    <w:rsid w:val="0008454E"/>
    <w:rsid w:val="000919BA"/>
    <w:rsid w:val="00097AA6"/>
    <w:rsid w:val="000A5F39"/>
    <w:rsid w:val="000B32DC"/>
    <w:rsid w:val="000F1962"/>
    <w:rsid w:val="001171E9"/>
    <w:rsid w:val="00121E5F"/>
    <w:rsid w:val="00130749"/>
    <w:rsid w:val="001352BA"/>
    <w:rsid w:val="00143FE0"/>
    <w:rsid w:val="00146C1E"/>
    <w:rsid w:val="00164E5D"/>
    <w:rsid w:val="001760B8"/>
    <w:rsid w:val="00193D63"/>
    <w:rsid w:val="00193F31"/>
    <w:rsid w:val="001A2131"/>
    <w:rsid w:val="001A77E3"/>
    <w:rsid w:val="001A7FB1"/>
    <w:rsid w:val="001B6D8B"/>
    <w:rsid w:val="001D0CE5"/>
    <w:rsid w:val="001D3CBD"/>
    <w:rsid w:val="001D4C2A"/>
    <w:rsid w:val="001F0A35"/>
    <w:rsid w:val="00202EFB"/>
    <w:rsid w:val="00210534"/>
    <w:rsid w:val="00221287"/>
    <w:rsid w:val="0023037F"/>
    <w:rsid w:val="002376EF"/>
    <w:rsid w:val="0027535D"/>
    <w:rsid w:val="00284515"/>
    <w:rsid w:val="002855CB"/>
    <w:rsid w:val="00285F91"/>
    <w:rsid w:val="002920E8"/>
    <w:rsid w:val="002A5EA8"/>
    <w:rsid w:val="002B7FF6"/>
    <w:rsid w:val="002C62CA"/>
    <w:rsid w:val="002E0697"/>
    <w:rsid w:val="003216E7"/>
    <w:rsid w:val="00321CA9"/>
    <w:rsid w:val="0032216F"/>
    <w:rsid w:val="00331088"/>
    <w:rsid w:val="00356E43"/>
    <w:rsid w:val="00372840"/>
    <w:rsid w:val="00375C2C"/>
    <w:rsid w:val="00394EE7"/>
    <w:rsid w:val="003B0B3F"/>
    <w:rsid w:val="003B6ADA"/>
    <w:rsid w:val="003C28BE"/>
    <w:rsid w:val="003C4C50"/>
    <w:rsid w:val="003C78A3"/>
    <w:rsid w:val="003E1F73"/>
    <w:rsid w:val="003E6A0E"/>
    <w:rsid w:val="003F7A11"/>
    <w:rsid w:val="00403454"/>
    <w:rsid w:val="0040494A"/>
    <w:rsid w:val="004055F3"/>
    <w:rsid w:val="00421A92"/>
    <w:rsid w:val="00425C85"/>
    <w:rsid w:val="00427423"/>
    <w:rsid w:val="00455C5E"/>
    <w:rsid w:val="00463158"/>
    <w:rsid w:val="004634DB"/>
    <w:rsid w:val="00467523"/>
    <w:rsid w:val="00471D25"/>
    <w:rsid w:val="00473378"/>
    <w:rsid w:val="00475B10"/>
    <w:rsid w:val="0049494F"/>
    <w:rsid w:val="004A22BB"/>
    <w:rsid w:val="004C0E2D"/>
    <w:rsid w:val="004C2DC3"/>
    <w:rsid w:val="004C5C2B"/>
    <w:rsid w:val="004C64F4"/>
    <w:rsid w:val="004C750F"/>
    <w:rsid w:val="004D1CA4"/>
    <w:rsid w:val="004D26C3"/>
    <w:rsid w:val="004E06B7"/>
    <w:rsid w:val="004F56C2"/>
    <w:rsid w:val="00500904"/>
    <w:rsid w:val="00503CED"/>
    <w:rsid w:val="005125BA"/>
    <w:rsid w:val="00512F58"/>
    <w:rsid w:val="00523602"/>
    <w:rsid w:val="00530FED"/>
    <w:rsid w:val="00535ECB"/>
    <w:rsid w:val="0054440A"/>
    <w:rsid w:val="0054478F"/>
    <w:rsid w:val="0055377D"/>
    <w:rsid w:val="0056163D"/>
    <w:rsid w:val="005735BD"/>
    <w:rsid w:val="00581F06"/>
    <w:rsid w:val="005838A2"/>
    <w:rsid w:val="00585F4D"/>
    <w:rsid w:val="00586FE2"/>
    <w:rsid w:val="00594CEE"/>
    <w:rsid w:val="0059575A"/>
    <w:rsid w:val="00596CC2"/>
    <w:rsid w:val="005D4CAD"/>
    <w:rsid w:val="005E3AC4"/>
    <w:rsid w:val="005E3EEB"/>
    <w:rsid w:val="005F23BD"/>
    <w:rsid w:val="00602287"/>
    <w:rsid w:val="00630768"/>
    <w:rsid w:val="0063081F"/>
    <w:rsid w:val="00647037"/>
    <w:rsid w:val="00662777"/>
    <w:rsid w:val="00663F5A"/>
    <w:rsid w:val="006749BA"/>
    <w:rsid w:val="00674BE2"/>
    <w:rsid w:val="0069462A"/>
    <w:rsid w:val="00694F7A"/>
    <w:rsid w:val="00695E9E"/>
    <w:rsid w:val="006A4F25"/>
    <w:rsid w:val="006A6ADB"/>
    <w:rsid w:val="006C2F8C"/>
    <w:rsid w:val="006C5B72"/>
    <w:rsid w:val="006C786E"/>
    <w:rsid w:val="006D37C1"/>
    <w:rsid w:val="006E6F7A"/>
    <w:rsid w:val="007046F6"/>
    <w:rsid w:val="00725105"/>
    <w:rsid w:val="007327C4"/>
    <w:rsid w:val="00740919"/>
    <w:rsid w:val="007445B0"/>
    <w:rsid w:val="0075323E"/>
    <w:rsid w:val="00757FC5"/>
    <w:rsid w:val="0076241F"/>
    <w:rsid w:val="007629FA"/>
    <w:rsid w:val="007957E8"/>
    <w:rsid w:val="007A0183"/>
    <w:rsid w:val="007B42F2"/>
    <w:rsid w:val="007C3F85"/>
    <w:rsid w:val="007C7302"/>
    <w:rsid w:val="007C7A00"/>
    <w:rsid w:val="007D6E7E"/>
    <w:rsid w:val="007E0236"/>
    <w:rsid w:val="007E0339"/>
    <w:rsid w:val="007E14EA"/>
    <w:rsid w:val="007E5DC6"/>
    <w:rsid w:val="008011F6"/>
    <w:rsid w:val="00802F41"/>
    <w:rsid w:val="008034A5"/>
    <w:rsid w:val="008043D5"/>
    <w:rsid w:val="00806836"/>
    <w:rsid w:val="00807573"/>
    <w:rsid w:val="008158B0"/>
    <w:rsid w:val="008324D7"/>
    <w:rsid w:val="0083751F"/>
    <w:rsid w:val="00840157"/>
    <w:rsid w:val="00844754"/>
    <w:rsid w:val="008568AA"/>
    <w:rsid w:val="00862DE3"/>
    <w:rsid w:val="00872853"/>
    <w:rsid w:val="0087361A"/>
    <w:rsid w:val="008769E8"/>
    <w:rsid w:val="008775C2"/>
    <w:rsid w:val="00877999"/>
    <w:rsid w:val="008813E2"/>
    <w:rsid w:val="008A01A8"/>
    <w:rsid w:val="008A1929"/>
    <w:rsid w:val="008A419A"/>
    <w:rsid w:val="008D162E"/>
    <w:rsid w:val="008D555F"/>
    <w:rsid w:val="008E0DAB"/>
    <w:rsid w:val="00935A99"/>
    <w:rsid w:val="009371A3"/>
    <w:rsid w:val="00951AFC"/>
    <w:rsid w:val="009528CC"/>
    <w:rsid w:val="00955AB0"/>
    <w:rsid w:val="009622AA"/>
    <w:rsid w:val="00963AA3"/>
    <w:rsid w:val="0097200E"/>
    <w:rsid w:val="009739F5"/>
    <w:rsid w:val="009767A5"/>
    <w:rsid w:val="00985020"/>
    <w:rsid w:val="0099115A"/>
    <w:rsid w:val="009B0A84"/>
    <w:rsid w:val="009C6D63"/>
    <w:rsid w:val="009C7236"/>
    <w:rsid w:val="009D2863"/>
    <w:rsid w:val="009D593E"/>
    <w:rsid w:val="009E1DDE"/>
    <w:rsid w:val="00A0717F"/>
    <w:rsid w:val="00A124A7"/>
    <w:rsid w:val="00A13616"/>
    <w:rsid w:val="00A25707"/>
    <w:rsid w:val="00A33E97"/>
    <w:rsid w:val="00A412B0"/>
    <w:rsid w:val="00A453C4"/>
    <w:rsid w:val="00A63208"/>
    <w:rsid w:val="00A96545"/>
    <w:rsid w:val="00A97482"/>
    <w:rsid w:val="00AA2270"/>
    <w:rsid w:val="00AA58F5"/>
    <w:rsid w:val="00AB10D8"/>
    <w:rsid w:val="00AB74FB"/>
    <w:rsid w:val="00AE4093"/>
    <w:rsid w:val="00AF7BC9"/>
    <w:rsid w:val="00B07C5A"/>
    <w:rsid w:val="00B16941"/>
    <w:rsid w:val="00B174E5"/>
    <w:rsid w:val="00B1771A"/>
    <w:rsid w:val="00B239BC"/>
    <w:rsid w:val="00B26A55"/>
    <w:rsid w:val="00B272FA"/>
    <w:rsid w:val="00B5132F"/>
    <w:rsid w:val="00B76312"/>
    <w:rsid w:val="00B8064C"/>
    <w:rsid w:val="00B92193"/>
    <w:rsid w:val="00B97FB8"/>
    <w:rsid w:val="00BA415D"/>
    <w:rsid w:val="00BB015D"/>
    <w:rsid w:val="00BB1BC2"/>
    <w:rsid w:val="00BB77B4"/>
    <w:rsid w:val="00BC671E"/>
    <w:rsid w:val="00BD136E"/>
    <w:rsid w:val="00BD4C94"/>
    <w:rsid w:val="00BE6370"/>
    <w:rsid w:val="00BE756E"/>
    <w:rsid w:val="00BF40DF"/>
    <w:rsid w:val="00C0219F"/>
    <w:rsid w:val="00C074E9"/>
    <w:rsid w:val="00C138BF"/>
    <w:rsid w:val="00C31E1A"/>
    <w:rsid w:val="00C363E7"/>
    <w:rsid w:val="00C404FF"/>
    <w:rsid w:val="00C5322A"/>
    <w:rsid w:val="00C67B01"/>
    <w:rsid w:val="00C72FA6"/>
    <w:rsid w:val="00C746A9"/>
    <w:rsid w:val="00C85E60"/>
    <w:rsid w:val="00C87499"/>
    <w:rsid w:val="00CA5B79"/>
    <w:rsid w:val="00CC0D67"/>
    <w:rsid w:val="00D164DE"/>
    <w:rsid w:val="00D25610"/>
    <w:rsid w:val="00D6286F"/>
    <w:rsid w:val="00D62B79"/>
    <w:rsid w:val="00D67D0D"/>
    <w:rsid w:val="00D75C2D"/>
    <w:rsid w:val="00D86558"/>
    <w:rsid w:val="00D929BF"/>
    <w:rsid w:val="00D93557"/>
    <w:rsid w:val="00DA75FB"/>
    <w:rsid w:val="00DB69A4"/>
    <w:rsid w:val="00DB7D3A"/>
    <w:rsid w:val="00DE020A"/>
    <w:rsid w:val="00DE62D7"/>
    <w:rsid w:val="00DE717E"/>
    <w:rsid w:val="00E11DE7"/>
    <w:rsid w:val="00E17613"/>
    <w:rsid w:val="00E45E6B"/>
    <w:rsid w:val="00E62FE1"/>
    <w:rsid w:val="00E65E27"/>
    <w:rsid w:val="00E8605B"/>
    <w:rsid w:val="00E95C06"/>
    <w:rsid w:val="00EA3D00"/>
    <w:rsid w:val="00EB6F55"/>
    <w:rsid w:val="00ED032B"/>
    <w:rsid w:val="00ED7B40"/>
    <w:rsid w:val="00F0095B"/>
    <w:rsid w:val="00F01A0B"/>
    <w:rsid w:val="00F118FB"/>
    <w:rsid w:val="00F13173"/>
    <w:rsid w:val="00F16E20"/>
    <w:rsid w:val="00F3115B"/>
    <w:rsid w:val="00F37009"/>
    <w:rsid w:val="00F77470"/>
    <w:rsid w:val="00F807BE"/>
    <w:rsid w:val="00F85EF6"/>
    <w:rsid w:val="00FA23F0"/>
    <w:rsid w:val="00FA73ED"/>
    <w:rsid w:val="00FD3E85"/>
    <w:rsid w:val="00FF0E21"/>
    <w:rsid w:val="00FF4697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D6286F"/>
    <w:pPr>
      <w:spacing w:before="100" w:beforeAutospacing="1" w:after="100" w:afterAutospacing="1"/>
    </w:pPr>
  </w:style>
  <w:style w:type="paragraph" w:customStyle="1" w:styleId="p17">
    <w:name w:val="p17"/>
    <w:basedOn w:val="a"/>
    <w:rsid w:val="00284515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locked/>
    <w:rsid w:val="00284515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515"/>
    <w:pPr>
      <w:widowControl w:val="0"/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converted-space">
    <w:name w:val="apple-converted-space"/>
    <w:rsid w:val="00674BE2"/>
  </w:style>
  <w:style w:type="paragraph" w:customStyle="1" w:styleId="p39">
    <w:name w:val="p39"/>
    <w:basedOn w:val="a"/>
    <w:rsid w:val="00674BE2"/>
    <w:pPr>
      <w:spacing w:before="100" w:beforeAutospacing="1" w:after="100" w:afterAutospacing="1"/>
    </w:pPr>
  </w:style>
  <w:style w:type="character" w:customStyle="1" w:styleId="s36">
    <w:name w:val="s36"/>
    <w:rsid w:val="00674BE2"/>
  </w:style>
  <w:style w:type="paragraph" w:customStyle="1" w:styleId="western">
    <w:name w:val="western"/>
    <w:basedOn w:val="a"/>
    <w:rsid w:val="005F23BD"/>
    <w:pPr>
      <w:spacing w:before="100" w:beforeAutospacing="1" w:after="100" w:afterAutospacing="1"/>
    </w:pPr>
  </w:style>
  <w:style w:type="character" w:customStyle="1" w:styleId="210pt1">
    <w:name w:val="Основной текст (2) + 10 pt1"/>
    <w:aliases w:val="Не полужирный2"/>
    <w:rsid w:val="00020CE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d">
    <w:name w:val="No Spacing"/>
    <w:uiPriority w:val="1"/>
    <w:qFormat/>
    <w:rsid w:val="0035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453C4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5">
    <w:name w:val="Сетка таблицы2"/>
    <w:basedOn w:val="a1"/>
    <w:rsid w:val="009D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D6286F"/>
    <w:pPr>
      <w:spacing w:before="100" w:beforeAutospacing="1" w:after="100" w:afterAutospacing="1"/>
    </w:pPr>
  </w:style>
  <w:style w:type="paragraph" w:customStyle="1" w:styleId="p17">
    <w:name w:val="p17"/>
    <w:basedOn w:val="a"/>
    <w:rsid w:val="00284515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locked/>
    <w:rsid w:val="00284515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515"/>
    <w:pPr>
      <w:widowControl w:val="0"/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converted-space">
    <w:name w:val="apple-converted-space"/>
    <w:rsid w:val="00674BE2"/>
  </w:style>
  <w:style w:type="paragraph" w:customStyle="1" w:styleId="p39">
    <w:name w:val="p39"/>
    <w:basedOn w:val="a"/>
    <w:rsid w:val="00674BE2"/>
    <w:pPr>
      <w:spacing w:before="100" w:beforeAutospacing="1" w:after="100" w:afterAutospacing="1"/>
    </w:pPr>
  </w:style>
  <w:style w:type="character" w:customStyle="1" w:styleId="s36">
    <w:name w:val="s36"/>
    <w:rsid w:val="00674BE2"/>
  </w:style>
  <w:style w:type="paragraph" w:customStyle="1" w:styleId="western">
    <w:name w:val="western"/>
    <w:basedOn w:val="a"/>
    <w:rsid w:val="005F23BD"/>
    <w:pPr>
      <w:spacing w:before="100" w:beforeAutospacing="1" w:after="100" w:afterAutospacing="1"/>
    </w:pPr>
  </w:style>
  <w:style w:type="character" w:customStyle="1" w:styleId="210pt1">
    <w:name w:val="Основной текст (2) + 10 pt1"/>
    <w:aliases w:val="Не полужирный2"/>
    <w:rsid w:val="00020CE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d">
    <w:name w:val="No Spacing"/>
    <w:uiPriority w:val="1"/>
    <w:qFormat/>
    <w:rsid w:val="0035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453C4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5">
    <w:name w:val="Сетка таблицы2"/>
    <w:basedOn w:val="a1"/>
    <w:rsid w:val="009D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AWJJH2MPE6E2-1257930322-547</_dlc_DocId>
    <_dlc_DocIdUrl xmlns="4a252ca3-5a62-4c1c-90a6-29f4710e47f8">
      <Url>http://edu-sps.koiro.local/npo/kbs/_layouts/15/DocIdRedir.aspx?ID=AWJJH2MPE6E2-1257930322-547</Url>
      <Description>AWJJH2MPE6E2-1257930322-547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8DE431-BCDF-4EA5-A8B6-FB980EC88973}"/>
</file>

<file path=customXml/itemProps2.xml><?xml version="1.0" encoding="utf-8"?>
<ds:datastoreItem xmlns:ds="http://schemas.openxmlformats.org/officeDocument/2006/customXml" ds:itemID="{34E72E6C-BBF2-4C0D-8C69-01A2E208EE62}"/>
</file>

<file path=customXml/itemProps3.xml><?xml version="1.0" encoding="utf-8"?>
<ds:datastoreItem xmlns:ds="http://schemas.openxmlformats.org/officeDocument/2006/customXml" ds:itemID="{5A3DB616-3DD5-480D-B783-78DF9699BE08}"/>
</file>

<file path=customXml/itemProps4.xml><?xml version="1.0" encoding="utf-8"?>
<ds:datastoreItem xmlns:ds="http://schemas.openxmlformats.org/officeDocument/2006/customXml" ds:itemID="{08DA2BDC-6F4C-454E-9354-23CA7A14DDB4}"/>
</file>

<file path=customXml/itemProps5.xml><?xml version="1.0" encoding="utf-8"?>
<ds:datastoreItem xmlns:ds="http://schemas.openxmlformats.org/officeDocument/2006/customXml" ds:itemID="{CBD7FE24-16D2-43C6-A09D-AFDF472CB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2017-09-19T08:49:00Z</cp:lastPrinted>
  <dcterms:created xsi:type="dcterms:W3CDTF">2019-01-27T07:04:00Z</dcterms:created>
  <dcterms:modified xsi:type="dcterms:W3CDTF">2019-03-06T09:24:00Z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a0d7e732-f5f8-419f-90b5-ebf14532147c</vt:lpwstr>
  </property>
</Properties>
</file>