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74C8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0FAB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 ПРОГРАММа</w:t>
      </w:r>
      <w:r w:rsidRPr="00044D19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B44E57" w:rsidRPr="004C0FAB" w:rsidRDefault="00B44E57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D0">
        <w:rPr>
          <w:rFonts w:ascii="Times New Roman" w:eastAsia="Times New Roman" w:hAnsi="Times New Roman" w:cs="Times New Roman"/>
          <w:b/>
          <w:sz w:val="24"/>
          <w:szCs w:val="24"/>
        </w:rPr>
        <w:t>ОП. 0</w:t>
      </w:r>
      <w:r w:rsidR="003D65D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33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5D0" w:rsidRPr="00A32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ОСНОВЫ СТРОИТЕЛЬНОГО ЧЕРЧЕНИЯ</w:t>
      </w:r>
    </w:p>
    <w:p w:rsidR="00B44E57" w:rsidRPr="004C0FAB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>Программа подготовки квалифицированных рабочих, служащих</w:t>
      </w: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 xml:space="preserve"> по профессии</w:t>
      </w:r>
      <w:r w:rsidR="0074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5D0" w:rsidRPr="00A32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08.01.</w:t>
      </w:r>
      <w:r w:rsidR="003D65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08 </w:t>
      </w:r>
      <w:r w:rsidR="003D65D0" w:rsidRPr="00A32FC9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отделочных строительных работ</w:t>
      </w:r>
    </w:p>
    <w:p w:rsidR="00D6558E" w:rsidRPr="00D6558E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E08" w:rsidRPr="001A2E08" w:rsidRDefault="001A2E08" w:rsidP="001A2E08">
      <w:pPr>
        <w:spacing w:after="0"/>
        <w:ind w:left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8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Квалификация: </w:t>
      </w:r>
    </w:p>
    <w:p w:rsidR="001A2E08" w:rsidRPr="001A2E08" w:rsidRDefault="001A2E08" w:rsidP="001A2E08">
      <w:pPr>
        <w:spacing w:after="0"/>
        <w:ind w:left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8">
        <w:rPr>
          <w:rFonts w:ascii="Times New Roman" w:eastAsia="Times New Roman" w:hAnsi="Times New Roman" w:cs="Times New Roman"/>
          <w:sz w:val="24"/>
          <w:szCs w:val="24"/>
        </w:rPr>
        <w:t>Маляр строительный</w:t>
      </w:r>
    </w:p>
    <w:p w:rsidR="001A2E08" w:rsidRPr="001A2E08" w:rsidRDefault="001A2E08" w:rsidP="001A2E08">
      <w:pPr>
        <w:spacing w:after="0"/>
        <w:ind w:left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8">
        <w:rPr>
          <w:rFonts w:ascii="Times New Roman" w:eastAsia="Times New Roman" w:hAnsi="Times New Roman" w:cs="Times New Roman"/>
          <w:sz w:val="24"/>
          <w:szCs w:val="24"/>
        </w:rPr>
        <w:t>Монтажник каркасно-обшивочных конструкций</w:t>
      </w:r>
    </w:p>
    <w:p w:rsidR="001A2E08" w:rsidRPr="001A2E08" w:rsidRDefault="001A2E08" w:rsidP="001A2E08">
      <w:pPr>
        <w:spacing w:after="0"/>
        <w:ind w:left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8">
        <w:rPr>
          <w:rFonts w:ascii="Times New Roman" w:eastAsia="Times New Roman" w:hAnsi="Times New Roman" w:cs="Times New Roman"/>
          <w:sz w:val="24"/>
          <w:szCs w:val="24"/>
        </w:rPr>
        <w:t>Облицовщик-плиточник</w:t>
      </w:r>
    </w:p>
    <w:p w:rsidR="001A2E08" w:rsidRPr="001A2E08" w:rsidRDefault="001A2E08" w:rsidP="001A2E08">
      <w:pPr>
        <w:spacing w:after="0"/>
        <w:ind w:left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8">
        <w:rPr>
          <w:rFonts w:ascii="Times New Roman" w:eastAsia="Times New Roman" w:hAnsi="Times New Roman" w:cs="Times New Roman"/>
          <w:sz w:val="24"/>
          <w:szCs w:val="24"/>
        </w:rPr>
        <w:t>Облицовщик-мозаичник</w:t>
      </w:r>
    </w:p>
    <w:p w:rsidR="001A2E08" w:rsidRPr="001A2E08" w:rsidRDefault="001A2E08" w:rsidP="001A2E08">
      <w:pPr>
        <w:spacing w:after="0"/>
        <w:ind w:left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8">
        <w:rPr>
          <w:rFonts w:ascii="Times New Roman" w:eastAsia="Times New Roman" w:hAnsi="Times New Roman" w:cs="Times New Roman"/>
          <w:sz w:val="24"/>
          <w:szCs w:val="24"/>
        </w:rPr>
        <w:t>Облицовщик синтетическими материалами</w:t>
      </w:r>
    </w:p>
    <w:p w:rsidR="001A2E08" w:rsidRPr="001A2E08" w:rsidRDefault="001A2E08" w:rsidP="001A2E08">
      <w:pPr>
        <w:spacing w:after="0"/>
        <w:ind w:left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08">
        <w:rPr>
          <w:rFonts w:ascii="Times New Roman" w:eastAsia="Times New Roman" w:hAnsi="Times New Roman" w:cs="Times New Roman"/>
          <w:sz w:val="24"/>
          <w:szCs w:val="24"/>
        </w:rPr>
        <w:t>Штукатур</w:t>
      </w:r>
    </w:p>
    <w:p w:rsidR="00D6558E" w:rsidRPr="00D6558E" w:rsidRDefault="00D6558E" w:rsidP="001A2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40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>Кострома 201</w:t>
      </w:r>
      <w:r w:rsidR="0040368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 w:rsidR="006A096D">
              <w:rPr>
                <w:sz w:val="24"/>
                <w:szCs w:val="24"/>
              </w:rPr>
              <w:t xml:space="preserve"> 1</w:t>
            </w:r>
          </w:p>
          <w:p w:rsidR="006A096D" w:rsidRPr="00D6558E" w:rsidRDefault="006A096D" w:rsidP="006A096D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</w:t>
            </w:r>
            <w:r w:rsidR="006A096D">
              <w:t xml:space="preserve"> Данилова  Н.С.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6A096D" w:rsidRPr="00D6558E" w:rsidRDefault="006A096D" w:rsidP="006A0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951EA3" w:rsidRPr="00A32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08.0</w:t>
      </w:r>
      <w:r w:rsidR="00D704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951EA3" w:rsidRPr="00A32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51E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D704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D7048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и технологии строительства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1A2E08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Бугрова Л. Б., </w:t>
      </w:r>
      <w:r w:rsidR="00B44E57" w:rsidRPr="00CE649F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1C2C" w:rsidRPr="004902E2" w:rsidRDefault="00741C2C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8047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8047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80472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A161D2" w:rsidRDefault="00A161D2" w:rsidP="00A161D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5D0">
        <w:rPr>
          <w:rFonts w:ascii="Times New Roman" w:eastAsia="Times New Roman" w:hAnsi="Times New Roman" w:cs="Times New Roman"/>
          <w:b/>
          <w:sz w:val="24"/>
          <w:szCs w:val="24"/>
        </w:rPr>
        <w:t>ОП.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32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ОСНОВЫ СТРОИТЕЛЬНОГО ЧЕРЧЕНИЯ</w:t>
      </w:r>
    </w:p>
    <w:p w:rsidR="00F55C3A" w:rsidRPr="00B30382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учебная дисциплина входит в общепрофессиональный цикл. </w:t>
      </w:r>
    </w:p>
    <w:p w:rsidR="001A2E08" w:rsidRPr="00B30382" w:rsidRDefault="001A2E08" w:rsidP="001A2E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чебная дисциплина </w:t>
      </w:r>
      <w:r w:rsidRPr="00B02A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ОП.04. Основы технологии отделочных строительных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изучается в рамках 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ого 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 ППКРС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в соответствии с ФГОС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по профессии </w:t>
      </w:r>
      <w:r>
        <w:rPr>
          <w:rFonts w:ascii="Times New Roman" w:hAnsi="Times New Roman" w:cs="Times New Roman"/>
          <w:sz w:val="24"/>
          <w:szCs w:val="24"/>
        </w:rPr>
        <w:t>08.01.08</w:t>
      </w:r>
      <w:r w:rsidRPr="00641A9C">
        <w:rPr>
          <w:rFonts w:ascii="Times New Roman" w:hAnsi="Times New Roman" w:cs="Times New Roman"/>
          <w:sz w:val="24"/>
          <w:szCs w:val="24"/>
        </w:rPr>
        <w:t xml:space="preserve"> Мастер отделочны</w:t>
      </w:r>
      <w:r>
        <w:rPr>
          <w:rFonts w:ascii="Times New Roman" w:hAnsi="Times New Roman" w:cs="Times New Roman"/>
          <w:sz w:val="24"/>
          <w:szCs w:val="24"/>
        </w:rPr>
        <w:t>х строительных работ.</w:t>
      </w:r>
    </w:p>
    <w:p w:rsidR="00F55C3A" w:rsidRPr="004902E2" w:rsidRDefault="001A2E08" w:rsidP="00B3038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="00F55C3A" w:rsidRPr="00F55C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меет м</w:t>
      </w:r>
      <w:r w:rsidR="00F55C3A"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ежпредметные связи с </w:t>
      </w:r>
      <w:r w:rsidR="00F55C3A" w:rsidRPr="003121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профессиональными модулями</w:t>
      </w:r>
      <w:r w:rsidR="00F55C3A" w:rsidRPr="0031217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/>
        </w:rPr>
        <w:footnoteReference w:id="2"/>
      </w:r>
      <w:r w:rsidR="00F55C3A" w:rsidRPr="003121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ПМ.01 Выполнение штукатурных и декоративных работ, ПМ.02 Выполнение монтажа каркасно-обшивных конструкций, ПМ.03 Выполнение малярных и декоративно-художественных работ, ПМ.04 Выполнение облицовочных работ плитками и плитами, ПМ.05 Выполнение мозаичных и декоративных работ.</w:t>
      </w:r>
    </w:p>
    <w:p w:rsidR="00F55C3A" w:rsidRPr="00A33260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33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A3326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9574F2" w:rsidTr="00D37B20">
        <w:trPr>
          <w:trHeight w:val="226"/>
        </w:trPr>
        <w:tc>
          <w:tcPr>
            <w:tcW w:w="951" w:type="pct"/>
          </w:tcPr>
          <w:p w:rsidR="00F55C3A" w:rsidRPr="00A33260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A3326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A33260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A3326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F55C3A" w:rsidRPr="00A33260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A33260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5D7A59" w:rsidRPr="00A33260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A33260" w:rsidRPr="009574F2" w:rsidTr="00D37B20">
        <w:trPr>
          <w:trHeight w:val="226"/>
        </w:trPr>
        <w:tc>
          <w:tcPr>
            <w:tcW w:w="951" w:type="pct"/>
          </w:tcPr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 w:rsidRPr="00A33260">
              <w:rPr>
                <w:rFonts w:ascii="Times New Roman" w:hAnsi="Times New Roman"/>
              </w:rPr>
              <w:t>ОК 1 - 7</w:t>
            </w:r>
          </w:p>
          <w:p w:rsidR="00A33260" w:rsidRPr="009574F2" w:rsidRDefault="00A33260" w:rsidP="00A33260">
            <w:pPr>
              <w:pStyle w:val="afffffc"/>
              <w:rPr>
                <w:b/>
                <w:color w:val="000000"/>
                <w:highlight w:val="yellow"/>
                <w:lang w:val="en-US" w:eastAsia="en-US"/>
              </w:rPr>
            </w:pPr>
            <w:r w:rsidRPr="00A33260">
              <w:rPr>
                <w:rFonts w:ascii="Times New Roman" w:hAnsi="Times New Roman"/>
              </w:rPr>
              <w:t>ПК 1.1 - 5.3</w:t>
            </w:r>
          </w:p>
        </w:tc>
        <w:tc>
          <w:tcPr>
            <w:tcW w:w="2243" w:type="pct"/>
          </w:tcPr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читать архитектурно-строительные чертежи, проекты, схемы производства работ;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  <w:b/>
                <w:color w:val="000000"/>
                <w:highlight w:val="yellow"/>
                <w:lang w:eastAsia="en-US"/>
              </w:rPr>
            </w:pPr>
          </w:p>
        </w:tc>
        <w:tc>
          <w:tcPr>
            <w:tcW w:w="1806" w:type="pct"/>
          </w:tcPr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требования единой системы конструкторской документации и системы проектной документации для строительства;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основные правила построения чертежей и схем, виды нормативно-технической документации;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виды строительных чертежей, проектов, схем производства работ;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33260">
              <w:rPr>
                <w:rFonts w:ascii="Times New Roman" w:hAnsi="Times New Roman"/>
              </w:rPr>
              <w:t>правила чтения технической и технологической документации;</w:t>
            </w:r>
          </w:p>
          <w:p w:rsidR="00A33260" w:rsidRPr="00A33260" w:rsidRDefault="00A33260" w:rsidP="00A33260">
            <w:pPr>
              <w:pStyle w:val="afffffc"/>
              <w:rPr>
                <w:rFonts w:ascii="Times New Roman" w:hAnsi="Times New Roman"/>
                <w:b/>
                <w:color w:val="000000"/>
                <w:highlight w:val="yellow"/>
                <w:lang w:eastAsia="en-US"/>
              </w:rPr>
            </w:pPr>
            <w:r w:rsidRPr="00A33260">
              <w:rPr>
                <w:rFonts w:ascii="Times New Roman" w:hAnsi="Times New Roman"/>
              </w:rPr>
              <w:t>виды производственной документации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86" w:type="pct"/>
            <w:vAlign w:val="center"/>
          </w:tcPr>
          <w:p w:rsidR="00F55C3A" w:rsidRPr="007603C1" w:rsidRDefault="00D60F66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4902E2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90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Самостоятельная работа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F55C3A" w:rsidRPr="00BE1D59" w:rsidRDefault="00BE1D59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F55C3A" w:rsidRPr="00B44E57" w:rsidTr="00B44E57">
        <w:trPr>
          <w:trHeight w:val="490"/>
        </w:trPr>
        <w:tc>
          <w:tcPr>
            <w:tcW w:w="5000" w:type="pct"/>
            <w:gridSpan w:val="2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 том числе: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F55C3A" w:rsidRPr="00E77A25" w:rsidRDefault="00E77A25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39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 занятия (если предусмотрено)</w:t>
            </w:r>
          </w:p>
        </w:tc>
        <w:tc>
          <w:tcPr>
            <w:tcW w:w="886" w:type="pct"/>
            <w:vAlign w:val="center"/>
          </w:tcPr>
          <w:p w:rsidR="00F55C3A" w:rsidRPr="009574F2" w:rsidRDefault="00A2762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B44E57" w:rsidRDefault="00F55C3A" w:rsidP="00391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F55C3A" w:rsidRPr="007603C1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vAlign w:val="center"/>
          </w:tcPr>
          <w:p w:rsidR="00F55C3A" w:rsidRPr="00E77A25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  <w:r w:rsidR="00E7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т ч</w:t>
            </w:r>
          </w:p>
        </w:tc>
        <w:tc>
          <w:tcPr>
            <w:tcW w:w="886" w:type="pct"/>
            <w:vAlign w:val="center"/>
          </w:tcPr>
          <w:p w:rsidR="00F55C3A" w:rsidRPr="005734B6" w:rsidRDefault="00A2762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55C3A" w:rsidRPr="004902E2" w:rsidRDefault="00F55C3A" w:rsidP="00F5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9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Самостоятельная работа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55C3A" w:rsidRPr="00D60F66" w:rsidRDefault="00D60F66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F55C3A" w:rsidRPr="00B44E57" w:rsidTr="00B44E57">
        <w:trPr>
          <w:trHeight w:val="49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55C3A" w:rsidRPr="00B44E57" w:rsidRDefault="00F55C3A" w:rsidP="00490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B44E57"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в     форме  </w:t>
            </w:r>
            <w:r w:rsidR="00BE1D5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зачёта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55C3A" w:rsidRPr="00B44E57" w:rsidRDefault="00F55C3A" w:rsidP="00F55C3A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55C3A" w:rsidRPr="00B44E57" w:rsidRDefault="00F55C3A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2512CF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Default="00B30382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545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BFF" w:rsidRPr="00A32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СТРОИТЕЛЬНОГО ЧЕРЧЕНИЯ</w:t>
            </w:r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2CF" w:rsidRPr="00B30382" w:rsidTr="0006320D">
        <w:trPr>
          <w:trHeight w:val="447"/>
        </w:trPr>
        <w:tc>
          <w:tcPr>
            <w:tcW w:w="2799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2512CF" w:rsidRPr="00B30382" w:rsidRDefault="002512CF" w:rsidP="0006320D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bookmarkStart w:id="0" w:name="_GoBack"/>
        <w:bookmarkEnd w:id="0"/>
      </w:tr>
      <w:tr w:rsidR="002512CF" w:rsidRPr="00B30382" w:rsidTr="0006320D">
        <w:trPr>
          <w:trHeight w:val="20"/>
        </w:trPr>
        <w:tc>
          <w:tcPr>
            <w:tcW w:w="2799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512CF" w:rsidRPr="00B30382" w:rsidTr="0006320D">
        <w:trPr>
          <w:trHeight w:val="20"/>
        </w:trPr>
        <w:tc>
          <w:tcPr>
            <w:tcW w:w="2799" w:type="dxa"/>
          </w:tcPr>
          <w:p w:rsidR="002512CF" w:rsidRPr="00DB4ABF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2512CF" w:rsidRPr="00DB4ABF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Правила оформления чертежей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12CF" w:rsidRPr="00B30382" w:rsidRDefault="00B83150" w:rsidP="0006320D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Нормы, правила оформления чер</w:t>
            </w: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тежей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132272" w:rsidRDefault="002512CF" w:rsidP="0006320D">
            <w:pPr>
              <w:pStyle w:val="afffffc"/>
              <w:rPr>
                <w:b/>
                <w:i/>
                <w:color w:val="FF000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512CF" w:rsidRPr="00B3038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7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Государственные стандарты на составление и оформление чертежей.</w:t>
            </w:r>
            <w:r w:rsidRPr="005C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Проектно-конструкторская документация. Требования единой системы конструкторской документации и системы проектной документации для строительства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чертежей по государственным стандартам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Форматы чертежей, штампы, масштабы, линии чертежей, шрифты и надписи на чертежах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Масштабы: числовые, графические. Графические масштабы: линейные, поперечные, угловые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2512CF" w:rsidRPr="0020274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7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Условные графические обозначения и изображения на строительных чертежах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Style w:val="42"/>
                <w:color w:val="000000" w:themeColor="text1"/>
                <w:sz w:val="20"/>
                <w:szCs w:val="20"/>
              </w:rPr>
              <w:t>Правила нанесения размеров на чертежах(ГОСТ 2.307-68). Правила нанесения линей</w:t>
            </w:r>
            <w:r w:rsidRPr="005C1A99">
              <w:rPr>
                <w:rStyle w:val="42"/>
                <w:color w:val="000000" w:themeColor="text1"/>
                <w:sz w:val="20"/>
                <w:szCs w:val="20"/>
              </w:rPr>
              <w:softHyphen/>
              <w:t>ных размеров. Указание единиц измерения. Угловые размеры. Общее количество раз</w:t>
            </w:r>
            <w:r w:rsidRPr="005C1A99">
              <w:rPr>
                <w:rStyle w:val="42"/>
                <w:color w:val="000000" w:themeColor="text1"/>
                <w:sz w:val="20"/>
                <w:szCs w:val="20"/>
              </w:rPr>
              <w:softHyphen/>
              <w:t>меров на чертежах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83" w:type="dxa"/>
          </w:tcPr>
          <w:p w:rsidR="002512CF" w:rsidRPr="005C1A9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A99">
              <w:rPr>
                <w:rStyle w:val="42"/>
                <w:color w:val="000000" w:themeColor="text1"/>
                <w:sz w:val="20"/>
                <w:szCs w:val="20"/>
              </w:rPr>
              <w:t>Правила нанесения размера прямолинейного отрезка. Размерные и выносные линии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83" w:type="dxa"/>
            <w:vAlign w:val="bottom"/>
          </w:tcPr>
          <w:p w:rsidR="002512CF" w:rsidRPr="005C1A99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C1A99">
              <w:rPr>
                <w:rStyle w:val="42"/>
                <w:color w:val="000000" w:themeColor="text1"/>
                <w:sz w:val="20"/>
                <w:szCs w:val="20"/>
              </w:rPr>
              <w:t>Форма и размеры стрелок на концах размерных линий. Замена стрелок при недостатке места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FA5F32" w:rsidRDefault="002512CF" w:rsidP="000632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83" w:type="dxa"/>
            <w:vAlign w:val="bottom"/>
          </w:tcPr>
          <w:p w:rsidR="002512CF" w:rsidRPr="005C1A99" w:rsidRDefault="002512CF" w:rsidP="0006320D">
            <w:pPr>
              <w:pStyle w:val="80"/>
              <w:shd w:val="clear" w:color="auto" w:fill="auto"/>
              <w:spacing w:after="0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5C1A99">
              <w:rPr>
                <w:rStyle w:val="42"/>
                <w:color w:val="000000" w:themeColor="text1"/>
                <w:sz w:val="20"/>
                <w:szCs w:val="20"/>
              </w:rPr>
              <w:t>Правила нанесения размерных чисел на чертеже. Нанесение размерных чисел в шах</w:t>
            </w:r>
            <w:r w:rsidRPr="005C1A99">
              <w:rPr>
                <w:rStyle w:val="42"/>
                <w:color w:val="000000" w:themeColor="text1"/>
                <w:sz w:val="20"/>
                <w:szCs w:val="20"/>
              </w:rPr>
              <w:softHyphen/>
              <w:t>матном порядке. Нанесение размерных чисел при недостатке места на чертеже</w:t>
            </w:r>
          </w:p>
        </w:tc>
        <w:tc>
          <w:tcPr>
            <w:tcW w:w="993" w:type="dxa"/>
          </w:tcPr>
          <w:p w:rsidR="002512CF" w:rsidRPr="00C50435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8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303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2512CF" w:rsidRPr="005C1A99" w:rsidRDefault="002512CF" w:rsidP="00F611F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E241C0">
              <w:rPr>
                <w:b/>
                <w:color w:val="000000" w:themeColor="text1"/>
                <w:sz w:val="20"/>
                <w:szCs w:val="20"/>
              </w:rPr>
              <w:t xml:space="preserve">Практическое занятие </w:t>
            </w:r>
            <w:r w:rsidR="00EE0761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  <w:r w:rsidR="00B83150">
              <w:rPr>
                <w:b/>
                <w:color w:val="000000" w:themeColor="text1"/>
                <w:sz w:val="20"/>
                <w:szCs w:val="20"/>
              </w:rPr>
              <w:t>«Линии чертежа</w:t>
            </w:r>
            <w:r w:rsidRPr="00E241C0">
              <w:rPr>
                <w:b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2512CF" w:rsidRPr="00202749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7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202749" w:rsidRDefault="00F611FE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2512CF" w:rsidRPr="002027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2512CF" w:rsidRPr="00414DD6" w:rsidRDefault="00B83150" w:rsidP="00B8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4D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  2« Шрифт».</w:t>
            </w:r>
          </w:p>
        </w:tc>
        <w:tc>
          <w:tcPr>
            <w:tcW w:w="993" w:type="dxa"/>
          </w:tcPr>
          <w:p w:rsidR="002512CF" w:rsidRPr="00F611FE" w:rsidRDefault="00F611FE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11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3150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B83150" w:rsidRPr="00DB4ABF" w:rsidRDefault="00B83150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B83150" w:rsidRDefault="00B83150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B83150" w:rsidRPr="00414DD6" w:rsidRDefault="00B83150" w:rsidP="00B831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4D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  3  «</w:t>
            </w:r>
            <w:r w:rsidRPr="00414DD6">
              <w:rPr>
                <w:rStyle w:val="42"/>
                <w:b/>
                <w:color w:val="000000" w:themeColor="text1"/>
                <w:sz w:val="20"/>
                <w:szCs w:val="20"/>
              </w:rPr>
              <w:t>Выполнение чертёжа детали (по выбору преподавателя) на листе формата А4 с нанесе</w:t>
            </w:r>
            <w:r w:rsidRPr="00414DD6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нием размеров»</w:t>
            </w:r>
          </w:p>
        </w:tc>
        <w:tc>
          <w:tcPr>
            <w:tcW w:w="993" w:type="dxa"/>
          </w:tcPr>
          <w:p w:rsidR="00B83150" w:rsidRPr="00F611FE" w:rsidRDefault="00B83150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83150" w:rsidRPr="00B30382" w:rsidRDefault="00B83150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E47FAA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47FAA">
              <w:rPr>
                <w:rFonts w:ascii="Times New Roman" w:hAnsi="Times New Roman"/>
                <w:sz w:val="20"/>
                <w:szCs w:val="20"/>
              </w:rPr>
              <w:t>Выполнение  заданий ,проработка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7FAA">
              <w:rPr>
                <w:rFonts w:ascii="Times New Roman" w:hAnsi="Times New Roman"/>
                <w:sz w:val="20"/>
                <w:szCs w:val="20"/>
              </w:rPr>
              <w:t>Подготовка к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</w:tcPr>
          <w:p w:rsidR="002512CF" w:rsidRPr="00DB4ABF" w:rsidRDefault="002512CF" w:rsidP="0006320D">
            <w:pPr>
              <w:spacing w:after="0" w:line="240" w:lineRule="auto"/>
              <w:jc w:val="center"/>
              <w:rPr>
                <w:rStyle w:val="42"/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DB4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</w:t>
            </w:r>
          </w:p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Геометрические построения на чертежах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12CF" w:rsidRPr="00055058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 w:val="restart"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B30382"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8C1061" w:rsidRDefault="002512CF" w:rsidP="00063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 w:cs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5D7A5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  <w:vAlign w:val="center"/>
          </w:tcPr>
          <w:p w:rsidR="002512CF" w:rsidRPr="00753536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53536">
              <w:rPr>
                <w:rStyle w:val="42"/>
                <w:b/>
                <w:color w:val="000000" w:themeColor="text1"/>
                <w:sz w:val="20"/>
                <w:szCs w:val="20"/>
              </w:rPr>
              <w:t>Основные инструменты и принадлежности для выполнения чертежей</w:t>
            </w:r>
          </w:p>
        </w:tc>
        <w:tc>
          <w:tcPr>
            <w:tcW w:w="993" w:type="dxa"/>
          </w:tcPr>
          <w:p w:rsidR="002512CF" w:rsidRPr="00753536" w:rsidRDefault="00753536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35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5D7A5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  <w:vAlign w:val="center"/>
          </w:tcPr>
          <w:p w:rsidR="002512CF" w:rsidRPr="00753536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53536">
              <w:rPr>
                <w:rStyle w:val="42"/>
                <w:b/>
                <w:color w:val="000000" w:themeColor="text1"/>
                <w:sz w:val="20"/>
                <w:szCs w:val="20"/>
              </w:rPr>
              <w:t>Изображения точек и прямых линий</w:t>
            </w:r>
          </w:p>
        </w:tc>
        <w:tc>
          <w:tcPr>
            <w:tcW w:w="993" w:type="dxa"/>
          </w:tcPr>
          <w:p w:rsidR="002512CF" w:rsidRPr="00753536" w:rsidRDefault="00753536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535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0A2621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Изображение кривых линий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0A2621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Построения пересечения прямых. Пропорциональность. Деление отрезка, угла. Деление дуги. Прямолинейные характеристики дуги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0A2621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Сопряжения прямых и кривых линий, комбинаторика сопряжений. Правильные, полу- правильные, произвольные плоские фигуры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94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0A2621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783" w:type="dxa"/>
          </w:tcPr>
          <w:p w:rsidR="002512CF" w:rsidRPr="000A2621" w:rsidRDefault="002512CF" w:rsidP="0006320D">
            <w:pPr>
              <w:pStyle w:val="afffffc"/>
              <w:rPr>
                <w:rFonts w:ascii="Times New Roman" w:hAnsi="Times New Roman"/>
                <w:b/>
                <w:bCs/>
              </w:rPr>
            </w:pPr>
            <w:r w:rsidRPr="000A2621">
              <w:rPr>
                <w:rStyle w:val="42"/>
                <w:color w:val="000000" w:themeColor="text1"/>
                <w:sz w:val="20"/>
                <w:szCs w:val="20"/>
              </w:rPr>
              <w:t>Циркульные и лекальные кривые. Соответствия в изображениях кривых и прямолиней</w:t>
            </w:r>
            <w:r w:rsidRPr="000A2621">
              <w:rPr>
                <w:rStyle w:val="42"/>
                <w:color w:val="000000" w:themeColor="text1"/>
                <w:sz w:val="20"/>
                <w:szCs w:val="20"/>
              </w:rPr>
              <w:softHyphen/>
              <w:t>ных фигур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A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5D7A59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2512CF" w:rsidRPr="00C50435" w:rsidRDefault="002512CF" w:rsidP="00C04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 занятие </w:t>
            </w:r>
            <w:r w:rsidR="00C04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206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«Выполнение чертежа плоской детали с применением геометрических построений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»</w:t>
            </w:r>
            <w:r>
              <w:rPr>
                <w:rStyle w:val="42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753536" w:rsidRDefault="00753536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2512CF" w:rsidRPr="00C50435" w:rsidRDefault="00753536" w:rsidP="00C04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06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 занятие </w:t>
            </w:r>
            <w:r w:rsidR="00C04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06D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«Вычерчивание контура детали с построением сопряжений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2512CF" w:rsidRPr="00B30382" w:rsidRDefault="00753536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C50435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30"/>
        </w:trPr>
        <w:tc>
          <w:tcPr>
            <w:tcW w:w="2799" w:type="dxa"/>
            <w:vMerge/>
          </w:tcPr>
          <w:p w:rsidR="002512CF" w:rsidRPr="00DB4ABF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D44433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D44433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C50435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4433">
              <w:rPr>
                <w:rFonts w:ascii="Times New Roman" w:hAnsi="Times New Roman"/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</w:tcPr>
          <w:p w:rsidR="002512CF" w:rsidRPr="00DB4ABF" w:rsidRDefault="002512CF" w:rsidP="0006320D">
            <w:pPr>
              <w:pStyle w:val="afffffc"/>
              <w:jc w:val="center"/>
              <w:rPr>
                <w:rStyle w:val="42"/>
                <w:b/>
                <w:color w:val="000000" w:themeColor="text1"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Раздел 3.</w:t>
            </w:r>
          </w:p>
          <w:p w:rsidR="002512CF" w:rsidRPr="00DB4ABF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Основы построений видов, разрезов, сечений на чертежах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12CF" w:rsidRPr="00055058" w:rsidRDefault="002512CF" w:rsidP="00942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5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942E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DB4ABF" w:rsidRDefault="002512CF" w:rsidP="0006320D">
            <w:pPr>
              <w:pStyle w:val="afffffc"/>
              <w:rPr>
                <w:rStyle w:val="42"/>
                <w:b/>
                <w:color w:val="000000" w:themeColor="text1"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 xml:space="preserve">Тема 3.1. </w:t>
            </w:r>
          </w:p>
          <w:p w:rsidR="002512CF" w:rsidRPr="00010EE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t>Проек</w:t>
            </w: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ционные изобра</w:t>
            </w:r>
            <w:r w:rsidRPr="00DB4ABF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жения объектов на чертежах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1061">
              <w:rPr>
                <w:rFonts w:ascii="Times New Roman" w:hAnsi="Times New Roman" w:cs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DA39F1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39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Понятие о проекционной метрической системе, её основные части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DA39F1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39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bottom"/>
          </w:tcPr>
          <w:p w:rsidR="002512CF" w:rsidRPr="00952096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952096">
              <w:rPr>
                <w:rStyle w:val="42"/>
                <w:color w:val="000000" w:themeColor="text1"/>
                <w:sz w:val="20"/>
                <w:szCs w:val="20"/>
              </w:rPr>
              <w:t>Основные плоскости проекций: горизонтальная, фронтальная, профильная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DA39F1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39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afffffc"/>
            </w:pPr>
            <w:r w:rsidRPr="004C017A">
              <w:rPr>
                <w:rStyle w:val="42"/>
                <w:b/>
                <w:color w:val="000000" w:themeColor="text1"/>
                <w:sz w:val="20"/>
                <w:szCs w:val="20"/>
              </w:rPr>
              <w:t>Виды проекций: вид спереди (главный вид), вид сверху, вид слева, вид справа, вид сни</w:t>
            </w:r>
            <w:r w:rsidRPr="004C017A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зу, вид сзади.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 xml:space="preserve"> Дополнительные виды проекций. Расположение и обозначение дополнительных видов. Местные виды</w:t>
            </w:r>
          </w:p>
        </w:tc>
        <w:tc>
          <w:tcPr>
            <w:tcW w:w="993" w:type="dxa"/>
          </w:tcPr>
          <w:p w:rsidR="002512CF" w:rsidRPr="00B30382" w:rsidRDefault="004C017A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DA39F1" w:rsidRDefault="002512CF" w:rsidP="0006320D">
            <w:pPr>
              <w:pStyle w:val="afffffc"/>
              <w:rPr>
                <w:rStyle w:val="42"/>
                <w:color w:val="000000" w:themeColor="text1"/>
                <w:sz w:val="20"/>
                <w:szCs w:val="20"/>
              </w:rPr>
            </w:pPr>
            <w:r w:rsidRPr="00DA39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DA39F1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39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4C017A" w:rsidRDefault="002512CF" w:rsidP="00C04E1A">
            <w:pPr>
              <w:pStyle w:val="afffffc"/>
              <w:rPr>
                <w:rStyle w:val="42"/>
                <w:color w:val="000000" w:themeColor="text1"/>
                <w:sz w:val="20"/>
                <w:szCs w:val="20"/>
              </w:rPr>
            </w:pPr>
            <w:r w:rsidRPr="004C01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Практическое занятие </w:t>
            </w:r>
            <w:r w:rsidR="00C04E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4C01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«Построение комплексного чертежа детали». </w:t>
            </w:r>
          </w:p>
        </w:tc>
        <w:tc>
          <w:tcPr>
            <w:tcW w:w="993" w:type="dxa"/>
          </w:tcPr>
          <w:p w:rsidR="002512CF" w:rsidRPr="00B30382" w:rsidRDefault="00942E07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AF64CA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AF64CA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206D1E" w:rsidRDefault="002512CF" w:rsidP="0006320D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64CA">
              <w:rPr>
                <w:rFonts w:ascii="Times New Roman" w:hAnsi="Times New Roman"/>
                <w:sz w:val="20"/>
                <w:szCs w:val="20"/>
              </w:rPr>
              <w:t>Подготовка к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6F177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F17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Тема 3.2</w:t>
            </w:r>
          </w:p>
          <w:p w:rsidR="002512CF" w:rsidRPr="00010EE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F177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Виды, сечения и разрезы на чертежах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1061">
              <w:rPr>
                <w:rFonts w:ascii="Times New Roman" w:hAnsi="Times New Roman" w:cs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512CF" w:rsidRPr="00952096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52096">
              <w:rPr>
                <w:rStyle w:val="42"/>
                <w:b/>
                <w:color w:val="000000" w:themeColor="text1"/>
                <w:sz w:val="20"/>
                <w:szCs w:val="20"/>
              </w:rPr>
              <w:t>Определение понятия «разрез». Назначение разрезов, расположение на чертежах</w:t>
            </w:r>
          </w:p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Виды разрезов в зависимости от положения секущей плоскости относительно горизон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тальной плоскости проекций: горизонтальные, вертикальные, наклонные</w:t>
            </w:r>
          </w:p>
        </w:tc>
        <w:tc>
          <w:tcPr>
            <w:tcW w:w="993" w:type="dxa"/>
          </w:tcPr>
          <w:p w:rsidR="002512CF" w:rsidRPr="00B30382" w:rsidRDefault="00952096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C04E1A">
        <w:trPr>
          <w:cantSplit/>
          <w:trHeight w:val="843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Виды разрезов в зависимости от числа секущих плоскостей: простые, сложные</w:t>
            </w:r>
          </w:p>
          <w:p w:rsidR="002512CF" w:rsidRPr="00206D1E" w:rsidRDefault="002512CF" w:rsidP="000632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Вертикальные фронтальные и профильные разрезы.Ступенчатые и ломаные сложные разрезы. Продольные и поперечные разрезы. Правила оформления и обозначения разрезов на чертежах.</w:t>
            </w:r>
          </w:p>
        </w:tc>
        <w:tc>
          <w:tcPr>
            <w:tcW w:w="993" w:type="dxa"/>
          </w:tcPr>
          <w:p w:rsidR="002512CF" w:rsidRPr="00B30382" w:rsidRDefault="002512CF" w:rsidP="00C04E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Определение понятия «сечение». Назначение сечений, их отличие от разрезов. Выне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сенные и наложенные сечения. Правила оформления и обозначение сечений на черте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Выносные элементы. Определение понятия «выносные элементы». Правила оформле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ния выносных элементов на чертежах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rStyle w:val="42"/>
                <w:color w:val="000000" w:themeColor="text1"/>
                <w:sz w:val="20"/>
                <w:szCs w:val="20"/>
              </w:rPr>
            </w:pPr>
            <w:r w:rsidRPr="00C5043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803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0A48CB" w:rsidRDefault="002512CF" w:rsidP="00C04E1A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rStyle w:val="42"/>
                <w:b/>
                <w:color w:val="000000" w:themeColor="text1"/>
                <w:sz w:val="20"/>
                <w:szCs w:val="20"/>
              </w:rPr>
            </w:pPr>
            <w:r w:rsidRPr="000A48CB">
              <w:rPr>
                <w:b/>
                <w:color w:val="000000" w:themeColor="text1"/>
                <w:sz w:val="20"/>
                <w:szCs w:val="20"/>
              </w:rPr>
              <w:t xml:space="preserve">Практическое занятие </w:t>
            </w:r>
            <w:r w:rsidR="00C04E1A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A48CB">
              <w:rPr>
                <w:b/>
                <w:color w:val="000000" w:themeColor="text1"/>
                <w:sz w:val="20"/>
                <w:szCs w:val="20"/>
              </w:rPr>
              <w:t>«Выполнение чертежа детали с построением разреза». «Выполнение сечений на чертеже».</w:t>
            </w:r>
          </w:p>
        </w:tc>
        <w:tc>
          <w:tcPr>
            <w:tcW w:w="993" w:type="dxa"/>
          </w:tcPr>
          <w:p w:rsidR="002512CF" w:rsidRPr="00B30382" w:rsidRDefault="00942E07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50435">
              <w:rPr>
                <w:rFonts w:eastAsia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C61503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C61503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206D1E" w:rsidRDefault="002512CF" w:rsidP="0006320D">
            <w:pPr>
              <w:pStyle w:val="80"/>
              <w:shd w:val="clear" w:color="auto" w:fill="auto"/>
              <w:spacing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61503">
              <w:rPr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6F1778" w:rsidRDefault="002512CF" w:rsidP="0006320D">
            <w:pPr>
              <w:spacing w:after="0" w:line="240" w:lineRule="auto"/>
              <w:rPr>
                <w:rStyle w:val="42"/>
                <w:b/>
                <w:color w:val="000000" w:themeColor="text1"/>
                <w:sz w:val="20"/>
                <w:szCs w:val="20"/>
              </w:rPr>
            </w:pPr>
            <w:r w:rsidRPr="006F1778">
              <w:rPr>
                <w:rStyle w:val="42"/>
                <w:b/>
                <w:color w:val="000000" w:themeColor="text1"/>
                <w:sz w:val="20"/>
                <w:szCs w:val="20"/>
              </w:rPr>
              <w:t xml:space="preserve">Тема 3.3. 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778">
              <w:rPr>
                <w:rStyle w:val="42"/>
                <w:b/>
                <w:color w:val="000000" w:themeColor="text1"/>
                <w:sz w:val="20"/>
                <w:szCs w:val="20"/>
              </w:rPr>
              <w:t>Аксо</w:t>
            </w:r>
            <w:r w:rsidRPr="006F1778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нометрические проекции.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8C1061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8C1061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2512CF" w:rsidRPr="00B30382" w:rsidRDefault="002512CF" w:rsidP="000632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C1061">
              <w:rPr>
                <w:rFonts w:ascii="Times New Roman" w:hAnsi="Times New Roman" w:cs="Times New Roman"/>
                <w:sz w:val="20"/>
                <w:szCs w:val="20"/>
              </w:rPr>
              <w:t>ПК 1.1 - 5.3</w:t>
            </w: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>Общие понятия об аксонометрических проекциях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>Виды аксонометрических проекций: прямоугольные (изометрическая и диметрическая) и фронтальная диметрическая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>Аксонометрические оси. Показатели искажения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color w:val="000000" w:themeColor="text1"/>
                <w:sz w:val="20"/>
                <w:szCs w:val="20"/>
              </w:rPr>
              <w:t xml:space="preserve"> Изображение в аксонометрических проекциях плоских и объемных фигур. Изображение круга в плоскостях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Условности и нанесение размеров в аксонометрических проекциях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C5043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803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512CF" w:rsidRPr="00206D1E" w:rsidRDefault="002512CF" w:rsidP="00C04E1A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FF21A4">
              <w:rPr>
                <w:b/>
                <w:color w:val="000000" w:themeColor="text1"/>
                <w:sz w:val="20"/>
                <w:szCs w:val="20"/>
              </w:rPr>
              <w:t>Практическое занятие</w:t>
            </w:r>
            <w:r w:rsidR="00C04E1A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FF21A4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r w:rsidRPr="00FF21A4">
              <w:rPr>
                <w:rStyle w:val="42"/>
                <w:b/>
                <w:color w:val="000000" w:themeColor="text1"/>
                <w:sz w:val="20"/>
                <w:szCs w:val="20"/>
              </w:rPr>
              <w:t>Построение трёх проекций детали по её аксонометрическому изображению».</w:t>
            </w:r>
            <w:r w:rsidRPr="00206D1E">
              <w:rPr>
                <w:color w:val="000000" w:themeColor="text1"/>
                <w:sz w:val="20"/>
                <w:szCs w:val="20"/>
              </w:rPr>
              <w:t>«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Построение аксонометрических проекций (косоугольной фронтальной диметрии и пря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моугольной изометрической проекции) правильного треугольника со сторонами, рав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ными 30 мм., и шестиугольника со сторонами, равными 20 мм, расположив их в про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странстве параллельно горизонтальной и фронтальной плоскостям проекций»</w:t>
            </w:r>
          </w:p>
        </w:tc>
        <w:tc>
          <w:tcPr>
            <w:tcW w:w="993" w:type="dxa"/>
          </w:tcPr>
          <w:p w:rsidR="002512CF" w:rsidRPr="00B30382" w:rsidRDefault="00FF21A4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C50435">
              <w:rPr>
                <w:rFonts w:eastAsia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C54C5C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C54C5C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rStyle w:val="42"/>
                <w:color w:val="000000" w:themeColor="text1"/>
                <w:sz w:val="20"/>
                <w:szCs w:val="20"/>
              </w:rPr>
            </w:pPr>
            <w:r w:rsidRPr="00C54C5C">
              <w:rPr>
                <w:sz w:val="20"/>
                <w:szCs w:val="20"/>
              </w:rPr>
              <w:t>Подготовка к  практическим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</w:tcPr>
          <w:p w:rsidR="002512CF" w:rsidRPr="00123E34" w:rsidRDefault="002512CF" w:rsidP="0006320D">
            <w:pPr>
              <w:spacing w:after="0" w:line="240" w:lineRule="auto"/>
              <w:jc w:val="center"/>
              <w:rPr>
                <w:rStyle w:val="FontStyle51"/>
                <w:b/>
                <w:color w:val="000000" w:themeColor="text1"/>
                <w:sz w:val="20"/>
                <w:szCs w:val="20"/>
              </w:rPr>
            </w:pPr>
            <w:r w:rsidRPr="00123E34">
              <w:rPr>
                <w:rStyle w:val="42"/>
                <w:b/>
                <w:color w:val="000000" w:themeColor="text1"/>
                <w:sz w:val="20"/>
                <w:szCs w:val="20"/>
              </w:rPr>
              <w:t>Раздел 4.</w:t>
            </w:r>
          </w:p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3E34">
              <w:rPr>
                <w:rStyle w:val="42"/>
                <w:b/>
                <w:color w:val="000000" w:themeColor="text1"/>
                <w:sz w:val="20"/>
                <w:szCs w:val="20"/>
              </w:rPr>
              <w:t>Строительное черчение</w:t>
            </w: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12CF" w:rsidRPr="00055058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50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 w:val="restart"/>
          </w:tcPr>
          <w:p w:rsidR="002512CF" w:rsidRPr="008A430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A430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Тема 4.1.</w:t>
            </w:r>
          </w:p>
          <w:p w:rsidR="002512CF" w:rsidRPr="008A4308" w:rsidRDefault="002512CF" w:rsidP="0006320D">
            <w:pPr>
              <w:pStyle w:val="afffffc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A4308">
              <w:rPr>
                <w:rStyle w:val="42"/>
                <w:b/>
                <w:color w:val="000000" w:themeColor="text1"/>
                <w:sz w:val="20"/>
                <w:szCs w:val="20"/>
              </w:rPr>
              <w:lastRenderedPageBreak/>
              <w:t>Графическое оформле</w:t>
            </w:r>
            <w:r w:rsidRPr="008A4308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ние и чтение строительных чертежей.</w:t>
            </w:r>
          </w:p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bottom"/>
          </w:tcPr>
          <w:p w:rsidR="002512CF" w:rsidRPr="00055058" w:rsidRDefault="002512CF" w:rsidP="0006320D">
            <w:pPr>
              <w:pStyle w:val="80"/>
              <w:shd w:val="clear" w:color="auto" w:fill="auto"/>
              <w:spacing w:after="0"/>
              <w:ind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55058">
              <w:rPr>
                <w:rStyle w:val="42"/>
                <w:b/>
                <w:color w:val="000000" w:themeColor="text1"/>
                <w:sz w:val="20"/>
                <w:szCs w:val="20"/>
              </w:rPr>
              <w:t>Проектирование зданий и сооружений. Документация и стандартизация в строитель</w:t>
            </w:r>
            <w:r w:rsidRPr="00055058">
              <w:rPr>
                <w:rStyle w:val="42"/>
                <w:b/>
                <w:color w:val="000000" w:themeColor="text1"/>
                <w:sz w:val="20"/>
                <w:szCs w:val="20"/>
              </w:rPr>
              <w:softHyphen/>
              <w:t>ном проектировании</w:t>
            </w:r>
          </w:p>
        </w:tc>
        <w:tc>
          <w:tcPr>
            <w:tcW w:w="993" w:type="dxa"/>
          </w:tcPr>
          <w:p w:rsidR="002512CF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Комплекты чертежей в проекте строительного объекта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Использование стандартов графического оформления в строительных чертежах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Модульная метрическая система в изображении конструкций, их элементов и деталей. Маркировка, масштабы, координатные оси на строительных чертежах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Условные графические обозначения строительных материалов, их изображения в сово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купности с конструкциями, элементами, деталями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30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Сопровождающие тексты, таблицы, выноски, ссылки, примечания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Архитектурно-строительные чертежи: назначение, состав проекционных изображений, специфика метрических характеристик, условные графические обозначения. Чертежи планов зданий, сооружений. Чертежи фасадов. Чертежи разрезов, фрагментов, узлов, деталей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8783" w:type="dxa"/>
            <w:vAlign w:val="bottom"/>
          </w:tcPr>
          <w:p w:rsidR="002512CF" w:rsidRPr="00206D1E" w:rsidRDefault="002512CF" w:rsidP="0006320D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206D1E">
              <w:rPr>
                <w:rStyle w:val="42"/>
                <w:color w:val="000000" w:themeColor="text1"/>
                <w:sz w:val="20"/>
                <w:szCs w:val="20"/>
              </w:rPr>
              <w:t>Чертежи строительных генеральных планов: условные изображения, масштаб, инфор</w:t>
            </w:r>
            <w:r w:rsidRPr="00206D1E">
              <w:rPr>
                <w:rStyle w:val="42"/>
                <w:color w:val="000000" w:themeColor="text1"/>
                <w:sz w:val="20"/>
                <w:szCs w:val="20"/>
              </w:rPr>
              <w:softHyphen/>
              <w:t>мация на чертежах генпланов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8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512CF" w:rsidRPr="00076028" w:rsidRDefault="002512CF" w:rsidP="00C04E1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Практическое занятие </w:t>
            </w:r>
            <w:r w:rsidR="00C04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07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076028">
              <w:rPr>
                <w:rStyle w:val="42"/>
                <w:color w:val="000000" w:themeColor="text1"/>
                <w:sz w:val="20"/>
                <w:szCs w:val="20"/>
              </w:rPr>
              <w:t xml:space="preserve">Выполнение чертежей плана, фасада и схематического разреза (по лестничной клетке) двухэтажного здания». </w:t>
            </w:r>
          </w:p>
        </w:tc>
        <w:tc>
          <w:tcPr>
            <w:tcW w:w="993" w:type="dxa"/>
          </w:tcPr>
          <w:p w:rsidR="002512CF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55058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055058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55058" w:rsidRDefault="00055058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055058" w:rsidRPr="00076028" w:rsidRDefault="00055058" w:rsidP="00C04E1A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Практическое занятие</w:t>
            </w:r>
            <w:r w:rsidR="00C04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076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«Перенос отметок и размеров на реальный объект</w:t>
            </w:r>
            <w:r w:rsidRPr="00076028">
              <w:rPr>
                <w:rStyle w:val="42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055058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55058" w:rsidRPr="00B30382" w:rsidRDefault="00055058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04E1A" w:rsidRPr="00B30382" w:rsidTr="002727FC">
        <w:trPr>
          <w:cantSplit/>
          <w:trHeight w:val="20"/>
        </w:trPr>
        <w:tc>
          <w:tcPr>
            <w:tcW w:w="2799" w:type="dxa"/>
            <w:vMerge/>
          </w:tcPr>
          <w:p w:rsidR="00C04E1A" w:rsidRPr="00B30382" w:rsidRDefault="00C04E1A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04E1A" w:rsidRPr="00C04E1A" w:rsidRDefault="00C04E1A" w:rsidP="00C04E1A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4E1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</w:tcPr>
          <w:p w:rsidR="00C04E1A" w:rsidRDefault="00C04E1A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C04E1A" w:rsidRPr="00B30382" w:rsidRDefault="00C04E1A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076028" w:rsidRDefault="002512CF" w:rsidP="000632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2799" w:type="dxa"/>
            <w:vMerge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512CF" w:rsidRPr="005C4A62" w:rsidRDefault="002512CF" w:rsidP="0006320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5C4A62">
              <w:rPr>
                <w:rFonts w:ascii="Times New Roman" w:hAnsi="Times New Roman"/>
                <w:sz w:val="20"/>
                <w:szCs w:val="20"/>
              </w:rPr>
              <w:t>Выполнение  заданий, проработка конспектов занятий, учебной и специальной  литературы (по вопросам к параграфам, главам учебных пособий, составленным преподавателем).</w:t>
            </w:r>
          </w:p>
          <w:p w:rsidR="002512CF" w:rsidRPr="00B30382" w:rsidRDefault="002512CF" w:rsidP="0006320D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5C4A62">
              <w:rPr>
                <w:rFonts w:ascii="Times New Roman" w:hAnsi="Times New Roman"/>
                <w:sz w:val="20"/>
                <w:szCs w:val="20"/>
              </w:rPr>
              <w:t>Подготовка к  практическим   работам с использованием методических рекомендаций преподавателя, оформление отчетов и подготовка к их защите.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12011" w:type="dxa"/>
            <w:gridSpan w:val="3"/>
          </w:tcPr>
          <w:p w:rsidR="002512CF" w:rsidRPr="00B30382" w:rsidRDefault="002512CF" w:rsidP="0006320D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206D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12011" w:type="dxa"/>
            <w:gridSpan w:val="3"/>
          </w:tcPr>
          <w:p w:rsidR="002512CF" w:rsidRDefault="002512CF" w:rsidP="0006320D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  <w:p w:rsidR="002512CF" w:rsidRPr="00B30382" w:rsidRDefault="002512CF" w:rsidP="0006320D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81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2512CF" w:rsidRPr="00D47A6C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47A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12011" w:type="dxa"/>
            <w:gridSpan w:val="3"/>
          </w:tcPr>
          <w:p w:rsidR="002512CF" w:rsidRPr="00B30382" w:rsidRDefault="002512CF" w:rsidP="0006320D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512CF" w:rsidRPr="0054573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57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12CF" w:rsidRPr="00B30382" w:rsidTr="0006320D">
        <w:trPr>
          <w:cantSplit/>
          <w:trHeight w:val="20"/>
        </w:trPr>
        <w:tc>
          <w:tcPr>
            <w:tcW w:w="12011" w:type="dxa"/>
            <w:gridSpan w:val="3"/>
          </w:tcPr>
          <w:p w:rsidR="002512CF" w:rsidRPr="00B30382" w:rsidRDefault="002512CF" w:rsidP="0006320D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2512CF" w:rsidRPr="0054573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573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04" w:type="dxa"/>
            <w:vMerge/>
            <w:shd w:val="clear" w:color="auto" w:fill="auto"/>
          </w:tcPr>
          <w:p w:rsidR="002512CF" w:rsidRPr="00B30382" w:rsidRDefault="002512CF" w:rsidP="00063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2512CF" w:rsidRPr="00F55C3A" w:rsidRDefault="002512CF" w:rsidP="00251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2512CF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F55C3A" w:rsidRPr="002512C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32272" w:rsidRPr="00132272" w:rsidRDefault="00132272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F55C3A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BE0CDA" w:rsidRPr="007372CF" w:rsidRDefault="00BE0CDA" w:rsidP="007372CF">
      <w:pPr>
        <w:pStyle w:val="afffffc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 xml:space="preserve">кабинет «Основы строительного черчения»,оснащенный оборудованием: 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посадочные места по количеству студентов;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учебно-наглядные пособия;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учебники и учебные пособия;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плакаты;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объёмные модели;</w:t>
      </w:r>
    </w:p>
    <w:p w:rsidR="00BE0CDA" w:rsidRPr="007372CF" w:rsidRDefault="00BE0CDA" w:rsidP="00850111">
      <w:pPr>
        <w:pStyle w:val="afffffc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комплект чертёжных инструментов и приспособлений;</w:t>
      </w:r>
    </w:p>
    <w:p w:rsidR="00BE0CDA" w:rsidRPr="007372CF" w:rsidRDefault="00BE0CDA" w:rsidP="00EE0761">
      <w:pPr>
        <w:pStyle w:val="afffffc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оснащенный техническими средствами обучения:</w:t>
      </w:r>
    </w:p>
    <w:p w:rsidR="00BE0CDA" w:rsidRPr="007372CF" w:rsidRDefault="00BE0CDA" w:rsidP="00850111">
      <w:pPr>
        <w:pStyle w:val="afffffc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обеспечением, </w:t>
      </w:r>
    </w:p>
    <w:p w:rsidR="00BE0CDA" w:rsidRPr="007372CF" w:rsidRDefault="00BE0CDA" w:rsidP="00850111">
      <w:pPr>
        <w:pStyle w:val="afffffc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мультимедиа</w:t>
      </w:r>
      <w:r w:rsidR="00C1414A">
        <w:rPr>
          <w:rFonts w:ascii="Times New Roman" w:hAnsi="Times New Roman"/>
          <w:sz w:val="24"/>
          <w:szCs w:val="24"/>
        </w:rPr>
        <w:t xml:space="preserve"> </w:t>
      </w:r>
      <w:r w:rsidRPr="007372CF">
        <w:rPr>
          <w:rFonts w:ascii="Times New Roman" w:hAnsi="Times New Roman"/>
          <w:sz w:val="24"/>
          <w:szCs w:val="24"/>
        </w:rPr>
        <w:t>проектор,</w:t>
      </w:r>
    </w:p>
    <w:p w:rsidR="00BE0CDA" w:rsidRPr="007372CF" w:rsidRDefault="00BE0CDA" w:rsidP="00850111">
      <w:pPr>
        <w:pStyle w:val="afffffc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7372CF">
        <w:rPr>
          <w:rFonts w:ascii="Times New Roman" w:hAnsi="Times New Roman"/>
          <w:sz w:val="24"/>
          <w:szCs w:val="24"/>
        </w:rPr>
        <w:t>графический редактор «AUTOCAD» или другие обучающие программы по дисциплине.</w:t>
      </w:r>
    </w:p>
    <w:p w:rsidR="00BE0CDA" w:rsidRPr="007603C1" w:rsidRDefault="00BE0CD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850111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A637E2" w:rsidRDefault="00A637E2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EE0761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F55C3A" w:rsidRPr="00A33260" w:rsidRDefault="00F55C3A" w:rsidP="00850111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332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Печатные издания</w:t>
      </w:r>
    </w:p>
    <w:p w:rsidR="00706A7E" w:rsidRDefault="00A33260" w:rsidP="00A33260">
      <w:pPr>
        <w:pStyle w:val="afffffc"/>
        <w:rPr>
          <w:rFonts w:ascii="Times New Roman" w:hAnsi="Times New Roman"/>
          <w:sz w:val="24"/>
          <w:szCs w:val="24"/>
        </w:rPr>
      </w:pPr>
      <w:r w:rsidRPr="00A33260">
        <w:rPr>
          <w:rFonts w:ascii="Times New Roman" w:hAnsi="Times New Roman"/>
          <w:sz w:val="24"/>
          <w:szCs w:val="24"/>
        </w:rPr>
        <w:t>1.</w:t>
      </w:r>
      <w:r w:rsidR="00706A7E" w:rsidRPr="00A33260">
        <w:rPr>
          <w:rFonts w:ascii="Times New Roman" w:hAnsi="Times New Roman"/>
          <w:sz w:val="24"/>
          <w:szCs w:val="24"/>
        </w:rPr>
        <w:t>Ю. О. Полежаев.Основы строительного черчения Академа. Москва Издательский центр «Академия» 2017.</w:t>
      </w:r>
    </w:p>
    <w:p w:rsidR="0067475A" w:rsidRPr="00A33260" w:rsidRDefault="0067475A" w:rsidP="00A33260">
      <w:pPr>
        <w:pStyle w:val="afffffc"/>
        <w:rPr>
          <w:rFonts w:ascii="Times New Roman" w:hAnsi="Times New Roman"/>
          <w:sz w:val="24"/>
          <w:szCs w:val="24"/>
        </w:rPr>
      </w:pPr>
    </w:p>
    <w:p w:rsidR="0067475A" w:rsidRDefault="0067475A" w:rsidP="0067475A">
      <w:pPr>
        <w:pStyle w:val="afffffc"/>
        <w:rPr>
          <w:rFonts w:ascii="Times New Roman" w:hAnsi="Times New Roman"/>
          <w:sz w:val="24"/>
          <w:szCs w:val="24"/>
        </w:rPr>
      </w:pPr>
      <w:r w:rsidRPr="00714045">
        <w:rPr>
          <w:rFonts w:ascii="Times New Roman" w:hAnsi="Times New Roman"/>
          <w:sz w:val="24"/>
          <w:szCs w:val="24"/>
        </w:rPr>
        <w:t>Интернет ресурсы</w:t>
      </w:r>
    </w:p>
    <w:p w:rsidR="0067475A" w:rsidRPr="00714045" w:rsidRDefault="00E851FC" w:rsidP="0067475A">
      <w:pPr>
        <w:pStyle w:val="afffffc"/>
        <w:rPr>
          <w:rFonts w:ascii="Times New Roman" w:hAnsi="Times New Roman"/>
          <w:sz w:val="24"/>
          <w:szCs w:val="24"/>
        </w:rPr>
      </w:pPr>
      <w:hyperlink r:id="rId9" w:history="1">
        <w:r w:rsidR="0067475A" w:rsidRPr="00714045">
          <w:rPr>
            <w:rStyle w:val="ac"/>
            <w:rFonts w:ascii="Times New Roman" w:hAnsi="Times New Roman"/>
            <w:sz w:val="24"/>
            <w:szCs w:val="24"/>
          </w:rPr>
          <w:t>www.Ing-Grafika.ru</w:t>
        </w:r>
      </w:hyperlink>
    </w:p>
    <w:p w:rsidR="0067475A" w:rsidRPr="00714045" w:rsidRDefault="00E851FC" w:rsidP="0067475A">
      <w:pPr>
        <w:pStyle w:val="afffffc"/>
        <w:rPr>
          <w:rFonts w:ascii="Times New Roman" w:hAnsi="Times New Roman"/>
          <w:color w:val="000000"/>
          <w:spacing w:val="2"/>
          <w:sz w:val="24"/>
          <w:szCs w:val="24"/>
        </w:rPr>
      </w:pPr>
      <w:hyperlink r:id="rId10" w:history="1">
        <w:r w:rsidR="0067475A" w:rsidRPr="00714045">
          <w:rPr>
            <w:rStyle w:val="ac"/>
            <w:rFonts w:ascii="Times New Roman" w:hAnsi="Times New Roman"/>
            <w:sz w:val="24"/>
            <w:szCs w:val="24"/>
          </w:rPr>
          <w:t>www.cherch.ru</w:t>
        </w:r>
      </w:hyperlink>
    </w:p>
    <w:p w:rsidR="0075726D" w:rsidRPr="00EE0761" w:rsidRDefault="0075726D" w:rsidP="0075726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7372CF" w:rsidRPr="00BD3065" w:rsidRDefault="007372CF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Пользоваться проектной технической документацией;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выполнение разметки в соответствии с чертежами, эскизами, схемами;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выполнение разметки в соответствии с  технической документацией;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выполнение колеровки красок;</w:t>
            </w:r>
          </w:p>
          <w:p w:rsidR="00586869" w:rsidRPr="007372CF" w:rsidRDefault="00586869" w:rsidP="007372CF">
            <w:pPr>
              <w:pStyle w:val="afffffc"/>
              <w:rPr>
                <w:rStyle w:val="c7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2CF">
              <w:rPr>
                <w:rStyle w:val="c7"/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изготовление  трафаретов;</w:t>
            </w:r>
          </w:p>
          <w:p w:rsidR="00586869" w:rsidRPr="007372CF" w:rsidRDefault="00586869" w:rsidP="007372CF">
            <w:pPr>
              <w:pStyle w:val="afffffc"/>
              <w:rPr>
                <w:rStyle w:val="c7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2CF">
              <w:rPr>
                <w:rStyle w:val="c7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трафаретной росписи; 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увеличение рисунка по клеткам;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чтение технической документации;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чтение архитектурно-строительных чертежей</w:t>
            </w:r>
          </w:p>
          <w:p w:rsidR="00F55C3A" w:rsidRPr="00586869" w:rsidRDefault="00F55C3A" w:rsidP="0058686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85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Определение по спецификации комплектности изделия.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Определение габаритных размеров.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Определение видов, используемых при выполнении чертежа. 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Определение разрезов, используемых при выполнении чертежа.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Выбор и применение масштабов изображения предмета на чертеже.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Оформление чертежей </w:t>
            </w:r>
            <w:r w:rsidRPr="007372CF">
              <w:rPr>
                <w:rFonts w:ascii="Times New Roman" w:hAnsi="Times New Roman"/>
                <w:bCs/>
                <w:sz w:val="20"/>
                <w:szCs w:val="20"/>
              </w:rPr>
              <w:t>в соответствии с ЕСКД и ГОСТ.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bCs/>
                <w:sz w:val="20"/>
                <w:szCs w:val="20"/>
              </w:rPr>
              <w:t>Составление спецификаций.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Выполнение эскизов  и технических рисунков.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Чтение рабочих, сборочных и  строительных чертежей  в соответствии с условными обозначениями, правилами изображения,  надписями и особенностями</w:t>
            </w:r>
            <w:r w:rsidRPr="007372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отраженными  в нормах соответствующих стандартов.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Выполнение колеровки красок.</w:t>
            </w:r>
          </w:p>
          <w:p w:rsidR="00F55C3A" w:rsidRPr="002512CF" w:rsidRDefault="00586869" w:rsidP="007372CF">
            <w:pPr>
              <w:pStyle w:val="afffffc"/>
              <w:rPr>
                <w:color w:val="000000"/>
                <w:lang w:eastAsia="en-US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Изготовление трафаретов</w:t>
            </w:r>
          </w:p>
        </w:tc>
        <w:tc>
          <w:tcPr>
            <w:tcW w:w="2754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Оценка результатов выполнения практической работы.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Оценка в рамках текущего контроля результатов выполнения индивидуальных контрольных заданий.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  <w:p w:rsidR="00F55C3A" w:rsidRPr="00F55C3A" w:rsidRDefault="00586869" w:rsidP="007372CF">
            <w:pPr>
              <w:pStyle w:val="afffffc"/>
              <w:rPr>
                <w:color w:val="000000"/>
                <w:lang w:eastAsia="en-US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Оценка результатов выполнения самостоятельной работы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F55C3A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</w:tc>
        <w:tc>
          <w:tcPr>
            <w:tcW w:w="3185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44E57">
        <w:trPr>
          <w:trHeight w:val="416"/>
        </w:trPr>
        <w:tc>
          <w:tcPr>
            <w:tcW w:w="3510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Правила чтения чертежей;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правила чтения рабочих чертежей;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правила чтения архитектурно-строительных чертежей;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способы и приемы разметки в соответствии с чертежами, эскизами, схемами; 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правила смешивания цветов;</w:t>
            </w:r>
          </w:p>
          <w:p w:rsidR="00586869" w:rsidRPr="007372CF" w:rsidRDefault="00586869" w:rsidP="007372CF">
            <w:pPr>
              <w:pStyle w:val="afffffc"/>
              <w:rPr>
                <w:rStyle w:val="c7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72CF">
              <w:rPr>
                <w:rStyle w:val="c7"/>
                <w:rFonts w:ascii="Times New Roman" w:hAnsi="Times New Roman"/>
                <w:color w:val="000000" w:themeColor="text1"/>
                <w:sz w:val="20"/>
                <w:szCs w:val="20"/>
              </w:rPr>
              <w:t>способы нанесения декоративных узоров;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правила изготовления трафарета;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правила работы по трафарету</w:t>
            </w:r>
          </w:p>
          <w:p w:rsidR="00F55C3A" w:rsidRPr="00F55C3A" w:rsidRDefault="00F55C3A" w:rsidP="00F55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Перечисление форматов,  используемых при выполнении чертежей.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Перечисление масштабов. используемых при выполнении чертежей.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Определение видов линий, используемых при выполнении чертежа.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Перечисление размеров чертёжных шрифтов, используемых при выполнении чертежа согласно ГОСТ.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Правила нанесения размерных чисел на чертеже. 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Перечисление размеров, указываемых на чертеже. Перечисление назначений  единой системы конструкторской документации (ЕСКД).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Порядок чтения технической и технологической документации.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 xml:space="preserve">Формулировка определения сборочного чертежа. 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строительного чертежа.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сборочной единицы.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lastRenderedPageBreak/>
              <w:t>Перечисление содержания рабочего чертежа.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спецификации.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детали.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вида.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сечения.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Формулировка определения разреза.</w:t>
            </w:r>
          </w:p>
          <w:p w:rsidR="00F55C3A" w:rsidRPr="00586869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</w:t>
            </w: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</w:p>
          <w:p w:rsidR="00586869" w:rsidRPr="007372CF" w:rsidRDefault="00586869" w:rsidP="007372CF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7372CF">
              <w:rPr>
                <w:rFonts w:ascii="Times New Roman" w:hAnsi="Times New Roman"/>
                <w:sz w:val="20"/>
                <w:szCs w:val="20"/>
              </w:rPr>
              <w:t>Оценка за устный индивидуальный опрос</w:t>
            </w:r>
          </w:p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F9" w:rsidRDefault="00183DF9" w:rsidP="00F55C3A">
      <w:pPr>
        <w:spacing w:after="0" w:line="240" w:lineRule="auto"/>
      </w:pPr>
      <w:r>
        <w:separator/>
      </w:r>
    </w:p>
  </w:endnote>
  <w:endnote w:type="continuationSeparator" w:id="1">
    <w:p w:rsidR="00183DF9" w:rsidRDefault="00183DF9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08" w:rsidRDefault="00E851FC">
    <w:pPr>
      <w:pStyle w:val="af"/>
      <w:jc w:val="right"/>
    </w:pPr>
    <w:r>
      <w:fldChar w:fldCharType="begin"/>
    </w:r>
    <w:r w:rsidR="00C67205">
      <w:instrText>PAGE   \* MERGEFORMAT</w:instrText>
    </w:r>
    <w:r>
      <w:fldChar w:fldCharType="separate"/>
    </w:r>
    <w:r w:rsidR="00B33A29">
      <w:rPr>
        <w:noProof/>
      </w:rPr>
      <w:t>12</w:t>
    </w:r>
    <w:r>
      <w:rPr>
        <w:noProof/>
      </w:rPr>
      <w:fldChar w:fldCharType="end"/>
    </w:r>
  </w:p>
  <w:p w:rsidR="001A2E08" w:rsidRDefault="001A2E0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08" w:rsidRDefault="001A2E08">
    <w:pPr>
      <w:pStyle w:val="af"/>
      <w:jc w:val="right"/>
    </w:pPr>
  </w:p>
  <w:p w:rsidR="001A2E08" w:rsidRDefault="001A2E08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F9" w:rsidRDefault="00183DF9" w:rsidP="00F55C3A">
      <w:pPr>
        <w:spacing w:after="0" w:line="240" w:lineRule="auto"/>
      </w:pPr>
      <w:r>
        <w:separator/>
      </w:r>
    </w:p>
  </w:footnote>
  <w:footnote w:type="continuationSeparator" w:id="1">
    <w:p w:rsidR="00183DF9" w:rsidRDefault="00183DF9" w:rsidP="00F55C3A">
      <w:pPr>
        <w:spacing w:after="0" w:line="240" w:lineRule="auto"/>
      </w:pPr>
      <w:r>
        <w:continuationSeparator/>
      </w:r>
    </w:p>
  </w:footnote>
  <w:footnote w:id="2">
    <w:p w:rsidR="001A2E08" w:rsidRPr="00B30382" w:rsidRDefault="001A2E08" w:rsidP="00F55C3A">
      <w:pPr>
        <w:pStyle w:val="a3"/>
        <w:rPr>
          <w:rFonts w:ascii="Times New Roman" w:hAnsi="Times New Roman"/>
          <w:lang w:val="ru-RU"/>
        </w:rPr>
      </w:pPr>
      <w:r>
        <w:rPr>
          <w:rStyle w:val="a5"/>
        </w:rPr>
        <w:footnoteRef/>
      </w:r>
      <w:r w:rsidRPr="00B30382">
        <w:rPr>
          <w:rFonts w:ascii="Times New Roman" w:hAnsi="Times New Roman"/>
          <w:lang w:val="ru-RU"/>
        </w:rPr>
        <w:t>В зависимости от выбранного образовательной организацией сочетания квалификаций квалифицированного рабочего, служащего</w:t>
      </w:r>
    </w:p>
    <w:p w:rsidR="001A2E08" w:rsidRPr="00B30382" w:rsidRDefault="001A2E08" w:rsidP="00F55C3A">
      <w:pPr>
        <w:pStyle w:val="a3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3A3F3895"/>
    <w:multiLevelType w:val="hybridMultilevel"/>
    <w:tmpl w:val="85B01F50"/>
    <w:lvl w:ilvl="0" w:tplc="D36EB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136639"/>
    <w:multiLevelType w:val="hybridMultilevel"/>
    <w:tmpl w:val="B96CEE7C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A4F1C"/>
    <w:multiLevelType w:val="hybridMultilevel"/>
    <w:tmpl w:val="56FC5F78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0742B"/>
    <w:multiLevelType w:val="hybridMultilevel"/>
    <w:tmpl w:val="A6FEFD00"/>
    <w:lvl w:ilvl="0" w:tplc="FFFFFFFF">
      <w:start w:val="2"/>
      <w:numFmt w:val="bullet"/>
      <w:lvlText w:val="-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2247"/>
    <w:rsid w:val="00044D19"/>
    <w:rsid w:val="00055058"/>
    <w:rsid w:val="00057E0C"/>
    <w:rsid w:val="0006320D"/>
    <w:rsid w:val="000A48CB"/>
    <w:rsid w:val="001210D3"/>
    <w:rsid w:val="00132272"/>
    <w:rsid w:val="00141F07"/>
    <w:rsid w:val="00161707"/>
    <w:rsid w:val="00170845"/>
    <w:rsid w:val="00183DF9"/>
    <w:rsid w:val="001A0A57"/>
    <w:rsid w:val="001A2E08"/>
    <w:rsid w:val="00203FD0"/>
    <w:rsid w:val="00206D1E"/>
    <w:rsid w:val="0021270D"/>
    <w:rsid w:val="002512CF"/>
    <w:rsid w:val="00287F46"/>
    <w:rsid w:val="00294618"/>
    <w:rsid w:val="002A70B0"/>
    <w:rsid w:val="002B2211"/>
    <w:rsid w:val="002E5252"/>
    <w:rsid w:val="00312172"/>
    <w:rsid w:val="003545A8"/>
    <w:rsid w:val="003559C3"/>
    <w:rsid w:val="003732F8"/>
    <w:rsid w:val="00380472"/>
    <w:rsid w:val="00381DAE"/>
    <w:rsid w:val="00382810"/>
    <w:rsid w:val="003863AB"/>
    <w:rsid w:val="00391FFC"/>
    <w:rsid w:val="003A0625"/>
    <w:rsid w:val="003D65D0"/>
    <w:rsid w:val="003E5CED"/>
    <w:rsid w:val="00403681"/>
    <w:rsid w:val="00414DD6"/>
    <w:rsid w:val="004271A2"/>
    <w:rsid w:val="004902E2"/>
    <w:rsid w:val="004C017A"/>
    <w:rsid w:val="005100A3"/>
    <w:rsid w:val="00511838"/>
    <w:rsid w:val="0051387E"/>
    <w:rsid w:val="00545732"/>
    <w:rsid w:val="00545BB9"/>
    <w:rsid w:val="005460F2"/>
    <w:rsid w:val="00561083"/>
    <w:rsid w:val="00570F0E"/>
    <w:rsid w:val="005734B6"/>
    <w:rsid w:val="00586869"/>
    <w:rsid w:val="005C4A62"/>
    <w:rsid w:val="005C7D72"/>
    <w:rsid w:val="005D7A59"/>
    <w:rsid w:val="005D7C2D"/>
    <w:rsid w:val="005E2BF6"/>
    <w:rsid w:val="005F4519"/>
    <w:rsid w:val="006028F3"/>
    <w:rsid w:val="00626A21"/>
    <w:rsid w:val="00663407"/>
    <w:rsid w:val="0067475A"/>
    <w:rsid w:val="00674E69"/>
    <w:rsid w:val="00695BFF"/>
    <w:rsid w:val="006964A5"/>
    <w:rsid w:val="006A096D"/>
    <w:rsid w:val="007020D9"/>
    <w:rsid w:val="00706A7E"/>
    <w:rsid w:val="00723805"/>
    <w:rsid w:val="00727777"/>
    <w:rsid w:val="0073465B"/>
    <w:rsid w:val="007352D7"/>
    <w:rsid w:val="007372CF"/>
    <w:rsid w:val="00741C2C"/>
    <w:rsid w:val="00747C7A"/>
    <w:rsid w:val="00753536"/>
    <w:rsid w:val="0075726D"/>
    <w:rsid w:val="007603C1"/>
    <w:rsid w:val="0083614A"/>
    <w:rsid w:val="00850111"/>
    <w:rsid w:val="00870237"/>
    <w:rsid w:val="00871642"/>
    <w:rsid w:val="00891225"/>
    <w:rsid w:val="008A04F3"/>
    <w:rsid w:val="008F5CC9"/>
    <w:rsid w:val="00915FAD"/>
    <w:rsid w:val="00923F5B"/>
    <w:rsid w:val="00933236"/>
    <w:rsid w:val="00942E07"/>
    <w:rsid w:val="00951E26"/>
    <w:rsid w:val="00951EA3"/>
    <w:rsid w:val="00952096"/>
    <w:rsid w:val="009574F2"/>
    <w:rsid w:val="00963602"/>
    <w:rsid w:val="009728F0"/>
    <w:rsid w:val="009D76A2"/>
    <w:rsid w:val="00A1550B"/>
    <w:rsid w:val="00A161D2"/>
    <w:rsid w:val="00A2762A"/>
    <w:rsid w:val="00A33260"/>
    <w:rsid w:val="00A637E2"/>
    <w:rsid w:val="00A66B49"/>
    <w:rsid w:val="00A82565"/>
    <w:rsid w:val="00A95892"/>
    <w:rsid w:val="00AD7610"/>
    <w:rsid w:val="00AF64CA"/>
    <w:rsid w:val="00B0728C"/>
    <w:rsid w:val="00B144E6"/>
    <w:rsid w:val="00B30382"/>
    <w:rsid w:val="00B33A29"/>
    <w:rsid w:val="00B44E57"/>
    <w:rsid w:val="00B83150"/>
    <w:rsid w:val="00BB2389"/>
    <w:rsid w:val="00BD12E1"/>
    <w:rsid w:val="00BD3065"/>
    <w:rsid w:val="00BE03EA"/>
    <w:rsid w:val="00BE0CDA"/>
    <w:rsid w:val="00BE1D59"/>
    <w:rsid w:val="00C04E1A"/>
    <w:rsid w:val="00C1414A"/>
    <w:rsid w:val="00C50435"/>
    <w:rsid w:val="00C529EA"/>
    <w:rsid w:val="00C54C5C"/>
    <w:rsid w:val="00C61503"/>
    <w:rsid w:val="00C67205"/>
    <w:rsid w:val="00C67362"/>
    <w:rsid w:val="00C92833"/>
    <w:rsid w:val="00CC55B4"/>
    <w:rsid w:val="00CE649F"/>
    <w:rsid w:val="00D22DD3"/>
    <w:rsid w:val="00D37B20"/>
    <w:rsid w:val="00D44433"/>
    <w:rsid w:val="00D47A6C"/>
    <w:rsid w:val="00D5424A"/>
    <w:rsid w:val="00D60F66"/>
    <w:rsid w:val="00D6558E"/>
    <w:rsid w:val="00D70480"/>
    <w:rsid w:val="00DA39F1"/>
    <w:rsid w:val="00DE2C5A"/>
    <w:rsid w:val="00DF7336"/>
    <w:rsid w:val="00E0457D"/>
    <w:rsid w:val="00E33D46"/>
    <w:rsid w:val="00E47FAA"/>
    <w:rsid w:val="00E5603B"/>
    <w:rsid w:val="00E77A25"/>
    <w:rsid w:val="00E851FC"/>
    <w:rsid w:val="00ED7418"/>
    <w:rsid w:val="00EE0761"/>
    <w:rsid w:val="00F108E1"/>
    <w:rsid w:val="00F55C3A"/>
    <w:rsid w:val="00F57F17"/>
    <w:rsid w:val="00F611FE"/>
    <w:rsid w:val="00F630AA"/>
    <w:rsid w:val="00FA04C6"/>
    <w:rsid w:val="00FA06B8"/>
    <w:rsid w:val="00FB4379"/>
    <w:rsid w:val="00FF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4A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her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g-Grafika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AWJJH2MPE6E2-1257930322-537</_dlc_DocId>
    <_dlc_DocIdUrl xmlns="4a252ca3-5a62-4c1c-90a6-29f4710e47f8">
      <Url>http://edu-sps.koiro.local/npo/kbs/_layouts/15/DocIdRedir.aspx?ID=AWJJH2MPE6E2-1257930322-537</Url>
      <Description>AWJJH2MPE6E2-1257930322-537</Description>
    </_dlc_DocIdUrl>
  </documentManagement>
</p:properties>
</file>

<file path=customXml/itemProps1.xml><?xml version="1.0" encoding="utf-8"?>
<ds:datastoreItem xmlns:ds="http://schemas.openxmlformats.org/officeDocument/2006/customXml" ds:itemID="{1E368CA6-22AE-40CC-81B6-0FFF79A53D41}"/>
</file>

<file path=customXml/itemProps2.xml><?xml version="1.0" encoding="utf-8"?>
<ds:datastoreItem xmlns:ds="http://schemas.openxmlformats.org/officeDocument/2006/customXml" ds:itemID="{CABD203F-3086-4460-8441-B3051D67AC42}"/>
</file>

<file path=customXml/itemProps3.xml><?xml version="1.0" encoding="utf-8"?>
<ds:datastoreItem xmlns:ds="http://schemas.openxmlformats.org/officeDocument/2006/customXml" ds:itemID="{3FD043CE-E59B-433E-B80E-E563E9367DC1}"/>
</file>

<file path=customXml/itemProps4.xml><?xml version="1.0" encoding="utf-8"?>
<ds:datastoreItem xmlns:ds="http://schemas.openxmlformats.org/officeDocument/2006/customXml" ds:itemID="{4CCCD82B-A819-4C07-8AD6-2CED12C61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</cp:lastModifiedBy>
  <cp:revision>5</cp:revision>
  <cp:lastPrinted>2017-09-19T10:13:00Z</cp:lastPrinted>
  <dcterms:created xsi:type="dcterms:W3CDTF">2019-01-28T14:48:00Z</dcterms:created>
  <dcterms:modified xsi:type="dcterms:W3CDTF">2019-04-09T11:09:00Z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fab44f60-804a-41d2-a15e-4deececb6adf</vt:lpwstr>
  </property>
</Properties>
</file>