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C9D60" w14:textId="77777777"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14:paraId="156E4737" w14:textId="24536EB3" w:rsidR="00F61354" w:rsidRPr="00870425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870425">
        <w:rPr>
          <w:rFonts w:ascii="Times New Roman" w:hAnsi="Times New Roman"/>
          <w:b/>
          <w:sz w:val="28"/>
          <w:szCs w:val="28"/>
        </w:rPr>
        <w:t>на базе ОГБПОУ</w:t>
      </w:r>
      <w:r w:rsidR="0091314A" w:rsidRPr="00870425">
        <w:rPr>
          <w:rFonts w:ascii="Times New Roman" w:hAnsi="Times New Roman"/>
          <w:b/>
          <w:sz w:val="28"/>
          <w:szCs w:val="28"/>
        </w:rPr>
        <w:t xml:space="preserve"> «Галичский педагогический колледж </w:t>
      </w:r>
      <w:bookmarkStart w:id="0" w:name="_GoBack"/>
      <w:bookmarkEnd w:id="0"/>
      <w:r w:rsidR="0091314A" w:rsidRPr="00870425">
        <w:rPr>
          <w:rFonts w:ascii="Times New Roman" w:hAnsi="Times New Roman"/>
          <w:b/>
          <w:sz w:val="28"/>
          <w:szCs w:val="28"/>
        </w:rPr>
        <w:t>Костромской области»</w:t>
      </w:r>
    </w:p>
    <w:p w14:paraId="4B7645A0" w14:textId="77777777" w:rsidR="00870425" w:rsidRDefault="00870425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42AECC91" w14:textId="40F6B3B5" w:rsidR="0071573D" w:rsidRPr="0091314A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0425">
        <w:rPr>
          <w:rFonts w:ascii="Times New Roman" w:hAnsi="Times New Roman"/>
          <w:sz w:val="28"/>
          <w:szCs w:val="28"/>
        </w:rPr>
        <w:t>Дата проведения:</w:t>
      </w:r>
      <w:r w:rsidR="0091314A">
        <w:rPr>
          <w:rFonts w:ascii="Times New Roman" w:hAnsi="Times New Roman"/>
          <w:b/>
          <w:sz w:val="28"/>
          <w:szCs w:val="28"/>
        </w:rPr>
        <w:t xml:space="preserve"> </w:t>
      </w:r>
      <w:r w:rsidR="0091314A" w:rsidRPr="0091314A">
        <w:rPr>
          <w:rFonts w:ascii="Times New Roman" w:hAnsi="Times New Roman"/>
          <w:b/>
          <w:sz w:val="28"/>
          <w:szCs w:val="28"/>
          <w:u w:val="single"/>
        </w:rPr>
        <w:t>18 декабря 2021 г.</w:t>
      </w:r>
    </w:p>
    <w:p w14:paraId="46EAAA5F" w14:textId="4F60D941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870425">
        <w:rPr>
          <w:rFonts w:ascii="Times New Roman" w:hAnsi="Times New Roman"/>
          <w:sz w:val="28"/>
          <w:szCs w:val="28"/>
        </w:rPr>
        <w:t>Время проведения:</w:t>
      </w:r>
      <w:r w:rsidR="00103E72">
        <w:rPr>
          <w:rFonts w:ascii="Times New Roman" w:hAnsi="Times New Roman"/>
          <w:b/>
          <w:sz w:val="28"/>
          <w:szCs w:val="28"/>
        </w:rPr>
        <w:t xml:space="preserve"> 10.00 – 12.15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772"/>
        <w:gridCol w:w="2042"/>
      </w:tblGrid>
      <w:tr w:rsidR="00427FAD" w14:paraId="2B38E0E2" w14:textId="77777777" w:rsidTr="00870425">
        <w:trPr>
          <w:trHeight w:val="720"/>
        </w:trPr>
        <w:tc>
          <w:tcPr>
            <w:tcW w:w="1838" w:type="dxa"/>
          </w:tcPr>
          <w:p w14:paraId="27D8F954" w14:textId="77777777" w:rsidR="00427FA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3396D43B" w14:textId="64E48956" w:rsidR="00870425" w:rsidRPr="0071573D" w:rsidRDefault="00870425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2693" w:type="dxa"/>
          </w:tcPr>
          <w:p w14:paraId="3C58AD7B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2" w:type="dxa"/>
          </w:tcPr>
          <w:p w14:paraId="31041D8D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14:paraId="05EE8A36" w14:textId="79BFDE49" w:rsidR="00427FAD" w:rsidRPr="0071573D" w:rsidRDefault="00427FAD" w:rsidP="0087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14:paraId="54635A58" w14:textId="77777777" w:rsidTr="00870425">
        <w:trPr>
          <w:trHeight w:val="986"/>
        </w:trPr>
        <w:tc>
          <w:tcPr>
            <w:tcW w:w="1838" w:type="dxa"/>
          </w:tcPr>
          <w:p w14:paraId="4017F879" w14:textId="672FD7AA" w:rsidR="00427FAD" w:rsidRPr="00870425" w:rsidRDefault="0091314A" w:rsidP="008704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693" w:type="dxa"/>
          </w:tcPr>
          <w:p w14:paraId="72A40089" w14:textId="7EF2FDF0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Вступительное видеообращение «Слово о профессии»</w:t>
            </w:r>
          </w:p>
        </w:tc>
        <w:tc>
          <w:tcPr>
            <w:tcW w:w="2772" w:type="dxa"/>
          </w:tcPr>
          <w:p w14:paraId="18B58C05" w14:textId="6DEF904E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Роль и особенности педагогической профессии</w:t>
            </w:r>
          </w:p>
        </w:tc>
        <w:tc>
          <w:tcPr>
            <w:tcW w:w="2042" w:type="dxa"/>
          </w:tcPr>
          <w:p w14:paraId="07C96639" w14:textId="4AD535CB" w:rsidR="00427FAD" w:rsidRPr="00870425" w:rsidRDefault="0091314A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</w:tr>
      <w:tr w:rsidR="00427FAD" w14:paraId="171FDE35" w14:textId="77777777" w:rsidTr="00870425">
        <w:trPr>
          <w:trHeight w:val="1836"/>
        </w:trPr>
        <w:tc>
          <w:tcPr>
            <w:tcW w:w="1838" w:type="dxa"/>
          </w:tcPr>
          <w:p w14:paraId="028DC04F" w14:textId="0EEB4C31" w:rsidR="00427FAD" w:rsidRPr="00870425" w:rsidRDefault="0091314A" w:rsidP="008704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10.15</w:t>
            </w:r>
          </w:p>
        </w:tc>
        <w:tc>
          <w:tcPr>
            <w:tcW w:w="2693" w:type="dxa"/>
          </w:tcPr>
          <w:p w14:paraId="13173E1D" w14:textId="002CBCC2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Тренинг «Я выбираю профессию»</w:t>
            </w:r>
          </w:p>
        </w:tc>
        <w:tc>
          <w:tcPr>
            <w:tcW w:w="2772" w:type="dxa"/>
          </w:tcPr>
          <w:p w14:paraId="7DB6A6D7" w14:textId="0A6D24CB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Диагностика, позволяющая определить склонность (или ее отсутствие) к педагогической профессии</w:t>
            </w:r>
          </w:p>
        </w:tc>
        <w:tc>
          <w:tcPr>
            <w:tcW w:w="2042" w:type="dxa"/>
          </w:tcPr>
          <w:p w14:paraId="632B81CF" w14:textId="0C6F2DE0" w:rsidR="00427FAD" w:rsidRPr="00870425" w:rsidRDefault="0091314A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</w:tr>
      <w:tr w:rsidR="00427FAD" w14:paraId="62C78F99" w14:textId="77777777" w:rsidTr="00870425">
        <w:trPr>
          <w:trHeight w:val="1693"/>
        </w:trPr>
        <w:tc>
          <w:tcPr>
            <w:tcW w:w="1838" w:type="dxa"/>
          </w:tcPr>
          <w:p w14:paraId="3C9C6255" w14:textId="06814FC5" w:rsidR="00427FAD" w:rsidRPr="00870425" w:rsidRDefault="0091314A" w:rsidP="008704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693" w:type="dxa"/>
          </w:tcPr>
          <w:p w14:paraId="567530DE" w14:textId="7C65A9B4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Фрагмент занятия в детском саду</w:t>
            </w:r>
          </w:p>
        </w:tc>
        <w:tc>
          <w:tcPr>
            <w:tcW w:w="2772" w:type="dxa"/>
          </w:tcPr>
          <w:p w14:paraId="68E09441" w14:textId="3B8EDF5D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Фрагмент занятия с детьми 5-6 лет по басне Крылова И.А. «Стрекоза и муравей» (ведет студентка 4 курса)</w:t>
            </w:r>
          </w:p>
        </w:tc>
        <w:tc>
          <w:tcPr>
            <w:tcW w:w="2042" w:type="dxa"/>
          </w:tcPr>
          <w:p w14:paraId="0AA47921" w14:textId="471E39E9" w:rsidR="00427FAD" w:rsidRPr="00870425" w:rsidRDefault="0091314A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Обучающиеся (для просмотра)</w:t>
            </w:r>
          </w:p>
        </w:tc>
      </w:tr>
      <w:tr w:rsidR="00427FAD" w14:paraId="178B73BE" w14:textId="77777777" w:rsidTr="00870425">
        <w:trPr>
          <w:trHeight w:val="1249"/>
        </w:trPr>
        <w:tc>
          <w:tcPr>
            <w:tcW w:w="1838" w:type="dxa"/>
          </w:tcPr>
          <w:p w14:paraId="1CDCCBA8" w14:textId="2F373D7A" w:rsidR="00427FAD" w:rsidRPr="00870425" w:rsidRDefault="0091314A" w:rsidP="008704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11.20</w:t>
            </w:r>
          </w:p>
        </w:tc>
        <w:tc>
          <w:tcPr>
            <w:tcW w:w="2693" w:type="dxa"/>
          </w:tcPr>
          <w:p w14:paraId="5D7DB529" w14:textId="0A0EAA7C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Фрагмент внеклассного занятия по математике в начальной школе</w:t>
            </w:r>
          </w:p>
        </w:tc>
        <w:tc>
          <w:tcPr>
            <w:tcW w:w="2772" w:type="dxa"/>
          </w:tcPr>
          <w:p w14:paraId="3A9BCA86" w14:textId="0AC063D1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Фрагмент занятия во 2 классе «Занимательная математика» (учитель – студентка 3 курса)</w:t>
            </w:r>
          </w:p>
        </w:tc>
        <w:tc>
          <w:tcPr>
            <w:tcW w:w="2042" w:type="dxa"/>
          </w:tcPr>
          <w:p w14:paraId="05B54E5A" w14:textId="0CC1B80C" w:rsidR="00427FAD" w:rsidRPr="00870425" w:rsidRDefault="0091314A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Обучающиеся (для просмотра)</w:t>
            </w:r>
          </w:p>
        </w:tc>
      </w:tr>
      <w:tr w:rsidR="00427FAD" w14:paraId="6BB330C1" w14:textId="77777777" w:rsidTr="00870425">
        <w:tc>
          <w:tcPr>
            <w:tcW w:w="1838" w:type="dxa"/>
          </w:tcPr>
          <w:p w14:paraId="5BE3F778" w14:textId="21F81F9F" w:rsidR="00427FAD" w:rsidRPr="00870425" w:rsidRDefault="0091314A" w:rsidP="008704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11.45</w:t>
            </w:r>
            <w:r w:rsidR="00CE6B5E" w:rsidRPr="00870425">
              <w:rPr>
                <w:rFonts w:ascii="Times New Roman" w:hAnsi="Times New Roman" w:cs="Times New Roman"/>
                <w:sz w:val="24"/>
              </w:rPr>
              <w:t xml:space="preserve"> - 12.15</w:t>
            </w:r>
          </w:p>
        </w:tc>
        <w:tc>
          <w:tcPr>
            <w:tcW w:w="2693" w:type="dxa"/>
          </w:tcPr>
          <w:p w14:paraId="5399A051" w14:textId="502BFD29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Мастер-класс по продуктивным видам деятельности</w:t>
            </w:r>
          </w:p>
        </w:tc>
        <w:tc>
          <w:tcPr>
            <w:tcW w:w="2772" w:type="dxa"/>
          </w:tcPr>
          <w:p w14:paraId="47A82894" w14:textId="6D389E37" w:rsidR="00427FAD" w:rsidRPr="00870425" w:rsidRDefault="0091314A" w:rsidP="00870425">
            <w:pPr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 xml:space="preserve">Изготовление символа </w:t>
            </w:r>
            <w:r w:rsidR="00CE6B5E" w:rsidRPr="00870425">
              <w:rPr>
                <w:rFonts w:ascii="Times New Roman" w:hAnsi="Times New Roman" w:cs="Times New Roman"/>
                <w:sz w:val="24"/>
              </w:rPr>
              <w:t>года (2022 г.) (преподаватель колледжа)</w:t>
            </w:r>
          </w:p>
        </w:tc>
        <w:tc>
          <w:tcPr>
            <w:tcW w:w="2042" w:type="dxa"/>
          </w:tcPr>
          <w:p w14:paraId="532F9AB8" w14:textId="77777777" w:rsidR="00CE6B5E" w:rsidRPr="00870425" w:rsidRDefault="0091314A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14:paraId="192997D9" w14:textId="436D4CFF" w:rsidR="00427FAD" w:rsidRPr="00870425" w:rsidRDefault="00CE6B5E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0425">
              <w:rPr>
                <w:rFonts w:ascii="Times New Roman" w:hAnsi="Times New Roman" w:cs="Times New Roman"/>
                <w:sz w:val="24"/>
              </w:rPr>
              <w:t>(Участие)</w:t>
            </w:r>
          </w:p>
        </w:tc>
      </w:tr>
    </w:tbl>
    <w:p w14:paraId="1359DBC0" w14:textId="77777777" w:rsidR="00870425" w:rsidRDefault="00870425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52A25DC6" w14:textId="5658DD18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E72">
        <w:rPr>
          <w:rFonts w:ascii="Times New Roman" w:hAnsi="Times New Roman"/>
          <w:b/>
          <w:sz w:val="28"/>
          <w:szCs w:val="28"/>
        </w:rPr>
        <w:t>Ногова</w:t>
      </w:r>
      <w:proofErr w:type="spellEnd"/>
      <w:r w:rsidR="00103E72">
        <w:rPr>
          <w:rFonts w:ascii="Times New Roman" w:hAnsi="Times New Roman"/>
          <w:b/>
          <w:sz w:val="28"/>
          <w:szCs w:val="28"/>
        </w:rPr>
        <w:t xml:space="preserve"> Эвелина Павловна, 8(49437) 2-14-47</w:t>
      </w:r>
    </w:p>
    <w:p w14:paraId="7010C41C" w14:textId="29CB27FD" w:rsidR="005F188A" w:rsidRDefault="0071573D" w:rsidP="008704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</w:t>
      </w:r>
      <w:r w:rsidR="00103E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="00103E72">
        <w:rPr>
          <w:rFonts w:ascii="Times New Roman" w:hAnsi="Times New Roman"/>
          <w:b/>
          <w:sz w:val="28"/>
          <w:szCs w:val="28"/>
        </w:rPr>
        <w:t xml:space="preserve">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="00870425" w:rsidRPr="00B71150">
          <w:rPr>
            <w:rStyle w:val="a5"/>
            <w:rFonts w:ascii="Times New Roman" w:hAnsi="Times New Roman"/>
            <w:b/>
            <w:sz w:val="28"/>
            <w:szCs w:val="28"/>
          </w:rPr>
          <w:t>http://www.eduportal44.ru/npo/g/SitePages/default.aspx</w:t>
        </w:r>
      </w:hyperlink>
      <w:r w:rsidR="00103E72" w:rsidRPr="00103E72">
        <w:rPr>
          <w:rFonts w:ascii="Times New Roman" w:hAnsi="Times New Roman"/>
          <w:b/>
          <w:sz w:val="28"/>
          <w:szCs w:val="28"/>
        </w:rPr>
        <w:t xml:space="preserve"> </w:t>
      </w:r>
    </w:p>
    <w:p w14:paraId="7950194E" w14:textId="77777777" w:rsidR="00870425" w:rsidRDefault="00870425" w:rsidP="00870425">
      <w:pPr>
        <w:rPr>
          <w:rFonts w:ascii="Times New Roman" w:hAnsi="Times New Roman"/>
          <w:b/>
          <w:sz w:val="28"/>
          <w:szCs w:val="28"/>
        </w:rPr>
      </w:pPr>
    </w:p>
    <w:p w14:paraId="4E405FC8" w14:textId="77777777" w:rsidR="0071573D" w:rsidRPr="0071573D" w:rsidRDefault="0071573D" w:rsidP="0071573D">
      <w:pPr>
        <w:jc w:val="both"/>
        <w:rPr>
          <w:b/>
        </w:rPr>
      </w:pPr>
    </w:p>
    <w:sectPr w:rsidR="0071573D" w:rsidRPr="0071573D" w:rsidSect="00870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7C4"/>
    <w:multiLevelType w:val="hybridMultilevel"/>
    <w:tmpl w:val="089E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6C2F"/>
    <w:multiLevelType w:val="hybridMultilevel"/>
    <w:tmpl w:val="2488DB78"/>
    <w:lvl w:ilvl="0" w:tplc="5F2CAD6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9E7D3F"/>
    <w:multiLevelType w:val="hybridMultilevel"/>
    <w:tmpl w:val="45041E86"/>
    <w:lvl w:ilvl="0" w:tplc="5F2CAD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3E72"/>
    <w:rsid w:val="00144C49"/>
    <w:rsid w:val="001520D8"/>
    <w:rsid w:val="00427FAD"/>
    <w:rsid w:val="00481CAE"/>
    <w:rsid w:val="005F188A"/>
    <w:rsid w:val="0071573D"/>
    <w:rsid w:val="00870425"/>
    <w:rsid w:val="0091314A"/>
    <w:rsid w:val="00A72F3D"/>
    <w:rsid w:val="00A74BF4"/>
    <w:rsid w:val="00C53DCB"/>
    <w:rsid w:val="00CE6B5E"/>
    <w:rsid w:val="00D32FA7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47BE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0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g/SitePages/default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C9AAA-59FE-4B2B-AEC7-BFF47CF4CD0A}"/>
</file>

<file path=customXml/itemProps2.xml><?xml version="1.0" encoding="utf-8"?>
<ds:datastoreItem xmlns:ds="http://schemas.openxmlformats.org/officeDocument/2006/customXml" ds:itemID="{E4010BA3-E76C-4154-9F8F-4B8B7DFF4F9C}"/>
</file>

<file path=customXml/itemProps3.xml><?xml version="1.0" encoding="utf-8"?>
<ds:datastoreItem xmlns:ds="http://schemas.openxmlformats.org/officeDocument/2006/customXml" ds:itemID="{C02D46BF-E76F-4608-90A2-B7BC6D62D98D}"/>
</file>

<file path=customXml/itemProps4.xml><?xml version="1.0" encoding="utf-8"?>
<ds:datastoreItem xmlns:ds="http://schemas.openxmlformats.org/officeDocument/2006/customXml" ds:itemID="{C0A40054-BA80-49F4-BD5A-30DD2D762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2021-11-11T12:55:00Z</dcterms:created>
  <dcterms:modified xsi:type="dcterms:W3CDTF">2021-11-11T12:55:00Z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