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F3" w:rsidRDefault="006748F3" w:rsidP="006748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6748F3" w:rsidRDefault="006748F3" w:rsidP="006748F3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>
        <w:rPr>
          <w:rFonts w:ascii="Times New Roman" w:hAnsi="Times New Roman"/>
          <w:b/>
          <w:sz w:val="28"/>
          <w:szCs w:val="28"/>
        </w:rPr>
        <w:t>ККОТСиЛП</w:t>
      </w:r>
      <w:proofErr w:type="spellEnd"/>
    </w:p>
    <w:p w:rsidR="006748F3" w:rsidRDefault="006748F3" w:rsidP="006748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Pr="00011B15">
        <w:t xml:space="preserve"> </w:t>
      </w:r>
      <w:r w:rsidRPr="00011B15">
        <w:rPr>
          <w:rFonts w:ascii="Times New Roman" w:hAnsi="Times New Roman"/>
          <w:b/>
          <w:sz w:val="28"/>
          <w:szCs w:val="28"/>
          <w:u w:val="single"/>
        </w:rPr>
        <w:t>14 НОЯБРЯ 2020г.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Монтаж, наладка и эксплуатация электрооборудования п</w:t>
      </w:r>
      <w:r>
        <w:rPr>
          <w:rFonts w:ascii="Times New Roman" w:hAnsi="Times New Roman" w:cs="Times New Roman"/>
          <w:b/>
          <w:sz w:val="24"/>
          <w:szCs w:val="24"/>
        </w:rPr>
        <w:t>ромышленных и гражданских зданий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по ремонту и обслуживанию инженерных систем жилищно-коммунального хозяйства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Строительство и эксплуатация зданий и сооружений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общестроительных работ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Маляр, Штукатур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Столяр строительный, плотник</w:t>
      </w:r>
    </w:p>
    <w:p w:rsidR="006748F3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отделочных строительных работ и декоративных работ</w:t>
      </w:r>
    </w:p>
    <w:p w:rsidR="006748F3" w:rsidRPr="00011B15" w:rsidRDefault="006748F3" w:rsidP="006748F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48F3" w:rsidRDefault="006748F3" w:rsidP="006748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5D6737">
        <w:t xml:space="preserve"> </w:t>
      </w:r>
      <w:r w:rsidRPr="005D6737">
        <w:rPr>
          <w:rFonts w:ascii="Times New Roman" w:hAnsi="Times New Roman"/>
          <w:b/>
          <w:sz w:val="28"/>
          <w:szCs w:val="28"/>
        </w:rPr>
        <w:t>9.30-1</w:t>
      </w:r>
      <w:r>
        <w:rPr>
          <w:rFonts w:ascii="Times New Roman" w:hAnsi="Times New Roman"/>
          <w:b/>
          <w:sz w:val="28"/>
          <w:szCs w:val="28"/>
        </w:rPr>
        <w:t>3</w:t>
      </w:r>
      <w:r w:rsidRPr="005D67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5D6737">
        <w:rPr>
          <w:rFonts w:ascii="Times New Roman" w:hAnsi="Times New Roman"/>
          <w:b/>
          <w:sz w:val="28"/>
          <w:szCs w:val="28"/>
        </w:rPr>
        <w:t>0</w:t>
      </w:r>
    </w:p>
    <w:p w:rsidR="006748F3" w:rsidRDefault="006748F3" w:rsidP="006748F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793"/>
        <w:gridCol w:w="2042"/>
      </w:tblGrid>
      <w:tr w:rsidR="006748F3" w:rsidTr="00230686">
        <w:tc>
          <w:tcPr>
            <w:tcW w:w="1242" w:type="dxa"/>
          </w:tcPr>
          <w:p w:rsidR="006748F3" w:rsidRPr="0071573D" w:rsidRDefault="006748F3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6748F3" w:rsidRPr="0071573D" w:rsidRDefault="006748F3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6748F3" w:rsidRPr="0071573D" w:rsidRDefault="006748F3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6748F3" w:rsidRPr="0071573D" w:rsidRDefault="006748F3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9.00-9.40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«Где логика?»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состоит из 4 раундов. В каждом раунде на экране появляются изображения и командам нужно будет понять, что их объединяет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Обучающиеся, родители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«Кирпичная кладка арочных перемычек»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Выполнение кладки арочных перемычек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0-10.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«Вторая жизнь дерева»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 класс «Выполнению резьбы по дереву» Презентация «История резьбы, изделия из древесины»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0-11.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«Волшебный мир гипса»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Литьё декоративных фигур из гипса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11.20</w:t>
            </w:r>
            <w:r w:rsidRPr="00BC0F57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«Облицовка стен керамической плиткой по заданному рисунку»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На видео освещен процесс резки и подборки по цветовой гамме, размеру керамической плитки, показана технология облицовки керамической плиткой согласно заданному рисунку.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11.50</w:t>
            </w:r>
            <w:r w:rsidRPr="00BC0F57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Мастер-класс «Короба из </w:t>
            </w:r>
            <w:proofErr w:type="spellStart"/>
            <w:r w:rsidRPr="00BC0F57">
              <w:rPr>
                <w:rFonts w:ascii="Times New Roman" w:eastAsia="Calibri" w:hAnsi="Times New Roman" w:cs="Times New Roman"/>
              </w:rPr>
              <w:t>гипсокартона</w:t>
            </w:r>
            <w:proofErr w:type="spellEnd"/>
            <w:r w:rsidRPr="00BC0F5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освещен процесс изготовления металлического каркаса и монтажа листов ГКЛ на каркас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Презентация «Новые материалы и технологии в </w:t>
            </w:r>
            <w:r w:rsidRPr="00BC0F57">
              <w:rPr>
                <w:rFonts w:ascii="Times New Roman" w:eastAsia="Calibri" w:hAnsi="Times New Roman" w:cs="Times New Roman"/>
              </w:rPr>
              <w:lastRenderedPageBreak/>
              <w:t>современном строительстве»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lastRenderedPageBreak/>
              <w:t xml:space="preserve">  Информация о новых технологиях и материалах, применяемых в современном строительстве.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</w:t>
            </w:r>
            <w:r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«Пайка полипропиленовых труб»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показан процесс пайки (сварки) полипропиленовых труб, используемых при монтаже горячего и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748F3" w:rsidTr="00230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Виртуальная экскурсия в специальность «Моя профессия - ЭЛЕКТРИК»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BC0F57" w:rsidRDefault="006748F3" w:rsidP="00230686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Информация о специальности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748F3" w:rsidRPr="005D6737" w:rsidRDefault="006748F3" w:rsidP="002306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</w:tbl>
    <w:p w:rsidR="006748F3" w:rsidRDefault="006748F3" w:rsidP="006748F3">
      <w:pPr>
        <w:jc w:val="both"/>
        <w:rPr>
          <w:rFonts w:ascii="Times New Roman" w:hAnsi="Times New Roman"/>
          <w:b/>
          <w:sz w:val="28"/>
          <w:szCs w:val="28"/>
        </w:rPr>
      </w:pPr>
    </w:p>
    <w:p w:rsidR="006748F3" w:rsidRDefault="006748F3" w:rsidP="006748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Pr="002340E5">
        <w:rPr>
          <w:rFonts w:ascii="Times New Roman" w:hAnsi="Times New Roman"/>
          <w:sz w:val="28"/>
          <w:szCs w:val="28"/>
          <w:u w:val="single"/>
        </w:rPr>
        <w:t>Егорова Е. А. 8-906-524-24-74____</w:t>
      </w:r>
    </w:p>
    <w:p w:rsidR="0048251A" w:rsidRDefault="006748F3" w:rsidP="006748F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Pr="00D97024">
          <w:rPr>
            <w:rStyle w:val="a5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https://kkot44.ru/%d0%bf%d1%80%d0%be%d1%84%d0%b5%d1%81%d1%81%d0%b8%d0%be%d0%bd%d0%b0%d0%bb%d1%8c%d0%bd%d1%8b%d0%b5-%d1%81%d1%83%d0%b1%d0%b1%d0%be%d1%82%d1%8b/</w:t>
        </w:r>
      </w:hyperlink>
      <w:bookmarkStart w:id="0" w:name="_GoBack"/>
      <w:bookmarkEnd w:id="0"/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BB"/>
    <w:rsid w:val="0048251A"/>
    <w:rsid w:val="006737BB"/>
    <w:rsid w:val="006748F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9EB1-42E0-4D6F-ADBA-BA7706D5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F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251A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unhideWhenUsed/>
    <w:rsid w:val="00674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AWJJH2MPE6E2-1502076450-832</_dlc_DocId>
    <_dlc_DocIdUrl xmlns="4a252ca3-5a62-4c1c-90a6-29f4710e47f8">
      <Url>http://edu-sps.koiro.local/npo/MPROFK/_layouts/15/DocIdRedir.aspx?ID=AWJJH2MPE6E2-1502076450-832</Url>
      <Description>AWJJH2MPE6E2-1502076450-832</Description>
    </_dlc_DocIdUrl>
  </documentManagement>
</p:properties>
</file>

<file path=customXml/itemProps1.xml><?xml version="1.0" encoding="utf-8"?>
<ds:datastoreItem xmlns:ds="http://schemas.openxmlformats.org/officeDocument/2006/customXml" ds:itemID="{04303AF0-009E-469E-B09A-93EB5FF6558A}"/>
</file>

<file path=customXml/itemProps2.xml><?xml version="1.0" encoding="utf-8"?>
<ds:datastoreItem xmlns:ds="http://schemas.openxmlformats.org/officeDocument/2006/customXml" ds:itemID="{5917C8ED-C8BE-484B-900E-EBF078AABD99}"/>
</file>

<file path=customXml/itemProps3.xml><?xml version="1.0" encoding="utf-8"?>
<ds:datastoreItem xmlns:ds="http://schemas.openxmlformats.org/officeDocument/2006/customXml" ds:itemID="{E2CD9664-FD35-4EE4-AA77-5C73AC65B381}"/>
</file>

<file path=customXml/itemProps4.xml><?xml version="1.0" encoding="utf-8"?>
<ds:datastoreItem xmlns:ds="http://schemas.openxmlformats.org/officeDocument/2006/customXml" ds:itemID="{70B6A8A5-AA2D-4562-8906-53B6EC83B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2020-10-28T07:54:00Z</dcterms:created>
  <dcterms:modified xsi:type="dcterms:W3CDTF">2020-10-29T13:00:00Z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2b52ca32-daeb-4cc0-a192-71e41e7ac5c3</vt:lpwstr>
  </property>
</Properties>
</file>