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F0" w:rsidRDefault="003842F0" w:rsidP="00546933">
      <w:pPr>
        <w:spacing w:line="360" w:lineRule="auto"/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2B4C80" w:rsidRDefault="002B4C80" w:rsidP="00546933">
      <w:pPr>
        <w:spacing w:line="360" w:lineRule="auto"/>
        <w:jc w:val="center"/>
        <w:rPr>
          <w:b/>
        </w:rPr>
      </w:pPr>
      <w:r>
        <w:rPr>
          <w:b/>
        </w:rPr>
        <w:t>Областное государственное  бюджетное образовательное учреждение</w:t>
      </w:r>
    </w:p>
    <w:p w:rsidR="002B4C80" w:rsidRDefault="002B4C80" w:rsidP="00546933">
      <w:pPr>
        <w:spacing w:line="360" w:lineRule="auto"/>
        <w:jc w:val="center"/>
        <w:rPr>
          <w:b/>
        </w:rPr>
      </w:pPr>
      <w:r>
        <w:rPr>
          <w:b/>
        </w:rPr>
        <w:t>дополнительного профессионального образования</w:t>
      </w:r>
    </w:p>
    <w:p w:rsidR="002B4C80" w:rsidRDefault="002B4C80" w:rsidP="00546933">
      <w:pPr>
        <w:spacing w:line="360" w:lineRule="auto"/>
        <w:jc w:val="center"/>
        <w:rPr>
          <w:b/>
        </w:rPr>
      </w:pPr>
      <w:r>
        <w:rPr>
          <w:b/>
        </w:rPr>
        <w:t>«Костромской областной институт развития образования»</w:t>
      </w: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Pr="00313885" w:rsidRDefault="003842F0" w:rsidP="00546933">
      <w:pPr>
        <w:spacing w:line="360" w:lineRule="auto"/>
        <w:jc w:val="center"/>
        <w:rPr>
          <w:b/>
        </w:rPr>
      </w:pPr>
      <w:r w:rsidRPr="00313885">
        <w:rPr>
          <w:b/>
        </w:rPr>
        <w:t xml:space="preserve">Программа </w:t>
      </w:r>
      <w:r>
        <w:rPr>
          <w:b/>
        </w:rPr>
        <w:t>меж</w:t>
      </w:r>
      <w:r w:rsidRPr="00313885">
        <w:rPr>
          <w:b/>
        </w:rPr>
        <w:t xml:space="preserve">региональной конференции </w:t>
      </w:r>
    </w:p>
    <w:p w:rsidR="003842F0" w:rsidRDefault="003842F0" w:rsidP="00546933">
      <w:pPr>
        <w:spacing w:line="360" w:lineRule="auto"/>
        <w:jc w:val="center"/>
        <w:rPr>
          <w:b/>
        </w:rPr>
      </w:pPr>
      <w:r w:rsidRPr="00313885">
        <w:rPr>
          <w:b/>
        </w:rPr>
        <w:t>«Развитие государственно-общественного управления в системе образования Костромской области»</w:t>
      </w: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546933">
      <w:pPr>
        <w:spacing w:line="360" w:lineRule="auto"/>
        <w:jc w:val="center"/>
        <w:rPr>
          <w:b/>
        </w:rPr>
      </w:pPr>
    </w:p>
    <w:p w:rsidR="003842F0" w:rsidRDefault="003842F0" w:rsidP="002B4C80">
      <w:pPr>
        <w:spacing w:line="360" w:lineRule="auto"/>
        <w:rPr>
          <w:b/>
        </w:rPr>
      </w:pPr>
    </w:p>
    <w:p w:rsidR="003842F0" w:rsidRPr="00313885" w:rsidRDefault="003842F0" w:rsidP="00F42CC5">
      <w:pPr>
        <w:spacing w:line="360" w:lineRule="auto"/>
        <w:jc w:val="center"/>
        <w:rPr>
          <w:b/>
        </w:rPr>
      </w:pPr>
      <w:r>
        <w:rPr>
          <w:b/>
        </w:rPr>
        <w:t>21 ноября 2012 года</w:t>
      </w:r>
    </w:p>
    <w:p w:rsidR="003842F0" w:rsidRDefault="003842F0" w:rsidP="002B4C80">
      <w:pPr>
        <w:spacing w:line="360" w:lineRule="auto"/>
        <w:rPr>
          <w:b/>
        </w:rPr>
      </w:pPr>
    </w:p>
    <w:p w:rsidR="003842F0" w:rsidRDefault="003842F0" w:rsidP="00546933">
      <w:pPr>
        <w:spacing w:line="360" w:lineRule="auto"/>
        <w:jc w:val="both"/>
      </w:pPr>
      <w:r w:rsidRPr="00313885">
        <w:rPr>
          <w:b/>
        </w:rPr>
        <w:t>Цель конференции:</w:t>
      </w:r>
      <w:r>
        <w:t xml:space="preserve"> определить  перспективы развития государственно-общественного управления  и презентовать лучшие практики его  реализации в  системе  образования Костромской области.</w:t>
      </w:r>
    </w:p>
    <w:p w:rsidR="003842F0" w:rsidRDefault="003842F0" w:rsidP="00546933">
      <w:pPr>
        <w:spacing w:line="360" w:lineRule="auto"/>
      </w:pPr>
    </w:p>
    <w:p w:rsidR="003842F0" w:rsidRPr="00546933" w:rsidRDefault="003842F0" w:rsidP="00546933">
      <w:pPr>
        <w:spacing w:line="360" w:lineRule="auto"/>
        <w:rPr>
          <w:b/>
        </w:rPr>
      </w:pPr>
      <w:r>
        <w:t xml:space="preserve">09.00-10.00. </w:t>
      </w:r>
      <w:r w:rsidRPr="00313885">
        <w:rPr>
          <w:b/>
        </w:rPr>
        <w:t>Регистрация участников Конференции</w:t>
      </w:r>
    </w:p>
    <w:p w:rsidR="003842F0" w:rsidRPr="00546933" w:rsidRDefault="003842F0" w:rsidP="00546933">
      <w:pPr>
        <w:spacing w:line="360" w:lineRule="auto"/>
        <w:rPr>
          <w:b/>
        </w:rPr>
      </w:pPr>
      <w:r>
        <w:t xml:space="preserve">10.00- 11.50. </w:t>
      </w:r>
      <w:r w:rsidRPr="00313885">
        <w:rPr>
          <w:b/>
        </w:rPr>
        <w:t>Пленарное заседание</w:t>
      </w:r>
    </w:p>
    <w:p w:rsidR="003842F0" w:rsidRDefault="003842F0" w:rsidP="00546933">
      <w:pPr>
        <w:spacing w:line="360" w:lineRule="auto"/>
        <w:jc w:val="both"/>
      </w:pPr>
      <w:r>
        <w:t xml:space="preserve">10.00-10.05. Открытие конференции. </w:t>
      </w:r>
      <w:proofErr w:type="spellStart"/>
      <w:r w:rsidRPr="004613D4">
        <w:rPr>
          <w:b/>
        </w:rPr>
        <w:t>Быстрякова</w:t>
      </w:r>
      <w:proofErr w:type="spellEnd"/>
      <w:r w:rsidRPr="004613D4">
        <w:rPr>
          <w:b/>
        </w:rPr>
        <w:t xml:space="preserve"> Татьяна Евгеньевна</w:t>
      </w:r>
      <w:r>
        <w:t>, директор департамента образования и науки Костромской области.</w:t>
      </w:r>
    </w:p>
    <w:p w:rsidR="003842F0" w:rsidRDefault="003842F0" w:rsidP="00546933">
      <w:pPr>
        <w:spacing w:line="360" w:lineRule="auto"/>
        <w:jc w:val="both"/>
      </w:pPr>
      <w:r>
        <w:t xml:space="preserve">10.05-10.20. Роль государственно-общественного управления  в развитии системы образования Костромской области. </w:t>
      </w:r>
      <w:r w:rsidRPr="00313885">
        <w:rPr>
          <w:b/>
        </w:rPr>
        <w:t>Антонова Марина Олеговна</w:t>
      </w:r>
      <w:r>
        <w:t xml:space="preserve">, заместитель директора департамента образования и науки Костромской </w:t>
      </w:r>
      <w:proofErr w:type="spellStart"/>
      <w:proofErr w:type="gramStart"/>
      <w:r>
        <w:t>области-начальник</w:t>
      </w:r>
      <w:proofErr w:type="spellEnd"/>
      <w:proofErr w:type="gramEnd"/>
      <w:r>
        <w:t xml:space="preserve"> отдела  дошкольного, общего, дополнительного образования.</w:t>
      </w:r>
    </w:p>
    <w:p w:rsidR="003842F0" w:rsidRDefault="003842F0" w:rsidP="00546933">
      <w:pPr>
        <w:spacing w:line="360" w:lineRule="auto"/>
        <w:jc w:val="both"/>
      </w:pPr>
      <w:r>
        <w:t>10.20-10.30. Актуальные вопросы государственно-общественного управления образованием</w:t>
      </w:r>
      <w:r w:rsidRPr="00490E38">
        <w:rPr>
          <w:b/>
        </w:rPr>
        <w:t xml:space="preserve">. </w:t>
      </w:r>
      <w:proofErr w:type="spellStart"/>
      <w:r w:rsidRPr="00490E38">
        <w:rPr>
          <w:b/>
        </w:rPr>
        <w:t>Маурина</w:t>
      </w:r>
      <w:proofErr w:type="spellEnd"/>
      <w:r w:rsidRPr="00490E38">
        <w:rPr>
          <w:b/>
        </w:rPr>
        <w:t xml:space="preserve"> Елена Николаевна,</w:t>
      </w:r>
      <w:r>
        <w:t xml:space="preserve"> член Общественной палаты Костромской области.</w:t>
      </w:r>
    </w:p>
    <w:p w:rsidR="003842F0" w:rsidRDefault="003842F0" w:rsidP="00546933">
      <w:pPr>
        <w:spacing w:line="360" w:lineRule="auto"/>
        <w:jc w:val="both"/>
      </w:pPr>
      <w:r>
        <w:t xml:space="preserve">10.30-10.40. Публичный отчёт в условиях государственно-общественного управления  образованием. </w:t>
      </w:r>
      <w:proofErr w:type="spellStart"/>
      <w:r w:rsidRPr="004E507F">
        <w:rPr>
          <w:b/>
        </w:rPr>
        <w:t>Наянова</w:t>
      </w:r>
      <w:proofErr w:type="spellEnd"/>
      <w:r w:rsidRPr="004E507F">
        <w:rPr>
          <w:b/>
        </w:rPr>
        <w:t xml:space="preserve"> Марина Александровна</w:t>
      </w:r>
      <w:r>
        <w:t>, заведующий кафедрой управления и экономики  образования  ОГБОУ ДПО «Костромской  областной  институт  развития образования».</w:t>
      </w:r>
    </w:p>
    <w:p w:rsidR="003842F0" w:rsidRDefault="003842F0" w:rsidP="00546933">
      <w:pPr>
        <w:spacing w:line="360" w:lineRule="auto"/>
        <w:jc w:val="both"/>
      </w:pPr>
      <w:r>
        <w:t>10.40-10.50. Состояние государственно-общественного управления  в образовательных учреждениях Костромской области.</w:t>
      </w:r>
      <w:r w:rsidRPr="00696FF4">
        <w:t xml:space="preserve"> </w:t>
      </w:r>
      <w:r>
        <w:rPr>
          <w:b/>
        </w:rPr>
        <w:t>Шалимова Наталья Алекса</w:t>
      </w:r>
      <w:r w:rsidRPr="00313885">
        <w:rPr>
          <w:b/>
        </w:rPr>
        <w:t>ндровна</w:t>
      </w:r>
      <w:r>
        <w:t>, декан факультета развития образовательных систем</w:t>
      </w:r>
      <w:r w:rsidRPr="00313885">
        <w:t xml:space="preserve"> </w:t>
      </w:r>
      <w:r>
        <w:t>ОГБОУ ДПО «Костромской  областной  институт  развития образования».</w:t>
      </w:r>
    </w:p>
    <w:p w:rsidR="003842F0" w:rsidRPr="000B27EE" w:rsidRDefault="003842F0" w:rsidP="00546933">
      <w:pPr>
        <w:spacing w:line="360" w:lineRule="auto"/>
        <w:jc w:val="both"/>
        <w:rPr>
          <w:b/>
        </w:rPr>
      </w:pPr>
      <w:r>
        <w:t xml:space="preserve">10.50.-11.10. </w:t>
      </w:r>
      <w:r w:rsidRPr="000B27EE">
        <w:rPr>
          <w:b/>
        </w:rPr>
        <w:t>Опыт реализации государственно-общественного управления об</w:t>
      </w:r>
      <w:r>
        <w:rPr>
          <w:b/>
        </w:rPr>
        <w:t>разованием в Ивановской области</w:t>
      </w:r>
    </w:p>
    <w:p w:rsidR="003842F0" w:rsidRDefault="003842F0" w:rsidP="00546933">
      <w:pPr>
        <w:spacing w:line="360" w:lineRule="auto"/>
        <w:jc w:val="both"/>
      </w:pPr>
      <w:r>
        <w:t xml:space="preserve">Из опыта организации государственно-общественного управления  в сельской школе. </w:t>
      </w:r>
      <w:r w:rsidRPr="00F12EF7">
        <w:rPr>
          <w:b/>
        </w:rPr>
        <w:t>Свирь Александр Евгеньевич,</w:t>
      </w:r>
      <w:r>
        <w:t xml:space="preserve"> директор Муниципального </w:t>
      </w:r>
      <w:r w:rsidRPr="003374B9">
        <w:t xml:space="preserve">образовательного учреждения </w:t>
      </w:r>
      <w:r>
        <w:t xml:space="preserve">Куликовской </w:t>
      </w:r>
      <w:r w:rsidRPr="003374B9">
        <w:t>средней общеобр</w:t>
      </w:r>
      <w:r>
        <w:t>азовательной школы Ивановского района Ивановской области.</w:t>
      </w:r>
    </w:p>
    <w:p w:rsidR="003842F0" w:rsidRDefault="003842F0" w:rsidP="00546933">
      <w:pPr>
        <w:spacing w:line="360" w:lineRule="auto"/>
        <w:jc w:val="both"/>
      </w:pPr>
      <w:r>
        <w:t xml:space="preserve">Социальное партнерство  в системе государственно-общественного управления  образованием. </w:t>
      </w:r>
      <w:proofErr w:type="spellStart"/>
      <w:r w:rsidRPr="00F12EF7">
        <w:rPr>
          <w:b/>
        </w:rPr>
        <w:t>Шамина</w:t>
      </w:r>
      <w:proofErr w:type="spellEnd"/>
      <w:r w:rsidRPr="00F12EF7">
        <w:rPr>
          <w:b/>
        </w:rPr>
        <w:t xml:space="preserve"> Марина Германовна,</w:t>
      </w:r>
      <w:r>
        <w:t xml:space="preserve"> директор </w:t>
      </w:r>
      <w:r w:rsidRPr="003374B9">
        <w:t xml:space="preserve">Муниципального </w:t>
      </w:r>
      <w:r>
        <w:t xml:space="preserve">бюджетного </w:t>
      </w:r>
      <w:r w:rsidRPr="003374B9">
        <w:t>образовательного учреждения средней общеобр</w:t>
      </w:r>
      <w:r>
        <w:t>азовательной школы №18 города Иванова.</w:t>
      </w:r>
    </w:p>
    <w:p w:rsidR="003842F0" w:rsidRDefault="003842F0" w:rsidP="00546933">
      <w:pPr>
        <w:spacing w:line="360" w:lineRule="auto"/>
        <w:jc w:val="both"/>
      </w:pPr>
      <w:r>
        <w:lastRenderedPageBreak/>
        <w:t xml:space="preserve">Из опыта воспитания гражданственности и патриотизма с учётом методологии общественно-активных школ. </w:t>
      </w:r>
      <w:r w:rsidRPr="00B00711">
        <w:rPr>
          <w:b/>
        </w:rPr>
        <w:t>Демина Светлана Алексеевна,</w:t>
      </w:r>
      <w:r>
        <w:t xml:space="preserve"> директор  Муниципального </w:t>
      </w:r>
      <w:r w:rsidRPr="003374B9">
        <w:t>образовательного учреждения средней общеобр</w:t>
      </w:r>
      <w:r>
        <w:t>азовательной школы №15 города Иванова.</w:t>
      </w:r>
    </w:p>
    <w:p w:rsidR="003842F0" w:rsidRDefault="003842F0" w:rsidP="00546933">
      <w:pPr>
        <w:spacing w:line="360" w:lineRule="auto"/>
        <w:jc w:val="both"/>
      </w:pPr>
      <w:r>
        <w:t>11.10.-11.20. - Перерыв</w:t>
      </w:r>
    </w:p>
    <w:p w:rsidR="003842F0" w:rsidRDefault="003842F0" w:rsidP="004613D4">
      <w:pPr>
        <w:spacing w:line="360" w:lineRule="auto"/>
        <w:jc w:val="both"/>
      </w:pPr>
      <w:r>
        <w:t>11.20-11.30. Награждение участников регионального Конкурса на лучший опыт деятельности Управляющего совета образовательного учреждения.</w:t>
      </w:r>
      <w:r w:rsidRPr="00696FF4">
        <w:t xml:space="preserve"> </w:t>
      </w:r>
      <w:proofErr w:type="spellStart"/>
      <w:r w:rsidRPr="004613D4">
        <w:rPr>
          <w:b/>
        </w:rPr>
        <w:t>Быстрякова</w:t>
      </w:r>
      <w:proofErr w:type="spellEnd"/>
      <w:r w:rsidRPr="004613D4">
        <w:rPr>
          <w:b/>
        </w:rPr>
        <w:t xml:space="preserve"> Татьяна Евгеньевна</w:t>
      </w:r>
      <w:r>
        <w:t>, директор департамента образования и науки Костромской области.</w:t>
      </w:r>
    </w:p>
    <w:p w:rsidR="003842F0" w:rsidRPr="00313885" w:rsidRDefault="003842F0" w:rsidP="00546933">
      <w:pPr>
        <w:spacing w:line="360" w:lineRule="auto"/>
        <w:jc w:val="both"/>
        <w:rPr>
          <w:b/>
          <w:i/>
        </w:rPr>
      </w:pPr>
      <w:r w:rsidRPr="00313885">
        <w:rPr>
          <w:b/>
          <w:i/>
        </w:rPr>
        <w:t>Практика реализации государственно-общественного управления  в системе образования Костромской области</w:t>
      </w:r>
    </w:p>
    <w:p w:rsidR="003842F0" w:rsidRDefault="003842F0" w:rsidP="00546933">
      <w:pPr>
        <w:spacing w:line="360" w:lineRule="auto"/>
        <w:jc w:val="both"/>
      </w:pPr>
      <w:r>
        <w:t>11.30.-11.40. Реализация принципов государственно-общественного управления  в муниципальной системе образования.</w:t>
      </w:r>
      <w:r w:rsidRPr="00696FF4">
        <w:t xml:space="preserve"> </w:t>
      </w:r>
      <w:r w:rsidRPr="00313885">
        <w:rPr>
          <w:b/>
        </w:rPr>
        <w:t>Носова Галина Александровна</w:t>
      </w:r>
      <w:r>
        <w:t>, начальник Управления образования администрации  городского округа  город Шарья.</w:t>
      </w:r>
    </w:p>
    <w:p w:rsidR="003842F0" w:rsidRDefault="003842F0" w:rsidP="00546933">
      <w:pPr>
        <w:spacing w:line="360" w:lineRule="auto"/>
        <w:jc w:val="both"/>
      </w:pPr>
      <w:r>
        <w:t xml:space="preserve">11.40-11.50. Поддержка управляющим  советом проектов развития образовательного учреждения. </w:t>
      </w:r>
      <w:r w:rsidRPr="003374B9">
        <w:rPr>
          <w:b/>
        </w:rPr>
        <w:t>Косач Галина Александровна,</w:t>
      </w:r>
      <w:r>
        <w:t xml:space="preserve"> директор Муниципального бюджетного образовательного учреждения средней общеобразовательной школы № 6</w:t>
      </w:r>
      <w:r w:rsidRPr="00313885">
        <w:t xml:space="preserve"> </w:t>
      </w:r>
      <w:r>
        <w:t>городского округа  город Шарья.</w:t>
      </w:r>
    </w:p>
    <w:p w:rsidR="003842F0" w:rsidRPr="003374B9" w:rsidRDefault="003842F0" w:rsidP="003374B9">
      <w:pPr>
        <w:spacing w:line="360" w:lineRule="auto"/>
        <w:jc w:val="both"/>
      </w:pPr>
      <w:r>
        <w:t>11.50.-12.00.</w:t>
      </w:r>
      <w:r w:rsidRPr="00696FF4">
        <w:t xml:space="preserve"> </w:t>
      </w:r>
      <w:r>
        <w:t>Практика успешного взаимодействия управляющего совета с органами управления  и самоуправления  образовательного учреждения, социальными партнерами.</w:t>
      </w:r>
      <w:r w:rsidRPr="00696FF4">
        <w:t xml:space="preserve"> </w:t>
      </w:r>
      <w:r w:rsidRPr="003374B9">
        <w:rPr>
          <w:b/>
        </w:rPr>
        <w:t>Шабалкина Елена Валерьевна</w:t>
      </w:r>
      <w:r w:rsidRPr="003374B9">
        <w:t>, председатель управляющего совета Муниципального общеобразовательного учреждения средней общеобр</w:t>
      </w:r>
      <w:r>
        <w:t>азовательной школы №13 им. Р.А.</w:t>
      </w:r>
      <w:r w:rsidRPr="003374B9">
        <w:t>Наумова  городского округа  город Буй.</w:t>
      </w:r>
    </w:p>
    <w:p w:rsidR="003842F0" w:rsidRPr="003374B9" w:rsidRDefault="003842F0" w:rsidP="003374B9">
      <w:pPr>
        <w:spacing w:line="360" w:lineRule="auto"/>
        <w:jc w:val="both"/>
      </w:pPr>
      <w:r>
        <w:t>12.00-12.10.</w:t>
      </w:r>
      <w:r w:rsidRPr="00696FF4">
        <w:t xml:space="preserve"> </w:t>
      </w:r>
      <w:r>
        <w:t>Система планирования деятельности управляющего совета и его комиссий.</w:t>
      </w:r>
      <w:r w:rsidRPr="00696FF4">
        <w:t xml:space="preserve"> </w:t>
      </w:r>
      <w:r w:rsidRPr="003374B9">
        <w:rPr>
          <w:b/>
        </w:rPr>
        <w:t xml:space="preserve">Лазарева Марина </w:t>
      </w:r>
      <w:r w:rsidR="002B4C80">
        <w:rPr>
          <w:b/>
        </w:rPr>
        <w:t>Леонидовна</w:t>
      </w:r>
      <w:r w:rsidRPr="003374B9">
        <w:t>, директор Муниципального  общеобразовательного учреждения средней общеобразовательной школы №</w:t>
      </w:r>
      <w:r>
        <w:t xml:space="preserve"> </w:t>
      </w:r>
      <w:r w:rsidRPr="003374B9">
        <w:t>1 городского поселения поселка Чистые Боры Буйского муниципального района.</w:t>
      </w:r>
    </w:p>
    <w:p w:rsidR="003842F0" w:rsidRDefault="003842F0" w:rsidP="00546933">
      <w:pPr>
        <w:spacing w:line="360" w:lineRule="auto"/>
        <w:jc w:val="both"/>
      </w:pPr>
      <w:r>
        <w:t>12.10-12.20. Деятельность управляющего совета в условиях смены организационно-правого статуса образовательного учреждения.</w:t>
      </w:r>
      <w:r w:rsidRPr="00696FF4">
        <w:t xml:space="preserve"> </w:t>
      </w:r>
      <w:r w:rsidRPr="003374B9">
        <w:rPr>
          <w:b/>
        </w:rPr>
        <w:t>Полякова Светлана Владимировна,</w:t>
      </w:r>
      <w:r>
        <w:t xml:space="preserve"> директор Муниципального автономного образовательного учреждения  города Костромы «Лицей  № 20».</w:t>
      </w:r>
    </w:p>
    <w:p w:rsidR="003842F0" w:rsidRDefault="003842F0" w:rsidP="00546933">
      <w:pPr>
        <w:spacing w:line="360" w:lineRule="auto"/>
        <w:jc w:val="both"/>
      </w:pPr>
      <w:r>
        <w:t>12.20.-12.30. Специфика работы управляющего совета в дошкольном образовательном учреждении.</w:t>
      </w:r>
      <w:r w:rsidRPr="00696FF4">
        <w:t xml:space="preserve"> </w:t>
      </w:r>
      <w:r w:rsidRPr="003374B9">
        <w:rPr>
          <w:b/>
        </w:rPr>
        <w:t>Смирнова Олеся Владимировна,</w:t>
      </w:r>
      <w:r>
        <w:t xml:space="preserve"> заведующая Муниципальным  дошкольным образовательным учреждением  детский сад № 117 «Электроник» городского округа  город Буй.</w:t>
      </w:r>
    </w:p>
    <w:p w:rsidR="002B4C80" w:rsidRDefault="002B4C80" w:rsidP="00546933">
      <w:pPr>
        <w:spacing w:line="360" w:lineRule="auto"/>
        <w:jc w:val="both"/>
      </w:pPr>
    </w:p>
    <w:p w:rsidR="002B4C80" w:rsidRDefault="002B4C80" w:rsidP="00546933">
      <w:pPr>
        <w:spacing w:line="360" w:lineRule="auto"/>
        <w:jc w:val="both"/>
      </w:pPr>
    </w:p>
    <w:p w:rsidR="003842F0" w:rsidRPr="00D315E5" w:rsidRDefault="003842F0" w:rsidP="00546933">
      <w:pPr>
        <w:spacing w:line="360" w:lineRule="auto"/>
        <w:jc w:val="both"/>
        <w:rPr>
          <w:b/>
          <w:i/>
        </w:rPr>
      </w:pPr>
      <w:r>
        <w:lastRenderedPageBreak/>
        <w:t>12.45.-13.15.</w:t>
      </w:r>
      <w:r w:rsidRPr="006B666C">
        <w:t xml:space="preserve"> </w:t>
      </w:r>
      <w:r w:rsidRPr="00D315E5">
        <w:rPr>
          <w:b/>
          <w:i/>
        </w:rPr>
        <w:t>Дискуссионные площадки</w:t>
      </w:r>
    </w:p>
    <w:p w:rsidR="003842F0" w:rsidRDefault="003842F0" w:rsidP="00546933">
      <w:pPr>
        <w:spacing w:line="360" w:lineRule="auto"/>
        <w:jc w:val="both"/>
      </w:pPr>
      <w:r>
        <w:t>Пути развития государственно-общественного управления  в системе образования Костромской области.</w:t>
      </w:r>
      <w:r w:rsidRPr="006B666C">
        <w:t xml:space="preserve"> </w:t>
      </w:r>
      <w:r>
        <w:rPr>
          <w:b/>
        </w:rPr>
        <w:t>Шалимова Наталья Алекса</w:t>
      </w:r>
      <w:r w:rsidRPr="00313885">
        <w:rPr>
          <w:b/>
        </w:rPr>
        <w:t>ндровна</w:t>
      </w:r>
      <w:r>
        <w:t xml:space="preserve">, декан факультета развития образовательных систем, </w:t>
      </w:r>
      <w:proofErr w:type="spellStart"/>
      <w:r w:rsidRPr="004E507F">
        <w:rPr>
          <w:b/>
        </w:rPr>
        <w:t>Наянова</w:t>
      </w:r>
      <w:proofErr w:type="spellEnd"/>
      <w:r w:rsidRPr="004E507F">
        <w:rPr>
          <w:b/>
        </w:rPr>
        <w:t xml:space="preserve"> Марина Александровна</w:t>
      </w:r>
      <w:r>
        <w:t xml:space="preserve">, заведующий кафедрой управления и экономики образования, </w:t>
      </w:r>
      <w:proofErr w:type="spellStart"/>
      <w:r w:rsidRPr="004E507F">
        <w:rPr>
          <w:b/>
        </w:rPr>
        <w:t>Сиушева</w:t>
      </w:r>
      <w:proofErr w:type="spellEnd"/>
      <w:r w:rsidRPr="004E507F">
        <w:rPr>
          <w:b/>
        </w:rPr>
        <w:t xml:space="preserve"> </w:t>
      </w:r>
      <w:proofErr w:type="spellStart"/>
      <w:r w:rsidRPr="004E507F">
        <w:rPr>
          <w:b/>
        </w:rPr>
        <w:t>Гайша</w:t>
      </w:r>
      <w:proofErr w:type="spellEnd"/>
      <w:r w:rsidRPr="004E507F">
        <w:rPr>
          <w:b/>
        </w:rPr>
        <w:t xml:space="preserve"> </w:t>
      </w:r>
      <w:proofErr w:type="spellStart"/>
      <w:r w:rsidRPr="004E507F">
        <w:rPr>
          <w:b/>
        </w:rPr>
        <w:t>Гусмановна</w:t>
      </w:r>
      <w:proofErr w:type="spellEnd"/>
      <w:r>
        <w:t>, доцент кафедры управления и экономики  образования ОГБОУ ДПО «Костромской  областной  институт  развития образования».</w:t>
      </w:r>
    </w:p>
    <w:p w:rsidR="003842F0" w:rsidRDefault="003842F0" w:rsidP="004E507F">
      <w:pPr>
        <w:spacing w:line="360" w:lineRule="auto"/>
        <w:jc w:val="both"/>
      </w:pPr>
      <w:r>
        <w:t>13.30- 14.00.</w:t>
      </w:r>
      <w:r w:rsidRPr="006B666C">
        <w:t xml:space="preserve"> </w:t>
      </w:r>
      <w:r>
        <w:t>Поведение итогов конференции.</w:t>
      </w:r>
      <w:r w:rsidRPr="006B666C">
        <w:t xml:space="preserve"> </w:t>
      </w:r>
      <w:r w:rsidRPr="00313885">
        <w:rPr>
          <w:b/>
        </w:rPr>
        <w:t>Лушина Елена Альбертовна</w:t>
      </w:r>
      <w:r>
        <w:t>, ректор ОГБОУ ДПО «Костромской  областной  институт  развития образования».</w:t>
      </w:r>
    </w:p>
    <w:p w:rsidR="003842F0" w:rsidRDefault="003842F0" w:rsidP="00097276">
      <w:pPr>
        <w:jc w:val="center"/>
      </w:pPr>
    </w:p>
    <w:p w:rsidR="003842F0" w:rsidRDefault="003842F0" w:rsidP="00097276">
      <w:pPr>
        <w:jc w:val="center"/>
      </w:pPr>
    </w:p>
    <w:sectPr w:rsidR="003842F0" w:rsidSect="00AB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276"/>
    <w:rsid w:val="000262A4"/>
    <w:rsid w:val="0005061A"/>
    <w:rsid w:val="0005280A"/>
    <w:rsid w:val="00097276"/>
    <w:rsid w:val="000A074F"/>
    <w:rsid w:val="000A0A6A"/>
    <w:rsid w:val="000B27EE"/>
    <w:rsid w:val="000B574A"/>
    <w:rsid w:val="0010136B"/>
    <w:rsid w:val="00103C6B"/>
    <w:rsid w:val="0013187B"/>
    <w:rsid w:val="001346C1"/>
    <w:rsid w:val="001C2709"/>
    <w:rsid w:val="00286EAF"/>
    <w:rsid w:val="00293C91"/>
    <w:rsid w:val="002B4C80"/>
    <w:rsid w:val="002C0E43"/>
    <w:rsid w:val="00313885"/>
    <w:rsid w:val="00325929"/>
    <w:rsid w:val="003374B9"/>
    <w:rsid w:val="00355F31"/>
    <w:rsid w:val="00362857"/>
    <w:rsid w:val="003842F0"/>
    <w:rsid w:val="003F6580"/>
    <w:rsid w:val="0044332A"/>
    <w:rsid w:val="004613D4"/>
    <w:rsid w:val="00472797"/>
    <w:rsid w:val="00490E38"/>
    <w:rsid w:val="004961E4"/>
    <w:rsid w:val="004B2759"/>
    <w:rsid w:val="004B77F8"/>
    <w:rsid w:val="004D3E5C"/>
    <w:rsid w:val="004E507F"/>
    <w:rsid w:val="00500BF5"/>
    <w:rsid w:val="00514425"/>
    <w:rsid w:val="00545913"/>
    <w:rsid w:val="00546933"/>
    <w:rsid w:val="00577ECB"/>
    <w:rsid w:val="005A2E62"/>
    <w:rsid w:val="005C3F2A"/>
    <w:rsid w:val="005E6CD3"/>
    <w:rsid w:val="005F4471"/>
    <w:rsid w:val="006610D3"/>
    <w:rsid w:val="00696FF4"/>
    <w:rsid w:val="006A3315"/>
    <w:rsid w:val="006A4604"/>
    <w:rsid w:val="006B666C"/>
    <w:rsid w:val="006D0869"/>
    <w:rsid w:val="006D281A"/>
    <w:rsid w:val="00701D12"/>
    <w:rsid w:val="007305AC"/>
    <w:rsid w:val="0073605E"/>
    <w:rsid w:val="0074430B"/>
    <w:rsid w:val="007A4571"/>
    <w:rsid w:val="008137D6"/>
    <w:rsid w:val="008155CE"/>
    <w:rsid w:val="00830BE7"/>
    <w:rsid w:val="00834EF5"/>
    <w:rsid w:val="008556CB"/>
    <w:rsid w:val="00873D21"/>
    <w:rsid w:val="008B5155"/>
    <w:rsid w:val="008B5E84"/>
    <w:rsid w:val="008D0F81"/>
    <w:rsid w:val="00911CB2"/>
    <w:rsid w:val="00935052"/>
    <w:rsid w:val="00950A5E"/>
    <w:rsid w:val="009628C0"/>
    <w:rsid w:val="0096296C"/>
    <w:rsid w:val="009A1C57"/>
    <w:rsid w:val="009B6D0E"/>
    <w:rsid w:val="009C3EC7"/>
    <w:rsid w:val="009F4E00"/>
    <w:rsid w:val="00A07DA9"/>
    <w:rsid w:val="00A47A08"/>
    <w:rsid w:val="00A50068"/>
    <w:rsid w:val="00A50D2B"/>
    <w:rsid w:val="00A860F0"/>
    <w:rsid w:val="00A933F0"/>
    <w:rsid w:val="00A96779"/>
    <w:rsid w:val="00AB101A"/>
    <w:rsid w:val="00AC2A3C"/>
    <w:rsid w:val="00AD55FF"/>
    <w:rsid w:val="00AE36DC"/>
    <w:rsid w:val="00AE6B1B"/>
    <w:rsid w:val="00B00711"/>
    <w:rsid w:val="00B25F44"/>
    <w:rsid w:val="00B33DC2"/>
    <w:rsid w:val="00B57B52"/>
    <w:rsid w:val="00BA2B9E"/>
    <w:rsid w:val="00BC4DAE"/>
    <w:rsid w:val="00C05176"/>
    <w:rsid w:val="00C21EB9"/>
    <w:rsid w:val="00C46C7A"/>
    <w:rsid w:val="00C57F84"/>
    <w:rsid w:val="00C7418A"/>
    <w:rsid w:val="00CC6B7A"/>
    <w:rsid w:val="00CD3018"/>
    <w:rsid w:val="00D01DF9"/>
    <w:rsid w:val="00D12F87"/>
    <w:rsid w:val="00D1677C"/>
    <w:rsid w:val="00D20CBF"/>
    <w:rsid w:val="00D23F57"/>
    <w:rsid w:val="00D315E5"/>
    <w:rsid w:val="00D35BEC"/>
    <w:rsid w:val="00D869DC"/>
    <w:rsid w:val="00D96D41"/>
    <w:rsid w:val="00DB4A8F"/>
    <w:rsid w:val="00DB4E14"/>
    <w:rsid w:val="00DD1544"/>
    <w:rsid w:val="00E43172"/>
    <w:rsid w:val="00E7558D"/>
    <w:rsid w:val="00EB0DDF"/>
    <w:rsid w:val="00ED1301"/>
    <w:rsid w:val="00F12EF7"/>
    <w:rsid w:val="00F23E3A"/>
    <w:rsid w:val="00F42CC5"/>
    <w:rsid w:val="00F64A52"/>
    <w:rsid w:val="00F743CA"/>
    <w:rsid w:val="00F91D7A"/>
    <w:rsid w:val="00FE580C"/>
    <w:rsid w:val="00FE63BA"/>
    <w:rsid w:val="00FF0B70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30BE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BE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BE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30BE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30BE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30BE7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30BE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30BE7"/>
    <w:pPr>
      <w:keepNext/>
      <w:jc w:val="center"/>
      <w:outlineLvl w:val="6"/>
    </w:pPr>
    <w:rPr>
      <w:rFonts w:eastAsia="Times New Roman"/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830BE7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30BE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0BE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0BE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30BE7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30BE7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30BE7"/>
    <w:rPr>
      <w:rFonts w:ascii="Cambria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30BE7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30BE7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30BE7"/>
    <w:rPr>
      <w:rFonts w:ascii="Cambria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30BE7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rsid w:val="00830BE7"/>
    <w:pPr>
      <w:spacing w:before="360"/>
    </w:pPr>
    <w:rPr>
      <w:rFonts w:ascii="Cambria" w:eastAsia="Times New Roman" w:hAnsi="Cambria"/>
      <w:b/>
      <w:bCs/>
      <w:caps/>
    </w:rPr>
  </w:style>
  <w:style w:type="paragraph" w:styleId="21">
    <w:name w:val="toc 2"/>
    <w:basedOn w:val="a"/>
    <w:next w:val="a"/>
    <w:autoRedefine/>
    <w:uiPriority w:val="99"/>
    <w:rsid w:val="00830BE7"/>
    <w:pPr>
      <w:spacing w:before="240"/>
    </w:pPr>
    <w:rPr>
      <w:rFonts w:ascii="Calibri" w:eastAsia="Times New Roman" w:hAnsi="Calibri" w:cs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830BE7"/>
    <w:pPr>
      <w:ind w:left="240"/>
    </w:pPr>
    <w:rPr>
      <w:rFonts w:ascii="Calibri" w:eastAsia="Times New Roman" w:hAnsi="Calibri" w:cs="Calibri"/>
      <w:sz w:val="20"/>
      <w:szCs w:val="20"/>
    </w:rPr>
  </w:style>
  <w:style w:type="paragraph" w:styleId="a3">
    <w:name w:val="caption"/>
    <w:basedOn w:val="a"/>
    <w:next w:val="a"/>
    <w:uiPriority w:val="99"/>
    <w:qFormat/>
    <w:rsid w:val="00830BE7"/>
    <w:rPr>
      <w:rFonts w:eastAsia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830BE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830BE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830BE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99"/>
    <w:locked/>
    <w:rsid w:val="00830BE7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830BE7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830BE7"/>
    <w:rPr>
      <w:rFonts w:cs="Times New Roman"/>
      <w:i/>
      <w:iCs/>
    </w:rPr>
  </w:style>
  <w:style w:type="paragraph" w:styleId="aa">
    <w:name w:val="No Spacing"/>
    <w:link w:val="ab"/>
    <w:uiPriority w:val="99"/>
    <w:qFormat/>
    <w:rsid w:val="00830BE7"/>
    <w:rPr>
      <w:rFonts w:eastAsia="Times New Roman"/>
      <w:sz w:val="22"/>
      <w:szCs w:val="22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830BE7"/>
    <w:rPr>
      <w:rFonts w:eastAsia="Times New Roman"/>
      <w:sz w:val="22"/>
      <w:szCs w:val="22"/>
      <w:lang w:val="en-US" w:eastAsia="en-US" w:bidi="ar-SA"/>
    </w:rPr>
  </w:style>
  <w:style w:type="paragraph" w:styleId="ac">
    <w:name w:val="List Paragraph"/>
    <w:basedOn w:val="a"/>
    <w:uiPriority w:val="99"/>
    <w:qFormat/>
    <w:rsid w:val="00830BE7"/>
    <w:pPr>
      <w:ind w:left="720"/>
      <w:contextualSpacing/>
    </w:pPr>
    <w:rPr>
      <w:rFonts w:eastAsia="Times New Roman"/>
    </w:rPr>
  </w:style>
  <w:style w:type="paragraph" w:styleId="22">
    <w:name w:val="Quote"/>
    <w:basedOn w:val="a"/>
    <w:next w:val="a"/>
    <w:link w:val="23"/>
    <w:uiPriority w:val="99"/>
    <w:qFormat/>
    <w:rsid w:val="00830BE7"/>
    <w:rPr>
      <w:rFonts w:eastAsia="Times New Roman"/>
      <w:i/>
      <w:iCs/>
      <w:color w:val="000000"/>
      <w:sz w:val="20"/>
      <w:szCs w:val="20"/>
    </w:rPr>
  </w:style>
  <w:style w:type="character" w:customStyle="1" w:styleId="23">
    <w:name w:val="Цитата 2 Знак"/>
    <w:basedOn w:val="a0"/>
    <w:link w:val="22"/>
    <w:uiPriority w:val="99"/>
    <w:locked/>
    <w:rsid w:val="00830BE7"/>
    <w:rPr>
      <w:rFonts w:ascii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99"/>
    <w:qFormat/>
    <w:rsid w:val="00830BE7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830BE7"/>
    <w:rPr>
      <w:rFonts w:ascii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">
    <w:name w:val="Subtle Emphasis"/>
    <w:basedOn w:val="a0"/>
    <w:uiPriority w:val="99"/>
    <w:qFormat/>
    <w:rsid w:val="00830BE7"/>
    <w:rPr>
      <w:rFonts w:cs="Times New Roman"/>
      <w:i/>
      <w:iCs/>
      <w:color w:val="808080"/>
    </w:rPr>
  </w:style>
  <w:style w:type="character" w:styleId="af0">
    <w:name w:val="Intense Emphasis"/>
    <w:basedOn w:val="a0"/>
    <w:uiPriority w:val="99"/>
    <w:qFormat/>
    <w:rsid w:val="00830BE7"/>
    <w:rPr>
      <w:rFonts w:cs="Times New Roman"/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830BE7"/>
    <w:rPr>
      <w:rFonts w:cs="Times New Roman"/>
      <w:smallCaps/>
      <w:color w:val="C0504D"/>
      <w:u w:val="single"/>
    </w:rPr>
  </w:style>
  <w:style w:type="character" w:styleId="af2">
    <w:name w:val="Intense Reference"/>
    <w:basedOn w:val="a0"/>
    <w:uiPriority w:val="99"/>
    <w:qFormat/>
    <w:rsid w:val="00830BE7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99"/>
    <w:qFormat/>
    <w:rsid w:val="00830BE7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830BE7"/>
    <w:pPr>
      <w:outlineLvl w:val="9"/>
    </w:pPr>
    <w:rPr>
      <w:lang w:val="en-US" w:eastAsia="en-US"/>
    </w:rPr>
  </w:style>
  <w:style w:type="table" w:styleId="af5">
    <w:name w:val="Table Grid"/>
    <w:basedOn w:val="a1"/>
    <w:uiPriority w:val="99"/>
    <w:rsid w:val="000972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F91D7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AWJJH2MPE6E2-1585149867-2</_dlc_DocId>
    <_dlc_DocIdUrl xmlns="4a252ca3-5a62-4c1c-90a6-29f4710e47f8">
      <Url>http://edu-sps.koiro.local/koiro/gou/_layouts/15/DocIdRedir.aspx?ID=AWJJH2MPE6E2-1585149867-2</Url>
      <Description>AWJJH2MPE6E2-1585149867-2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2AD496CB178E4086DC73B072E7B3C3" ma:contentTypeVersion="49" ma:contentTypeDescription="Создание документа." ma:contentTypeScope="" ma:versionID="8c602d195d4a42310749b5dd4bf98dd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3C76D-3EA9-41F6-BD02-297EA03AA3AF}"/>
</file>

<file path=customXml/itemProps2.xml><?xml version="1.0" encoding="utf-8"?>
<ds:datastoreItem xmlns:ds="http://schemas.openxmlformats.org/officeDocument/2006/customXml" ds:itemID="{AB90A93F-EDB9-4164-996C-C012BB98FC03}"/>
</file>

<file path=customXml/itemProps3.xml><?xml version="1.0" encoding="utf-8"?>
<ds:datastoreItem xmlns:ds="http://schemas.openxmlformats.org/officeDocument/2006/customXml" ds:itemID="{D60515AB-915C-4E70-A858-0316AB964F7E}"/>
</file>

<file path=customXml/itemProps4.xml><?xml version="1.0" encoding="utf-8"?>
<ds:datastoreItem xmlns:ds="http://schemas.openxmlformats.org/officeDocument/2006/customXml" ds:itemID="{78ECC4BC-6528-43F3-BA37-51F545983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shishov</dc:creator>
  <cp:keywords/>
  <dc:description/>
  <cp:lastModifiedBy>shishov</cp:lastModifiedBy>
  <cp:revision>37</cp:revision>
  <cp:lastPrinted>2012-11-19T15:24:00Z</cp:lastPrinted>
  <dcterms:created xsi:type="dcterms:W3CDTF">2012-10-26T08:12:00Z</dcterms:created>
  <dcterms:modified xsi:type="dcterms:W3CDTF">2012-11-22T11:21:00Z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0x010100D72AD496CB178E4086DC73B072E7B3C3</vt:lpwstr>
  </property>
  <property fmtid="{D5CDD505-2E9C-101B-9397-08002B2CF9AE}" pid="3" name="_dlc_DocIdItemGuid">
    <vt:lpwstr>af8f4593-260c-4038-bcdc-e6f24e887eaf</vt:lpwstr>
  </property>
</Properties>
</file>