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E9" w:rsidRDefault="001C2AE9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1C2AE9" w:rsidRDefault="00460AF9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4901FB">
        <w:rPr>
          <w:rFonts w:ascii="Times New Roman" w:hAnsi="Times New Roman" w:cs="Times New Roman"/>
          <w:b/>
          <w:sz w:val="24"/>
        </w:rPr>
        <w:t xml:space="preserve">Изучение </w:t>
      </w:r>
      <w:r w:rsidR="00AD6A8C">
        <w:rPr>
          <w:rFonts w:ascii="Times New Roman" w:hAnsi="Times New Roman" w:cs="Times New Roman"/>
          <w:b/>
          <w:sz w:val="24"/>
        </w:rPr>
        <w:t xml:space="preserve">ОБЖ </w:t>
      </w:r>
      <w:r w:rsidR="004901FB">
        <w:rPr>
          <w:rFonts w:ascii="Times New Roman" w:hAnsi="Times New Roman" w:cs="Times New Roman"/>
          <w:b/>
          <w:sz w:val="24"/>
        </w:rPr>
        <w:t xml:space="preserve">на </w:t>
      </w:r>
      <w:r w:rsidR="00AD6A8C">
        <w:rPr>
          <w:rFonts w:ascii="Times New Roman" w:hAnsi="Times New Roman" w:cs="Times New Roman"/>
          <w:b/>
          <w:sz w:val="24"/>
        </w:rPr>
        <w:t xml:space="preserve">базовом </w:t>
      </w:r>
      <w:r w:rsidR="004901FB">
        <w:rPr>
          <w:rFonts w:ascii="Times New Roman" w:hAnsi="Times New Roman" w:cs="Times New Roman"/>
          <w:b/>
          <w:sz w:val="24"/>
        </w:rPr>
        <w:t>уровне в условиях реализации ФГОС СОО</w:t>
      </w:r>
      <w:r>
        <w:rPr>
          <w:rFonts w:ascii="Times New Roman" w:hAnsi="Times New Roman" w:cs="Times New Roman"/>
          <w:b/>
          <w:sz w:val="24"/>
        </w:rPr>
        <w:t>»</w:t>
      </w:r>
      <w:r w:rsidR="004901FB">
        <w:rPr>
          <w:rFonts w:ascii="Times New Roman" w:hAnsi="Times New Roman" w:cs="Times New Roman"/>
          <w:b/>
          <w:sz w:val="24"/>
        </w:rPr>
        <w:t xml:space="preserve"> </w:t>
      </w:r>
    </w:p>
    <w:p w:rsidR="00937384" w:rsidRPr="00FD12C0" w:rsidRDefault="00937384" w:rsidP="001C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444D" w:rsidRPr="00D96CFA" w:rsidRDefault="001C2AE9" w:rsidP="00460AF9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D96CFA">
        <w:rPr>
          <w:rFonts w:ascii="Times New Roman" w:hAnsi="Times New Roman" w:cs="Times New Roman"/>
          <w:b/>
          <w:i/>
          <w:sz w:val="24"/>
        </w:rPr>
        <w:t xml:space="preserve">Содержание проблемы и обоснование необходимости ее решения </w:t>
      </w:r>
    </w:p>
    <w:p w:rsidR="00460AF9" w:rsidRDefault="00AD6A8C" w:rsidP="00E1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является одной из важнейших проблем общества и государства</w:t>
      </w:r>
      <w:r w:rsidR="00460AF9">
        <w:rPr>
          <w:rFonts w:ascii="Times New Roman" w:hAnsi="Times New Roman" w:cs="Times New Roman"/>
          <w:sz w:val="24"/>
          <w:szCs w:val="24"/>
        </w:rPr>
        <w:t>.</w:t>
      </w:r>
      <w:r w:rsidR="00E16EBF">
        <w:rPr>
          <w:rFonts w:ascii="Times New Roman" w:hAnsi="Times New Roman" w:cs="Times New Roman"/>
          <w:sz w:val="24"/>
          <w:szCs w:val="24"/>
        </w:rPr>
        <w:t xml:space="preserve"> </w:t>
      </w:r>
      <w:r w:rsidR="00460AF9" w:rsidRPr="00460AF9">
        <w:rPr>
          <w:rFonts w:ascii="Times New Roman" w:hAnsi="Times New Roman" w:cs="Times New Roman"/>
          <w:sz w:val="24"/>
          <w:szCs w:val="24"/>
        </w:rPr>
        <w:t xml:space="preserve">В современном мире связи с появлением разрушительных сил природы, увеличения количества техногенных аварий и опасностей социального характера стала актуальной проблема обеспечения безопасности человека и общества. </w:t>
      </w:r>
    </w:p>
    <w:p w:rsidR="00460AF9" w:rsidRPr="00460AF9" w:rsidRDefault="00460AF9" w:rsidP="00460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F9">
        <w:rPr>
          <w:rFonts w:ascii="Times New Roman" w:hAnsi="Times New Roman" w:cs="Times New Roman"/>
          <w:sz w:val="24"/>
          <w:szCs w:val="24"/>
        </w:rPr>
        <w:t xml:space="preserve">Актуальность данной проблемы строится на постулате о том, что абсолютной безопасности не </w:t>
      </w:r>
      <w:r w:rsidR="00E16EBF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460AF9">
        <w:rPr>
          <w:rFonts w:ascii="Times New Roman" w:hAnsi="Times New Roman" w:cs="Times New Roman"/>
          <w:sz w:val="24"/>
          <w:szCs w:val="24"/>
        </w:rPr>
        <w:t xml:space="preserve">и нет ни одного уголка на Земле, где бы полностью отсутствовал риск возникновения опасных ситуаций для жизнедеятельности человека. 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Опасные ситуации и негативные факторы (процессы, явления), снижающие уровень безопасности и благополучия населения России, можно характеризовать следующими усредненными данными о ежегодных людских потерях: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на дорогах погибает 34 тыс. человек;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- 200 тыс. человек получает телесные повреждения (10–15 % умирает);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 на пожарах погибает 18 тыс. человек;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- 20 тыс. человек получает телесные повреждения (около 10 % умирает);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от криминальных действий убитых 34 тыс. человек;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 xml:space="preserve">- 50 тыс. человек пропавших без вести (20 % из них – убитые); </w:t>
      </w:r>
    </w:p>
    <w:p w:rsidR="00A30773" w:rsidRPr="00A30773" w:rsidRDefault="00A30773" w:rsidP="00E1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всего около 15 млн. человек страдает от различных криминальных посягательств;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от утопления погибает 20 тыс. человек;</w:t>
      </w:r>
    </w:p>
    <w:p w:rsidR="00A30773" w:rsidRP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- от бытового и производственного травматизма погибает 100 тыс. человек.</w:t>
      </w:r>
    </w:p>
    <w:p w:rsidR="00A30773" w:rsidRDefault="00A30773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773">
        <w:rPr>
          <w:rFonts w:ascii="Times New Roman" w:hAnsi="Times New Roman" w:cs="Times New Roman"/>
          <w:sz w:val="24"/>
          <w:szCs w:val="24"/>
        </w:rPr>
        <w:t>В чрезвычайных ситуациях ежегодно погибает до 2–3 тыс. человек. А основные потери</w:t>
      </w:r>
      <w:r w:rsidR="00E16EBF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A30773">
        <w:rPr>
          <w:rFonts w:ascii="Times New Roman" w:hAnsi="Times New Roman" w:cs="Times New Roman"/>
          <w:sz w:val="24"/>
          <w:szCs w:val="24"/>
        </w:rPr>
        <w:t xml:space="preserve"> (до 250 тыс.) происходят не в чрезвычайных, а в повседневных, менее опасных ситуациях, которые в силу своей обыденности не попадают в статистику МЧС.</w:t>
      </w:r>
    </w:p>
    <w:p w:rsidR="00460AF9" w:rsidRDefault="00460AF9" w:rsidP="00460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н</w:t>
      </w:r>
      <w:r w:rsidRPr="00460AF9">
        <w:rPr>
          <w:rFonts w:ascii="Times New Roman" w:hAnsi="Times New Roman" w:cs="Times New Roman"/>
          <w:sz w:val="24"/>
          <w:szCs w:val="24"/>
        </w:rPr>
        <w:t xml:space="preserve">аиболее уязвимой категорией с позиции обеспечения безопасности являются дети. </w:t>
      </w:r>
    </w:p>
    <w:p w:rsidR="00A30773" w:rsidRDefault="00460AF9" w:rsidP="00A30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F9">
        <w:rPr>
          <w:rFonts w:ascii="Times New Roman" w:hAnsi="Times New Roman" w:cs="Times New Roman"/>
          <w:sz w:val="24"/>
          <w:szCs w:val="24"/>
        </w:rPr>
        <w:t xml:space="preserve">Актуальность проблемы обеспечения безопасности детей обусловлена высоким уровнем детского травматизма и смертности в России (в 3 – 4 раза выше, чем в развитых странах) и </w:t>
      </w:r>
      <w:r w:rsidR="00A30773">
        <w:rPr>
          <w:rFonts w:ascii="Times New Roman" w:hAnsi="Times New Roman" w:cs="Times New Roman"/>
          <w:sz w:val="24"/>
          <w:szCs w:val="24"/>
        </w:rPr>
        <w:t xml:space="preserve">высокий уровнем опасных </w:t>
      </w:r>
      <w:r w:rsidR="00A30773" w:rsidRPr="00460AF9">
        <w:rPr>
          <w:rFonts w:ascii="Times New Roman" w:hAnsi="Times New Roman" w:cs="Times New Roman"/>
          <w:sz w:val="24"/>
          <w:szCs w:val="24"/>
        </w:rPr>
        <w:t>ситуаций,</w:t>
      </w:r>
      <w:r w:rsidR="00A30773">
        <w:rPr>
          <w:rFonts w:ascii="Times New Roman" w:hAnsi="Times New Roman" w:cs="Times New Roman"/>
          <w:sz w:val="24"/>
          <w:szCs w:val="24"/>
        </w:rPr>
        <w:t xml:space="preserve"> с которыми постоянно сталкиваются дети в быту, на природе, в окружающем социуме</w:t>
      </w:r>
      <w:r w:rsidRPr="00460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5B6" w:rsidRDefault="008D55B6" w:rsidP="00460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 диктует необходимость</w:t>
      </w:r>
      <w:r w:rsidR="00404AC7">
        <w:rPr>
          <w:rFonts w:ascii="Times New Roman" w:hAnsi="Times New Roman" w:cs="Times New Roman"/>
          <w:sz w:val="24"/>
          <w:szCs w:val="24"/>
        </w:rPr>
        <w:t xml:space="preserve"> решения задач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современного уровня культуры безопасности жизнедеятельности, индивидуальной системы здорового и безопасного образа жизни, а также знаний и практических навыков, обеспечивающих защищенность личности, общества и государства от внешних и внутренних угроз.</w:t>
      </w:r>
    </w:p>
    <w:p w:rsidR="00460AF9" w:rsidRDefault="008D55B6" w:rsidP="0040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04AC7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>
        <w:rPr>
          <w:rFonts w:ascii="Times New Roman" w:hAnsi="Times New Roman" w:cs="Times New Roman"/>
          <w:sz w:val="24"/>
          <w:szCs w:val="24"/>
        </w:rPr>
        <w:t xml:space="preserve">задач </w:t>
      </w:r>
      <w:r w:rsidR="00404AC7">
        <w:rPr>
          <w:rFonts w:ascii="Times New Roman" w:hAnsi="Times New Roman" w:cs="Times New Roman"/>
          <w:sz w:val="24"/>
          <w:szCs w:val="24"/>
        </w:rPr>
        <w:t xml:space="preserve">осуществляется в рамках </w:t>
      </w:r>
      <w:r w:rsidR="007F57B3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404AC7">
        <w:rPr>
          <w:rFonts w:ascii="Times New Roman" w:hAnsi="Times New Roman" w:cs="Times New Roman"/>
          <w:sz w:val="24"/>
          <w:szCs w:val="24"/>
        </w:rPr>
        <w:t>учебного предмета «Основы безопасности жизнедеятельности» (далее – ОБЖ) и основывается на ряде следующих законодательных и нормативно-правовых актов:</w:t>
      </w:r>
    </w:p>
    <w:p w:rsidR="00404AC7" w:rsidRDefault="00404AC7" w:rsidP="0040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57B3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Российской Федерации» (от 29 декабря 2012 года №273 – ФЗ);</w:t>
      </w:r>
    </w:p>
    <w:p w:rsidR="007F57B3" w:rsidRDefault="007F57B3" w:rsidP="00404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 до 2020 года (утверждена Указом Президента РФ от 12 мая 2009 года №537);</w:t>
      </w:r>
    </w:p>
    <w:p w:rsidR="007F57B3" w:rsidRDefault="007F57B3" w:rsidP="00D96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Концепция федеральной системы подготовки граждан Российской Федерации к военной службе на период до 2020 года (утверждена распоряжением Правительства РФ от 3 февраля 2010 года №134-р).</w:t>
      </w:r>
    </w:p>
    <w:p w:rsidR="008A1372" w:rsidRDefault="002579ED" w:rsidP="001D4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ФГОС СОО учебный предмет ОБЖ </w:t>
      </w:r>
      <w:r w:rsidRPr="002579ED">
        <w:rPr>
          <w:rFonts w:ascii="Times New Roman" w:hAnsi="Times New Roman" w:cs="Times New Roman"/>
          <w:sz w:val="24"/>
          <w:szCs w:val="24"/>
        </w:rPr>
        <w:t>является обязательным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культура, экология и основы безопасности жизнедеятельности».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AFF">
        <w:rPr>
          <w:rFonts w:ascii="Times New Roman" w:hAnsi="Times New Roman" w:cs="Times New Roman"/>
          <w:sz w:val="24"/>
          <w:szCs w:val="24"/>
        </w:rPr>
        <w:t>При этом у</w:t>
      </w:r>
      <w:r w:rsidR="00055AFF" w:rsidRPr="00055AFF">
        <w:rPr>
          <w:rFonts w:ascii="Times New Roman" w:hAnsi="Times New Roman" w:cs="Times New Roman"/>
          <w:sz w:val="24"/>
          <w:szCs w:val="24"/>
        </w:rPr>
        <w:t xml:space="preserve">чебный план профиля обучения и (или) </w:t>
      </w:r>
      <w:r w:rsidR="00055AFF" w:rsidRPr="00055AFF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учебный план </w:t>
      </w:r>
      <w:r w:rsidR="00055AFF">
        <w:rPr>
          <w:rFonts w:ascii="Times New Roman" w:hAnsi="Times New Roman" w:cs="Times New Roman"/>
          <w:sz w:val="24"/>
          <w:szCs w:val="24"/>
        </w:rPr>
        <w:t>данный учебный предмет</w:t>
      </w:r>
      <w:r w:rsidR="008850C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55AFF">
        <w:rPr>
          <w:rFonts w:ascii="Times New Roman" w:hAnsi="Times New Roman" w:cs="Times New Roman"/>
          <w:sz w:val="24"/>
          <w:szCs w:val="24"/>
        </w:rPr>
        <w:t xml:space="preserve">, </w:t>
      </w:r>
      <w:r w:rsidR="008850CF">
        <w:rPr>
          <w:rFonts w:ascii="Times New Roman" w:hAnsi="Times New Roman" w:cs="Times New Roman"/>
          <w:sz w:val="24"/>
          <w:szCs w:val="24"/>
        </w:rPr>
        <w:t>обязательным</w:t>
      </w:r>
      <w:r w:rsidR="00055AFF">
        <w:rPr>
          <w:rFonts w:ascii="Times New Roman" w:hAnsi="Times New Roman" w:cs="Times New Roman"/>
          <w:sz w:val="24"/>
          <w:szCs w:val="24"/>
        </w:rPr>
        <w:t xml:space="preserve"> для изучения</w:t>
      </w:r>
      <w:r w:rsidR="008850CF">
        <w:rPr>
          <w:rFonts w:ascii="Times New Roman" w:hAnsi="Times New Roman" w:cs="Times New Roman"/>
          <w:sz w:val="24"/>
          <w:szCs w:val="24"/>
        </w:rPr>
        <w:t>.</w:t>
      </w:r>
      <w:r w:rsidR="0005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7E6" w:rsidRDefault="00A15508" w:rsidP="001D4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2579ED">
        <w:rPr>
          <w:rFonts w:ascii="Times New Roman" w:hAnsi="Times New Roman" w:cs="Times New Roman"/>
          <w:sz w:val="24"/>
          <w:szCs w:val="24"/>
        </w:rPr>
        <w:t>данного проекта продиктована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 xml:space="preserve">необходимостью выбора методик и форм организации </w:t>
      </w:r>
      <w:r w:rsidR="002579ED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="00F97A35">
        <w:rPr>
          <w:rFonts w:ascii="Times New Roman" w:hAnsi="Times New Roman" w:cs="Times New Roman"/>
          <w:sz w:val="24"/>
          <w:szCs w:val="24"/>
        </w:rPr>
        <w:t>занятий</w:t>
      </w:r>
      <w:r w:rsidR="00F97A35"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>для учебного предмета</w:t>
      </w:r>
      <w:r w:rsidR="002579ED">
        <w:rPr>
          <w:rFonts w:ascii="Times New Roman" w:hAnsi="Times New Roman" w:cs="Times New Roman"/>
          <w:sz w:val="24"/>
          <w:szCs w:val="24"/>
        </w:rPr>
        <w:t xml:space="preserve"> ОБЖ</w:t>
      </w:r>
      <w:r w:rsidR="00E16EBF">
        <w:rPr>
          <w:rFonts w:ascii="Times New Roman" w:hAnsi="Times New Roman" w:cs="Times New Roman"/>
          <w:sz w:val="24"/>
          <w:szCs w:val="24"/>
        </w:rPr>
        <w:t xml:space="preserve"> в 10 – 11 классе</w:t>
      </w:r>
      <w:r w:rsidR="00F97A35">
        <w:rPr>
          <w:rFonts w:ascii="Times New Roman" w:hAnsi="Times New Roman" w:cs="Times New Roman"/>
          <w:sz w:val="24"/>
          <w:szCs w:val="24"/>
        </w:rPr>
        <w:t xml:space="preserve">, изучаемого на </w:t>
      </w:r>
      <w:r w:rsidR="002579ED">
        <w:rPr>
          <w:rFonts w:ascii="Times New Roman" w:hAnsi="Times New Roman" w:cs="Times New Roman"/>
          <w:sz w:val="24"/>
          <w:szCs w:val="24"/>
        </w:rPr>
        <w:t xml:space="preserve">базовом </w:t>
      </w:r>
      <w:r w:rsidR="00F97A35">
        <w:rPr>
          <w:rFonts w:ascii="Times New Roman" w:hAnsi="Times New Roman" w:cs="Times New Roman"/>
          <w:sz w:val="24"/>
          <w:szCs w:val="24"/>
        </w:rPr>
        <w:t>уровне</w:t>
      </w:r>
      <w:r w:rsidR="00F97A35" w:rsidRPr="00F97A35">
        <w:rPr>
          <w:rFonts w:ascii="Times New Roman" w:hAnsi="Times New Roman" w:cs="Times New Roman"/>
          <w:sz w:val="24"/>
          <w:szCs w:val="24"/>
        </w:rPr>
        <w:t xml:space="preserve"> </w:t>
      </w:r>
      <w:r w:rsidR="00F97A35">
        <w:rPr>
          <w:rFonts w:ascii="Times New Roman" w:hAnsi="Times New Roman" w:cs="Times New Roman"/>
          <w:sz w:val="24"/>
          <w:szCs w:val="24"/>
        </w:rPr>
        <w:t xml:space="preserve">в условиях реализации ФГОС СОО, которые будут способствовать </w:t>
      </w:r>
      <w:r w:rsidR="00422E27">
        <w:rPr>
          <w:rFonts w:ascii="Times New Roman" w:hAnsi="Times New Roman" w:cs="Times New Roman"/>
          <w:sz w:val="24"/>
          <w:szCs w:val="24"/>
        </w:rPr>
        <w:t xml:space="preserve">достижению </w:t>
      </w:r>
      <w:r w:rsidR="002579ED">
        <w:rPr>
          <w:rFonts w:ascii="Times New Roman" w:hAnsi="Times New Roman" w:cs="Times New Roman"/>
          <w:sz w:val="24"/>
          <w:szCs w:val="24"/>
        </w:rPr>
        <w:t xml:space="preserve">личностных, предметных и метапредметных результатов </w:t>
      </w:r>
      <w:r w:rsidR="00422E27">
        <w:rPr>
          <w:rFonts w:ascii="Times New Roman" w:hAnsi="Times New Roman" w:cs="Times New Roman"/>
          <w:sz w:val="24"/>
          <w:szCs w:val="24"/>
        </w:rPr>
        <w:t>освоения</w:t>
      </w:r>
      <w:r w:rsidR="00422E27" w:rsidRPr="00422E27">
        <w:t xml:space="preserve"> </w:t>
      </w:r>
      <w:r w:rsidR="00422E27" w:rsidRPr="00422E27">
        <w:rPr>
          <w:rFonts w:ascii="Times New Roman" w:hAnsi="Times New Roman" w:cs="Times New Roman"/>
          <w:sz w:val="24"/>
          <w:szCs w:val="24"/>
        </w:rPr>
        <w:t>обучающимися основной образовательной программы</w:t>
      </w:r>
      <w:r w:rsidR="00422E27">
        <w:rPr>
          <w:rFonts w:ascii="Times New Roman" w:hAnsi="Times New Roman" w:cs="Times New Roman"/>
          <w:sz w:val="24"/>
          <w:szCs w:val="24"/>
        </w:rPr>
        <w:t xml:space="preserve"> СОО.</w:t>
      </w:r>
    </w:p>
    <w:p w:rsidR="001D4CAB" w:rsidRDefault="001D4CAB" w:rsidP="001D4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AE9" w:rsidRPr="00D96CFA" w:rsidRDefault="001C2AE9" w:rsidP="003E1526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D96CFA">
        <w:rPr>
          <w:rFonts w:ascii="Times New Roman" w:hAnsi="Times New Roman" w:cs="Times New Roman"/>
          <w:b/>
          <w:i/>
          <w:sz w:val="24"/>
        </w:rPr>
        <w:t>Цели и задачи</w:t>
      </w:r>
      <w:r w:rsidR="001D4CAB" w:rsidRPr="00D96CFA">
        <w:rPr>
          <w:rFonts w:ascii="Times New Roman" w:hAnsi="Times New Roman" w:cs="Times New Roman"/>
          <w:b/>
          <w:i/>
          <w:sz w:val="24"/>
        </w:rPr>
        <w:t xml:space="preserve"> проекта</w:t>
      </w:r>
    </w:p>
    <w:p w:rsidR="003E1526" w:rsidRPr="003E1526" w:rsidRDefault="00C70A3F" w:rsidP="003E1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526">
        <w:rPr>
          <w:rFonts w:ascii="Times New Roman" w:hAnsi="Times New Roman" w:cs="Times New Roman"/>
          <w:b/>
          <w:sz w:val="24"/>
        </w:rPr>
        <w:t>Цель проекта:</w:t>
      </w:r>
      <w:r w:rsidRPr="003E1526">
        <w:rPr>
          <w:rFonts w:ascii="Times New Roman" w:hAnsi="Times New Roman" w:cs="Times New Roman"/>
          <w:sz w:val="24"/>
        </w:rPr>
        <w:t xml:space="preserve"> </w:t>
      </w:r>
      <w:r w:rsidR="0005445B">
        <w:rPr>
          <w:rFonts w:ascii="Times New Roman" w:hAnsi="Times New Roman" w:cs="Times New Roman"/>
          <w:sz w:val="24"/>
          <w:szCs w:val="24"/>
        </w:rPr>
        <w:t xml:space="preserve">описание методики обучения к </w:t>
      </w:r>
      <w:r w:rsidR="0005445B">
        <w:rPr>
          <w:rFonts w:ascii="Times New Roman" w:hAnsi="Times New Roman"/>
          <w:sz w:val="24"/>
          <w:szCs w:val="24"/>
        </w:rPr>
        <w:t>преподаванию</w:t>
      </w:r>
      <w:r w:rsidR="003E1526" w:rsidRPr="003E1526">
        <w:rPr>
          <w:rFonts w:ascii="Times New Roman" w:hAnsi="Times New Roman"/>
          <w:sz w:val="24"/>
          <w:szCs w:val="24"/>
        </w:rPr>
        <w:t xml:space="preserve"> курса ОБЖ в </w:t>
      </w:r>
      <w:r w:rsidR="00E16EBF">
        <w:rPr>
          <w:rFonts w:ascii="Times New Roman" w:hAnsi="Times New Roman"/>
          <w:sz w:val="24"/>
          <w:szCs w:val="24"/>
        </w:rPr>
        <w:t>10 – 11 классе</w:t>
      </w:r>
      <w:r w:rsidR="003E1526" w:rsidRPr="003E1526">
        <w:rPr>
          <w:rFonts w:ascii="Times New Roman" w:hAnsi="Times New Roman"/>
          <w:sz w:val="24"/>
          <w:szCs w:val="24"/>
        </w:rPr>
        <w:t xml:space="preserve"> на базовом уровне в условиях реализации </w:t>
      </w:r>
      <w:r w:rsidR="003E1526" w:rsidRPr="003E1526">
        <w:rPr>
          <w:rFonts w:ascii="Times New Roman" w:hAnsi="Times New Roman" w:cs="Times New Roman"/>
          <w:sz w:val="24"/>
          <w:szCs w:val="24"/>
        </w:rPr>
        <w:t>ФГОС СОО.</w:t>
      </w:r>
    </w:p>
    <w:p w:rsidR="003E1526" w:rsidRPr="003E1526" w:rsidRDefault="003E1526" w:rsidP="003E1526">
      <w:pPr>
        <w:pStyle w:val="a4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937384" w:rsidRPr="003E1526" w:rsidRDefault="00D96CFA" w:rsidP="000119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3A7663" w:rsidRPr="003E1526">
        <w:rPr>
          <w:rFonts w:ascii="Times New Roman" w:hAnsi="Times New Roman" w:cs="Times New Roman"/>
          <w:b/>
          <w:sz w:val="24"/>
        </w:rPr>
        <w:t>адачи</w:t>
      </w:r>
      <w:r>
        <w:rPr>
          <w:rFonts w:ascii="Times New Roman" w:hAnsi="Times New Roman" w:cs="Times New Roman"/>
          <w:b/>
          <w:sz w:val="24"/>
        </w:rPr>
        <w:t xml:space="preserve"> проекта</w:t>
      </w:r>
      <w:r w:rsidR="003A7663" w:rsidRPr="003E1526">
        <w:rPr>
          <w:rFonts w:ascii="Times New Roman" w:hAnsi="Times New Roman" w:cs="Times New Roman"/>
          <w:sz w:val="24"/>
        </w:rPr>
        <w:t>:</w:t>
      </w:r>
    </w:p>
    <w:p w:rsidR="00E16EBF" w:rsidRDefault="003E1526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27E3D">
        <w:rPr>
          <w:rFonts w:ascii="Times New Roman" w:hAnsi="Times New Roman" w:cs="Times New Roman"/>
          <w:sz w:val="24"/>
        </w:rPr>
        <w:t>-</w:t>
      </w:r>
      <w:r w:rsidRPr="00C77775">
        <w:rPr>
          <w:rFonts w:ascii="Times New Roman" w:hAnsi="Times New Roman" w:cs="Times New Roman"/>
          <w:color w:val="FF0000"/>
          <w:sz w:val="24"/>
        </w:rPr>
        <w:t xml:space="preserve"> </w:t>
      </w:r>
      <w:r w:rsidR="00E16EBF" w:rsidRPr="00C76F9B">
        <w:rPr>
          <w:rFonts w:ascii="Times New Roman" w:hAnsi="Times New Roman" w:cs="Times New Roman"/>
          <w:sz w:val="24"/>
          <w:szCs w:val="24"/>
        </w:rPr>
        <w:t xml:space="preserve">Изучить требования к результатам освоения </w:t>
      </w:r>
      <w:r w:rsidR="00E16EBF">
        <w:rPr>
          <w:rFonts w:ascii="Times New Roman" w:hAnsi="Times New Roman" w:cs="Times New Roman"/>
          <w:sz w:val="24"/>
          <w:szCs w:val="24"/>
        </w:rPr>
        <w:t>основной образовательной программы (</w:t>
      </w:r>
      <w:r w:rsidR="007E0257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E16EBF">
        <w:rPr>
          <w:rFonts w:ascii="Times New Roman" w:hAnsi="Times New Roman" w:cs="Times New Roman"/>
          <w:sz w:val="24"/>
          <w:szCs w:val="24"/>
        </w:rPr>
        <w:t xml:space="preserve">ООП) </w:t>
      </w:r>
      <w:r w:rsidR="00E16EBF" w:rsidRPr="00C76F9B">
        <w:rPr>
          <w:rFonts w:ascii="Times New Roman" w:hAnsi="Times New Roman" w:cs="Times New Roman"/>
          <w:sz w:val="24"/>
          <w:szCs w:val="24"/>
        </w:rPr>
        <w:t xml:space="preserve">базового курса </w:t>
      </w:r>
      <w:r w:rsidR="00E16EBF">
        <w:rPr>
          <w:rFonts w:ascii="Times New Roman" w:hAnsi="Times New Roman" w:cs="Times New Roman"/>
          <w:sz w:val="24"/>
          <w:szCs w:val="24"/>
        </w:rPr>
        <w:t xml:space="preserve">ОБЖ </w:t>
      </w:r>
      <w:r w:rsidR="00E16EBF" w:rsidRPr="00C76F9B"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="00E16EBF" w:rsidRPr="003E1526">
        <w:rPr>
          <w:rFonts w:ascii="Times New Roman" w:hAnsi="Times New Roman" w:cs="Times New Roman"/>
          <w:sz w:val="24"/>
        </w:rPr>
        <w:t xml:space="preserve">; </w:t>
      </w:r>
    </w:p>
    <w:p w:rsidR="009C1423" w:rsidRPr="00D27E3D" w:rsidRDefault="00E16EBF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Изучить планируемые личностные, метапредметные и предметные результаты освоения ООП в соответствии с ФГОС СОО;</w:t>
      </w:r>
    </w:p>
    <w:p w:rsidR="00746862" w:rsidRPr="00D27E3D" w:rsidRDefault="003E1526" w:rsidP="000119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27E3D">
        <w:rPr>
          <w:rFonts w:ascii="Times New Roman" w:hAnsi="Times New Roman" w:cs="Times New Roman"/>
          <w:sz w:val="24"/>
        </w:rPr>
        <w:t xml:space="preserve">- </w:t>
      </w:r>
      <w:r w:rsidR="00C77775" w:rsidRPr="00D27E3D">
        <w:rPr>
          <w:rFonts w:ascii="Times New Roman" w:hAnsi="Times New Roman" w:cs="Times New Roman"/>
          <w:sz w:val="24"/>
        </w:rPr>
        <w:t>Разработать рабочие</w:t>
      </w:r>
      <w:r w:rsidR="00746862" w:rsidRPr="00D27E3D">
        <w:rPr>
          <w:rFonts w:ascii="Times New Roman" w:hAnsi="Times New Roman" w:cs="Times New Roman"/>
          <w:sz w:val="24"/>
        </w:rPr>
        <w:t xml:space="preserve"> програ</w:t>
      </w:r>
      <w:r w:rsidR="00BD10D6" w:rsidRPr="00D27E3D">
        <w:rPr>
          <w:rFonts w:ascii="Times New Roman" w:hAnsi="Times New Roman" w:cs="Times New Roman"/>
          <w:sz w:val="24"/>
        </w:rPr>
        <w:t>ммы по учебному</w:t>
      </w:r>
      <w:r w:rsidR="00746862" w:rsidRPr="00D27E3D">
        <w:rPr>
          <w:rFonts w:ascii="Times New Roman" w:hAnsi="Times New Roman" w:cs="Times New Roman"/>
          <w:sz w:val="24"/>
        </w:rPr>
        <w:t xml:space="preserve"> предмету </w:t>
      </w:r>
      <w:r w:rsidR="00BD10D6" w:rsidRPr="00D27E3D">
        <w:rPr>
          <w:rFonts w:ascii="Times New Roman" w:hAnsi="Times New Roman" w:cs="Times New Roman"/>
          <w:sz w:val="24"/>
        </w:rPr>
        <w:t xml:space="preserve">ОБЖ </w:t>
      </w:r>
      <w:r w:rsidR="00746862" w:rsidRPr="00D27E3D">
        <w:rPr>
          <w:rFonts w:ascii="Times New Roman" w:hAnsi="Times New Roman" w:cs="Times New Roman"/>
          <w:sz w:val="24"/>
        </w:rPr>
        <w:t>(</w:t>
      </w:r>
      <w:r w:rsidR="00BD10D6" w:rsidRPr="00D27E3D">
        <w:rPr>
          <w:rFonts w:ascii="Times New Roman" w:hAnsi="Times New Roman" w:cs="Times New Roman"/>
          <w:sz w:val="24"/>
        </w:rPr>
        <w:t xml:space="preserve">базовый </w:t>
      </w:r>
      <w:r w:rsidR="00746862" w:rsidRPr="00D27E3D">
        <w:rPr>
          <w:rFonts w:ascii="Times New Roman" w:hAnsi="Times New Roman" w:cs="Times New Roman"/>
          <w:sz w:val="24"/>
        </w:rPr>
        <w:t>уровень)</w:t>
      </w:r>
      <w:r w:rsidR="00300CC7" w:rsidRPr="00D27E3D">
        <w:rPr>
          <w:rFonts w:ascii="Times New Roman" w:hAnsi="Times New Roman" w:cs="Times New Roman"/>
          <w:sz w:val="24"/>
        </w:rPr>
        <w:t xml:space="preserve"> в соответствии с ФГОС СОО</w:t>
      </w:r>
      <w:r w:rsidR="00746862" w:rsidRPr="00D27E3D">
        <w:rPr>
          <w:rFonts w:ascii="Times New Roman" w:hAnsi="Times New Roman" w:cs="Times New Roman"/>
          <w:sz w:val="24"/>
        </w:rPr>
        <w:t>.</w:t>
      </w:r>
    </w:p>
    <w:p w:rsidR="003A7663" w:rsidRPr="00D27E3D" w:rsidRDefault="003E1526" w:rsidP="000119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27E3D">
        <w:rPr>
          <w:rFonts w:ascii="Times New Roman" w:hAnsi="Times New Roman" w:cs="Times New Roman"/>
          <w:sz w:val="24"/>
        </w:rPr>
        <w:t xml:space="preserve">- </w:t>
      </w:r>
      <w:r w:rsidR="002F0089" w:rsidRPr="00D27E3D">
        <w:rPr>
          <w:rFonts w:ascii="Times New Roman" w:hAnsi="Times New Roman" w:cs="Times New Roman"/>
          <w:sz w:val="24"/>
        </w:rPr>
        <w:t>Предложить методы и формы</w:t>
      </w:r>
      <w:r w:rsidR="003A7663" w:rsidRPr="00D27E3D">
        <w:rPr>
          <w:rFonts w:ascii="Times New Roman" w:hAnsi="Times New Roman" w:cs="Times New Roman"/>
          <w:sz w:val="24"/>
        </w:rPr>
        <w:t xml:space="preserve"> обучения</w:t>
      </w:r>
      <w:r w:rsidR="00BD10D6" w:rsidRPr="00D27E3D">
        <w:rPr>
          <w:rFonts w:ascii="Times New Roman" w:hAnsi="Times New Roman" w:cs="Times New Roman"/>
          <w:sz w:val="24"/>
        </w:rPr>
        <w:t xml:space="preserve"> ОБЖ</w:t>
      </w:r>
      <w:r w:rsidR="003A7663" w:rsidRPr="00D27E3D">
        <w:rPr>
          <w:rFonts w:ascii="Times New Roman" w:hAnsi="Times New Roman" w:cs="Times New Roman"/>
          <w:sz w:val="24"/>
        </w:rPr>
        <w:t xml:space="preserve">, направленные на </w:t>
      </w:r>
      <w:r w:rsidR="00BD10D6" w:rsidRPr="00D27E3D">
        <w:rPr>
          <w:rFonts w:ascii="Times New Roman" w:hAnsi="Times New Roman" w:cs="Times New Roman"/>
          <w:sz w:val="24"/>
        </w:rPr>
        <w:t xml:space="preserve">достижение предметных, метапредметных и личностных результатов освоения </w:t>
      </w:r>
      <w:r w:rsidR="00270484" w:rsidRPr="00D27E3D">
        <w:rPr>
          <w:rFonts w:ascii="Times New Roman" w:hAnsi="Times New Roman" w:cs="Times New Roman"/>
          <w:sz w:val="24"/>
        </w:rPr>
        <w:t xml:space="preserve">ООП </w:t>
      </w:r>
      <w:r w:rsidR="002F0089" w:rsidRPr="00D27E3D">
        <w:rPr>
          <w:rFonts w:ascii="Times New Roman" w:hAnsi="Times New Roman" w:cs="Times New Roman"/>
          <w:sz w:val="24"/>
        </w:rPr>
        <w:t>СОО.</w:t>
      </w:r>
    </w:p>
    <w:p w:rsidR="00E16EBF" w:rsidRDefault="003E1526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D27E3D">
        <w:rPr>
          <w:rFonts w:ascii="Times New Roman" w:hAnsi="Times New Roman" w:cs="Times New Roman"/>
          <w:sz w:val="24"/>
        </w:rPr>
        <w:t xml:space="preserve"> </w:t>
      </w:r>
      <w:r w:rsidR="00E16EBF">
        <w:rPr>
          <w:rFonts w:ascii="Times New Roman" w:hAnsi="Times New Roman" w:cs="Times New Roman"/>
          <w:sz w:val="24"/>
        </w:rPr>
        <w:t xml:space="preserve">- </w:t>
      </w:r>
      <w:r w:rsidR="00E16EBF" w:rsidRPr="003E1526">
        <w:rPr>
          <w:rFonts w:ascii="Times New Roman" w:hAnsi="Times New Roman" w:cs="Times New Roman"/>
          <w:sz w:val="24"/>
        </w:rPr>
        <w:t xml:space="preserve">Создать </w:t>
      </w:r>
      <w:r w:rsidR="00E16EBF">
        <w:rPr>
          <w:rFonts w:ascii="Times New Roman" w:hAnsi="Times New Roman" w:cs="Times New Roman"/>
          <w:sz w:val="24"/>
        </w:rPr>
        <w:t>дидактические и контрольно-измерительные материалы по ОБЖ в 10 – 11 классе, ориентированные</w:t>
      </w:r>
      <w:r w:rsidR="00E16EBF" w:rsidRPr="003E1526">
        <w:rPr>
          <w:rFonts w:ascii="Times New Roman" w:hAnsi="Times New Roman" w:cs="Times New Roman"/>
          <w:sz w:val="24"/>
        </w:rPr>
        <w:t xml:space="preserve"> на </w:t>
      </w:r>
      <w:r w:rsidR="00E16EBF">
        <w:rPr>
          <w:rFonts w:ascii="Times New Roman" w:hAnsi="Times New Roman" w:cs="Times New Roman"/>
          <w:sz w:val="24"/>
        </w:rPr>
        <w:t xml:space="preserve">достижение предметных результатов освоения ООП СОО, </w:t>
      </w:r>
      <w:r w:rsidR="00E16EBF" w:rsidRPr="003E1526">
        <w:rPr>
          <w:rFonts w:ascii="Times New Roman" w:hAnsi="Times New Roman" w:cs="Times New Roman"/>
          <w:sz w:val="24"/>
        </w:rPr>
        <w:t xml:space="preserve">которые могут быть </w:t>
      </w:r>
      <w:r w:rsidR="00E16EBF">
        <w:rPr>
          <w:rFonts w:ascii="Times New Roman" w:hAnsi="Times New Roman" w:cs="Times New Roman"/>
          <w:sz w:val="24"/>
        </w:rPr>
        <w:t xml:space="preserve">использованы </w:t>
      </w:r>
      <w:r w:rsidR="00E16EBF" w:rsidRPr="003E1526">
        <w:rPr>
          <w:rFonts w:ascii="Times New Roman" w:hAnsi="Times New Roman" w:cs="Times New Roman"/>
          <w:sz w:val="24"/>
        </w:rPr>
        <w:t>в</w:t>
      </w:r>
      <w:r w:rsidR="00E16EBF">
        <w:rPr>
          <w:rFonts w:ascii="Times New Roman" w:hAnsi="Times New Roman" w:cs="Times New Roman"/>
          <w:sz w:val="24"/>
        </w:rPr>
        <w:t xml:space="preserve"> учебном процессе</w:t>
      </w:r>
      <w:r w:rsidR="00E16EBF" w:rsidRPr="003E1526">
        <w:rPr>
          <w:rFonts w:ascii="Times New Roman" w:hAnsi="Times New Roman" w:cs="Times New Roman"/>
          <w:sz w:val="24"/>
        </w:rPr>
        <w:t>.</w:t>
      </w:r>
    </w:p>
    <w:p w:rsidR="00E16EBF" w:rsidRPr="003E1526" w:rsidRDefault="00E16EBF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E1526">
        <w:rPr>
          <w:rFonts w:ascii="Times New Roman" w:hAnsi="Times New Roman" w:cs="Times New Roman"/>
          <w:sz w:val="24"/>
        </w:rPr>
        <w:t>Конкретизиров</w:t>
      </w:r>
      <w:r>
        <w:rPr>
          <w:rFonts w:ascii="Times New Roman" w:hAnsi="Times New Roman" w:cs="Times New Roman"/>
          <w:sz w:val="24"/>
        </w:rPr>
        <w:t>ать средства обучения и способы</w:t>
      </w:r>
      <w:r w:rsidRPr="003E1526">
        <w:rPr>
          <w:rFonts w:ascii="Times New Roman" w:hAnsi="Times New Roman" w:cs="Times New Roman"/>
          <w:sz w:val="24"/>
        </w:rPr>
        <w:t xml:space="preserve"> контроля результатов обучения</w:t>
      </w:r>
      <w:r>
        <w:rPr>
          <w:rFonts w:ascii="Times New Roman" w:hAnsi="Times New Roman" w:cs="Times New Roman"/>
          <w:sz w:val="24"/>
        </w:rPr>
        <w:t xml:space="preserve"> по ОБЖ в 10 - 11 классе на базовом уровне в соответствии с ФГОС СОО</w:t>
      </w:r>
      <w:r w:rsidRPr="003E1526">
        <w:rPr>
          <w:rFonts w:ascii="Times New Roman" w:hAnsi="Times New Roman" w:cs="Times New Roman"/>
          <w:sz w:val="24"/>
        </w:rPr>
        <w:t>.</w:t>
      </w:r>
    </w:p>
    <w:p w:rsidR="00E16EBF" w:rsidRPr="003E1526" w:rsidRDefault="00E16EBF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E1526">
        <w:rPr>
          <w:rFonts w:ascii="Times New Roman" w:hAnsi="Times New Roman" w:cs="Times New Roman"/>
          <w:sz w:val="24"/>
        </w:rPr>
        <w:t xml:space="preserve">Описать </w:t>
      </w:r>
      <w:r>
        <w:rPr>
          <w:rFonts w:ascii="Times New Roman" w:hAnsi="Times New Roman" w:cs="Times New Roman"/>
          <w:sz w:val="24"/>
        </w:rPr>
        <w:t xml:space="preserve">возможные </w:t>
      </w:r>
      <w:r w:rsidRPr="003E1526">
        <w:rPr>
          <w:rFonts w:ascii="Times New Roman" w:hAnsi="Times New Roman" w:cs="Times New Roman"/>
          <w:sz w:val="24"/>
        </w:rPr>
        <w:t xml:space="preserve">способы мониторинга динамики </w:t>
      </w:r>
      <w:r>
        <w:rPr>
          <w:rFonts w:ascii="Times New Roman" w:hAnsi="Times New Roman" w:cs="Times New Roman"/>
          <w:sz w:val="24"/>
        </w:rPr>
        <w:t>результатов обучения по ОБЖ</w:t>
      </w:r>
      <w:r w:rsidRPr="00F25D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10 - 11 классе на базовом уровне.</w:t>
      </w:r>
    </w:p>
    <w:p w:rsidR="00E16EBF" w:rsidRDefault="00E16EBF" w:rsidP="00E16E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C2AE9" w:rsidRPr="00D96CFA" w:rsidRDefault="001C2AE9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</w:rPr>
      </w:pPr>
      <w:r w:rsidRPr="00D96CFA">
        <w:rPr>
          <w:rFonts w:ascii="Times New Roman" w:hAnsi="Times New Roman" w:cs="Times New Roman"/>
          <w:b/>
          <w:i/>
          <w:sz w:val="24"/>
        </w:rPr>
        <w:t>Механизм реализации (план мероприятий)</w:t>
      </w:r>
    </w:p>
    <w:p w:rsidR="00E16EBF" w:rsidRDefault="00E415A8" w:rsidP="00E16E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>
        <w:rPr>
          <w:rFonts w:ascii="Times New Roman" w:hAnsi="Times New Roman" w:cs="Times New Roman"/>
          <w:sz w:val="24"/>
          <w:szCs w:val="24"/>
        </w:rPr>
        <w:t>на базе пилотных школ</w:t>
      </w:r>
      <w:r w:rsidR="000F2AD9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>, реализующих ФГОС СОО.</w:t>
      </w:r>
      <w:r w:rsidRPr="00E415A8">
        <w:rPr>
          <w:rFonts w:ascii="Times New Roman" w:hAnsi="Times New Roman" w:cs="Times New Roman"/>
          <w:sz w:val="24"/>
          <w:szCs w:val="24"/>
        </w:rPr>
        <w:t xml:space="preserve"> Контроль за исполнением проекта осуществляет </w:t>
      </w:r>
      <w:r>
        <w:rPr>
          <w:rFonts w:ascii="Times New Roman" w:hAnsi="Times New Roman" w:cs="Times New Roman"/>
          <w:sz w:val="24"/>
          <w:szCs w:val="24"/>
        </w:rPr>
        <w:t>сотрудник ОГБОУ ДПО КОИРО,</w:t>
      </w:r>
      <w:r w:rsidR="00A53480">
        <w:rPr>
          <w:rFonts w:ascii="Times New Roman" w:hAnsi="Times New Roman" w:cs="Times New Roman"/>
          <w:sz w:val="24"/>
          <w:szCs w:val="24"/>
        </w:rPr>
        <w:t xml:space="preserve"> курирующий предметную область ОБЖ</w:t>
      </w:r>
      <w:r w:rsidRPr="00E415A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и в соответствии с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16EBF">
        <w:rPr>
          <w:rFonts w:ascii="Times New Roman" w:hAnsi="Times New Roman" w:cs="Times New Roman"/>
          <w:sz w:val="24"/>
          <w:szCs w:val="24"/>
        </w:rPr>
        <w:t>н</w:t>
      </w:r>
      <w:r w:rsidRPr="00E415A8">
        <w:rPr>
          <w:rFonts w:ascii="Times New Roman" w:hAnsi="Times New Roman" w:cs="Times New Roman"/>
          <w:sz w:val="24"/>
          <w:szCs w:val="24"/>
        </w:rPr>
        <w:t xml:space="preserve"> также направляет и координирует действия всех участников, задействованных в реализации проекта. </w:t>
      </w:r>
    </w:p>
    <w:p w:rsidR="00E415A8" w:rsidRPr="00E415A8" w:rsidRDefault="00E415A8" w:rsidP="00E1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Основная работа по реализации проекта осуществляться </w:t>
      </w:r>
      <w:r w:rsidR="00A53480" w:rsidRPr="00E415A8">
        <w:rPr>
          <w:rFonts w:ascii="Times New Roman" w:hAnsi="Times New Roman" w:cs="Times New Roman"/>
          <w:sz w:val="24"/>
          <w:szCs w:val="24"/>
        </w:rPr>
        <w:t>рабочей группой,</w:t>
      </w:r>
      <w:r w:rsidRPr="00E415A8">
        <w:rPr>
          <w:rFonts w:ascii="Times New Roman" w:hAnsi="Times New Roman" w:cs="Times New Roman"/>
          <w:sz w:val="24"/>
          <w:szCs w:val="24"/>
        </w:rPr>
        <w:t xml:space="preserve"> состоящей из всех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="00A53480">
        <w:rPr>
          <w:rFonts w:ascii="Times New Roman" w:hAnsi="Times New Roman" w:cs="Times New Roman"/>
          <w:sz w:val="24"/>
          <w:szCs w:val="24"/>
        </w:rPr>
        <w:t xml:space="preserve"> ОБЖ</w:t>
      </w:r>
      <w:r>
        <w:rPr>
          <w:rFonts w:ascii="Times New Roman" w:hAnsi="Times New Roman" w:cs="Times New Roman"/>
          <w:sz w:val="24"/>
          <w:szCs w:val="24"/>
        </w:rPr>
        <w:t xml:space="preserve">, которые работают в </w:t>
      </w:r>
      <w:r w:rsidRPr="00E415A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415A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0F2AD9">
        <w:rPr>
          <w:rFonts w:ascii="Times New Roman" w:hAnsi="Times New Roman" w:cs="Times New Roman"/>
          <w:sz w:val="24"/>
          <w:szCs w:val="24"/>
        </w:rPr>
        <w:t xml:space="preserve"> (пилотных школах Костромской области)</w:t>
      </w:r>
      <w:r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 w:rsidR="00A53480">
        <w:rPr>
          <w:rFonts w:ascii="Times New Roman" w:hAnsi="Times New Roman" w:cs="Times New Roman"/>
          <w:sz w:val="24"/>
          <w:szCs w:val="24"/>
        </w:rPr>
        <w:t>базовый уровень учебного предмета ОБЖ</w:t>
      </w:r>
      <w:r w:rsidRPr="00E415A8">
        <w:rPr>
          <w:rFonts w:ascii="Times New Roman" w:hAnsi="Times New Roman" w:cs="Times New Roman"/>
          <w:sz w:val="24"/>
          <w:szCs w:val="24"/>
        </w:rPr>
        <w:t>.</w:t>
      </w:r>
    </w:p>
    <w:p w:rsidR="00E415A8" w:rsidRPr="00E415A8" w:rsidRDefault="00E415A8" w:rsidP="0001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A8">
        <w:rPr>
          <w:rFonts w:ascii="Times New Roman" w:hAnsi="Times New Roman" w:cs="Times New Roman"/>
          <w:sz w:val="24"/>
          <w:szCs w:val="24"/>
        </w:rPr>
        <w:t xml:space="preserve">Реализация проекта предполагает вовлечение </w:t>
      </w:r>
      <w:r w:rsidR="00011903">
        <w:rPr>
          <w:rFonts w:ascii="Times New Roman" w:hAnsi="Times New Roman" w:cs="Times New Roman"/>
          <w:sz w:val="24"/>
          <w:szCs w:val="24"/>
        </w:rPr>
        <w:t>следующих целевых групп участников: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406"/>
        <w:gridCol w:w="2551"/>
        <w:gridCol w:w="4388"/>
      </w:tblGrid>
      <w:tr w:rsidR="00E415A8" w:rsidRPr="00E415A8" w:rsidTr="00270484">
        <w:tc>
          <w:tcPr>
            <w:tcW w:w="1287" w:type="pct"/>
          </w:tcPr>
          <w:p w:rsidR="00E415A8" w:rsidRPr="00A53480" w:rsidRDefault="00E415A8" w:rsidP="0001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Целевые группы участников</w:t>
            </w:r>
          </w:p>
        </w:tc>
        <w:tc>
          <w:tcPr>
            <w:tcW w:w="1365" w:type="pct"/>
          </w:tcPr>
          <w:p w:rsidR="00E415A8" w:rsidRPr="00E415A8" w:rsidRDefault="00E415A8" w:rsidP="0001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Субъекты проекта</w:t>
            </w:r>
          </w:p>
        </w:tc>
        <w:tc>
          <w:tcPr>
            <w:tcW w:w="2348" w:type="pct"/>
          </w:tcPr>
          <w:p w:rsidR="00E415A8" w:rsidRPr="00E415A8" w:rsidRDefault="00E415A8" w:rsidP="0001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E415A8" w:rsidRPr="00E415A8" w:rsidRDefault="00E415A8" w:rsidP="0001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5A8" w:rsidRPr="00E415A8" w:rsidTr="00270484">
        <w:tc>
          <w:tcPr>
            <w:tcW w:w="1287" w:type="pct"/>
          </w:tcPr>
          <w:p w:rsidR="00E415A8" w:rsidRPr="00E415A8" w:rsidRDefault="00E415A8" w:rsidP="00011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Организаторы</w:t>
            </w:r>
            <w:r w:rsidR="00A53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-координаторы</w:t>
            </w:r>
          </w:p>
        </w:tc>
        <w:tc>
          <w:tcPr>
            <w:tcW w:w="1365" w:type="pct"/>
          </w:tcPr>
          <w:p w:rsidR="00E415A8" w:rsidRPr="00E415A8" w:rsidRDefault="00E415A8" w:rsidP="00011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ОГБОУ ДПО </w:t>
            </w:r>
            <w:r w:rsidR="00A534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  <w:r w:rsidR="00A534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предметную область </w:t>
            </w:r>
            <w:r w:rsidR="00A5348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8" w:type="pct"/>
          </w:tcPr>
          <w:p w:rsidR="00E415A8" w:rsidRPr="00E415A8" w:rsidRDefault="00E415A8" w:rsidP="00F15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обеспечение, координация реализации проект</w:t>
            </w:r>
            <w:r w:rsidR="008941F6">
              <w:rPr>
                <w:rFonts w:ascii="Times New Roman" w:hAnsi="Times New Roman" w:cs="Times New Roman"/>
                <w:sz w:val="24"/>
                <w:szCs w:val="24"/>
              </w:rPr>
              <w:t xml:space="preserve">а, мониторинг </w:t>
            </w:r>
            <w:r w:rsidR="00F152E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8941F6">
              <w:rPr>
                <w:rFonts w:ascii="Times New Roman" w:hAnsi="Times New Roman" w:cs="Times New Roman"/>
                <w:sz w:val="24"/>
                <w:szCs w:val="24"/>
              </w:rPr>
              <w:t>результативности, обобщение и представление позитивного педагогического опыта.</w:t>
            </w:r>
          </w:p>
        </w:tc>
      </w:tr>
      <w:tr w:rsidR="00E415A8" w:rsidRPr="00E415A8" w:rsidTr="00270484">
        <w:tc>
          <w:tcPr>
            <w:tcW w:w="1287" w:type="pct"/>
          </w:tcPr>
          <w:p w:rsidR="00E415A8" w:rsidRPr="00E415A8" w:rsidRDefault="00E415A8" w:rsidP="00011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Реализаторы (непосредственные)</w:t>
            </w:r>
          </w:p>
          <w:p w:rsidR="00E415A8" w:rsidRPr="00E415A8" w:rsidRDefault="00E415A8" w:rsidP="00011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</w:tcPr>
          <w:p w:rsidR="00E415A8" w:rsidRPr="00E415A8" w:rsidRDefault="00E415A8" w:rsidP="00011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A53480">
              <w:rPr>
                <w:rFonts w:ascii="Times New Roman" w:hAnsi="Times New Roman" w:cs="Times New Roman"/>
                <w:sz w:val="24"/>
                <w:szCs w:val="24"/>
              </w:rPr>
              <w:t xml:space="preserve">ОБЖ пилотных общеобразовательных организаций Костромской области </w:t>
            </w:r>
            <w:r w:rsidR="00A53480" w:rsidRPr="00A5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введению </w:t>
            </w:r>
            <w:r w:rsidR="00A53480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A53480" w:rsidRPr="00A53480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348" w:type="pct"/>
          </w:tcPr>
          <w:p w:rsidR="001C263C" w:rsidRDefault="00F152E7" w:rsidP="00011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ФГОС СОО, </w:t>
            </w:r>
            <w:r w:rsidR="001C263C">
              <w:rPr>
                <w:rFonts w:ascii="Times New Roman" w:hAnsi="Times New Roman" w:cs="Times New Roman"/>
                <w:sz w:val="24"/>
                <w:szCs w:val="24"/>
              </w:rPr>
              <w:t>требованиями к результатам освоения ООП СОО и проектирования рабочей программы по ОБЖ.</w:t>
            </w:r>
          </w:p>
          <w:p w:rsidR="00E415A8" w:rsidRDefault="00E415A8" w:rsidP="00011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Разрабатывают рабочую </w:t>
            </w:r>
            <w:r w:rsidR="000119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по учебному предмету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10-11 классов (</w:t>
            </w:r>
            <w:r w:rsidR="00011903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уровень).</w:t>
            </w:r>
          </w:p>
          <w:p w:rsidR="00F350D6" w:rsidRPr="009C1423" w:rsidRDefault="009C1423" w:rsidP="00F35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Внедряют в педагогическую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9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ОБЖ на базовом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уровне,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903">
              <w:rPr>
                <w:rFonts w:ascii="Times New Roman" w:hAnsi="Times New Roman" w:cs="Times New Roman"/>
                <w:sz w:val="24"/>
              </w:rPr>
              <w:t xml:space="preserve">достижение предметных, метапредметных и личностных результатов </w:t>
            </w:r>
            <w:r w:rsidR="00270484">
              <w:rPr>
                <w:rFonts w:ascii="Times New Roman" w:hAnsi="Times New Roman" w:cs="Times New Roman"/>
                <w:sz w:val="24"/>
                <w:szCs w:val="24"/>
              </w:rPr>
              <w:t>освоения ООП СОО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0D6" w:rsidRPr="009C1423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F350D6">
              <w:rPr>
                <w:rFonts w:ascii="Times New Roman" w:hAnsi="Times New Roman" w:cs="Times New Roman"/>
                <w:sz w:val="24"/>
                <w:szCs w:val="24"/>
              </w:rPr>
              <w:t xml:space="preserve">ющую соответствующее дидактическое обеспечение, контрольно-измерительные материалы </w:t>
            </w:r>
            <w:r w:rsidR="00F350D6"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50D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350D6" w:rsidRPr="009C142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350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350D6" w:rsidRPr="009C1423">
              <w:rPr>
                <w:rFonts w:ascii="Times New Roman" w:hAnsi="Times New Roman" w:cs="Times New Roman"/>
                <w:sz w:val="24"/>
                <w:szCs w:val="24"/>
              </w:rPr>
              <w:t>щихся, методические ре</w:t>
            </w:r>
            <w:r w:rsidR="00F350D6">
              <w:rPr>
                <w:rFonts w:ascii="Times New Roman" w:hAnsi="Times New Roman" w:cs="Times New Roman"/>
                <w:sz w:val="24"/>
                <w:szCs w:val="24"/>
              </w:rPr>
              <w:t>комендации для учителей, разработки уроков и т.д.).</w:t>
            </w:r>
          </w:p>
          <w:p w:rsidR="00F350D6" w:rsidRDefault="00F350D6" w:rsidP="00F35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Конкретизируют средства обучения и способы контроля результатов обучения по ОБЖ </w:t>
            </w:r>
            <w:r>
              <w:rPr>
                <w:rFonts w:ascii="Times New Roman" w:hAnsi="Times New Roman" w:cs="Times New Roman"/>
                <w:sz w:val="24"/>
              </w:rPr>
              <w:t xml:space="preserve">в 10 - 11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СОО.</w:t>
            </w:r>
          </w:p>
          <w:p w:rsidR="00F350D6" w:rsidRDefault="00F350D6" w:rsidP="00F35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мониторинг динамики результатов обучения по ОБЖ в 10 – 11 классе на базовом уровне в соответствии с ФГОС СОО.</w:t>
            </w:r>
          </w:p>
          <w:p w:rsidR="00F350D6" w:rsidRPr="00F152E7" w:rsidRDefault="00F350D6" w:rsidP="00F35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возможные способы мониторинга</w:t>
            </w:r>
            <w:r w:rsidRPr="003E1526">
              <w:rPr>
                <w:rFonts w:ascii="Times New Roman" w:hAnsi="Times New Roman" w:cs="Times New Roman"/>
                <w:sz w:val="24"/>
              </w:rPr>
              <w:t xml:space="preserve"> динамики </w:t>
            </w:r>
            <w:r>
              <w:rPr>
                <w:rFonts w:ascii="Times New Roman" w:hAnsi="Times New Roman" w:cs="Times New Roman"/>
                <w:sz w:val="24"/>
              </w:rPr>
              <w:t>результатов обучения по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– 11 классе</w:t>
            </w:r>
            <w:r>
              <w:rPr>
                <w:rFonts w:ascii="Times New Roman" w:hAnsi="Times New Roman" w:cs="Times New Roman"/>
                <w:sz w:val="24"/>
              </w:rPr>
              <w:t xml:space="preserve"> на базовом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СОО.</w:t>
            </w:r>
          </w:p>
          <w:p w:rsidR="008941F6" w:rsidRPr="00E415A8" w:rsidRDefault="00F350D6" w:rsidP="00011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 н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>акапливают материалы для обобщения и представления опыта и создают информационно-методические и дидактические материалы.</w:t>
            </w:r>
          </w:p>
        </w:tc>
      </w:tr>
    </w:tbl>
    <w:p w:rsidR="00937384" w:rsidRDefault="00937384" w:rsidP="00937384">
      <w:pPr>
        <w:rPr>
          <w:rFonts w:ascii="Times New Roman" w:hAnsi="Times New Roman" w:cs="Times New Roman"/>
          <w:sz w:val="24"/>
        </w:rPr>
      </w:pPr>
    </w:p>
    <w:p w:rsidR="00B90B46" w:rsidRDefault="00B90B46" w:rsidP="001B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438E">
        <w:rPr>
          <w:rFonts w:ascii="Times New Roman" w:hAnsi="Times New Roman" w:cs="Times New Roman"/>
          <w:b/>
          <w:sz w:val="24"/>
        </w:rPr>
        <w:t xml:space="preserve">Этапы </w:t>
      </w:r>
      <w:r w:rsidR="00D96CFA">
        <w:rPr>
          <w:rFonts w:ascii="Times New Roman" w:hAnsi="Times New Roman" w:cs="Times New Roman"/>
          <w:b/>
          <w:sz w:val="24"/>
        </w:rPr>
        <w:t>реализации проекта</w:t>
      </w:r>
    </w:p>
    <w:p w:rsidR="00E04D3F" w:rsidRPr="008C438E" w:rsidRDefault="00E04D3F" w:rsidP="001B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90B46" w:rsidRPr="001B20AF" w:rsidRDefault="001B20AF" w:rsidP="00E04D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90B46" w:rsidRPr="001B20AF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="00B90B46" w:rsidRPr="001B20AF">
        <w:rPr>
          <w:rFonts w:ascii="Times New Roman" w:hAnsi="Times New Roman" w:cs="Times New Roman"/>
          <w:sz w:val="24"/>
          <w:szCs w:val="24"/>
        </w:rPr>
        <w:t>(июнь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B46" w:rsidRPr="001B20AF">
        <w:rPr>
          <w:rFonts w:ascii="Times New Roman" w:hAnsi="Times New Roman" w:cs="Times New Roman"/>
          <w:sz w:val="24"/>
          <w:szCs w:val="24"/>
        </w:rPr>
        <w:t>– сентябрь 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90B46" w:rsidRPr="001B20AF">
        <w:rPr>
          <w:rFonts w:ascii="Times New Roman" w:hAnsi="Times New Roman" w:cs="Times New Roman"/>
          <w:sz w:val="24"/>
          <w:szCs w:val="24"/>
        </w:rPr>
        <w:t xml:space="preserve">), в ходе которого создаются </w:t>
      </w:r>
      <w:r w:rsidR="00C11E7B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 w:rsidR="00B90B46" w:rsidRPr="001B20AF">
        <w:rPr>
          <w:rFonts w:ascii="Times New Roman" w:hAnsi="Times New Roman" w:cs="Times New Roman"/>
          <w:sz w:val="24"/>
          <w:szCs w:val="24"/>
        </w:rPr>
        <w:t xml:space="preserve">условия для </w:t>
      </w:r>
      <w:r w:rsidR="00C11E7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B31F2" w:rsidRPr="001B20AF">
        <w:rPr>
          <w:rFonts w:ascii="Times New Roman" w:hAnsi="Times New Roman" w:cs="Times New Roman"/>
          <w:sz w:val="24"/>
          <w:szCs w:val="24"/>
        </w:rPr>
        <w:t>проекта.</w:t>
      </w:r>
    </w:p>
    <w:p w:rsidR="001B20AF" w:rsidRDefault="001B20AF" w:rsidP="00E04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90B46" w:rsidRPr="00D96CFA">
        <w:rPr>
          <w:rFonts w:ascii="Times New Roman" w:hAnsi="Times New Roman"/>
          <w:b/>
          <w:sz w:val="24"/>
          <w:szCs w:val="24"/>
        </w:rPr>
        <w:t>Основной</w:t>
      </w:r>
      <w:r w:rsidR="00D96CFA" w:rsidRPr="00D96CFA">
        <w:rPr>
          <w:rFonts w:ascii="Times New Roman" w:hAnsi="Times New Roman"/>
          <w:b/>
          <w:sz w:val="24"/>
          <w:szCs w:val="24"/>
        </w:rPr>
        <w:t xml:space="preserve"> (деятельностный)</w:t>
      </w:r>
      <w:r w:rsidR="00B90B46" w:rsidRPr="00D96CFA">
        <w:rPr>
          <w:rFonts w:ascii="Times New Roman" w:hAnsi="Times New Roman"/>
          <w:sz w:val="24"/>
          <w:szCs w:val="24"/>
        </w:rPr>
        <w:t xml:space="preserve"> (сентябрь 2017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B90B46" w:rsidRPr="00D96CFA">
        <w:rPr>
          <w:rFonts w:ascii="Times New Roman" w:hAnsi="Times New Roman"/>
          <w:sz w:val="24"/>
          <w:szCs w:val="24"/>
        </w:rPr>
        <w:t xml:space="preserve"> – май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B90B46" w:rsidRPr="00D96CFA">
        <w:rPr>
          <w:rFonts w:ascii="Times New Roman" w:hAnsi="Times New Roman"/>
          <w:sz w:val="24"/>
          <w:szCs w:val="24"/>
        </w:rPr>
        <w:t xml:space="preserve">), в ходе которого </w:t>
      </w:r>
      <w:r w:rsidR="00D96CFA" w:rsidRPr="00D96CFA">
        <w:rPr>
          <w:rFonts w:ascii="Times New Roman" w:hAnsi="Times New Roman"/>
          <w:sz w:val="24"/>
          <w:szCs w:val="24"/>
        </w:rPr>
        <w:t xml:space="preserve">учителя ОБЖ </w:t>
      </w:r>
      <w:r w:rsidR="00F350D6">
        <w:rPr>
          <w:rFonts w:ascii="Times New Roman" w:hAnsi="Times New Roman"/>
          <w:sz w:val="24"/>
          <w:szCs w:val="24"/>
        </w:rPr>
        <w:t xml:space="preserve">пилотных </w:t>
      </w:r>
      <w:r w:rsidR="00B90B46" w:rsidRPr="00D96CFA">
        <w:rPr>
          <w:rFonts w:ascii="Times New Roman" w:hAnsi="Times New Roman"/>
          <w:sz w:val="24"/>
          <w:szCs w:val="24"/>
        </w:rPr>
        <w:t>об</w:t>
      </w:r>
      <w:r w:rsidR="00D96CFA" w:rsidRPr="00D96CFA">
        <w:rPr>
          <w:rFonts w:ascii="Times New Roman" w:hAnsi="Times New Roman"/>
          <w:sz w:val="24"/>
          <w:szCs w:val="24"/>
        </w:rPr>
        <w:t>щеоб</w:t>
      </w:r>
      <w:r w:rsidR="00B90B46" w:rsidRPr="00D96CFA">
        <w:rPr>
          <w:rFonts w:ascii="Times New Roman" w:hAnsi="Times New Roman"/>
          <w:sz w:val="24"/>
          <w:szCs w:val="24"/>
        </w:rPr>
        <w:t>разовательн</w:t>
      </w:r>
      <w:r w:rsidR="00A2159A" w:rsidRPr="00D96CFA">
        <w:rPr>
          <w:rFonts w:ascii="Times New Roman" w:hAnsi="Times New Roman"/>
          <w:sz w:val="24"/>
          <w:szCs w:val="24"/>
        </w:rPr>
        <w:t>ы</w:t>
      </w:r>
      <w:r w:rsidR="00D96CFA" w:rsidRPr="00D96CFA">
        <w:rPr>
          <w:rFonts w:ascii="Times New Roman" w:hAnsi="Times New Roman"/>
          <w:sz w:val="24"/>
          <w:szCs w:val="24"/>
        </w:rPr>
        <w:t>х</w:t>
      </w:r>
      <w:r w:rsidR="00B90B46" w:rsidRPr="00D96CFA">
        <w:rPr>
          <w:rFonts w:ascii="Times New Roman" w:hAnsi="Times New Roman"/>
          <w:sz w:val="24"/>
          <w:szCs w:val="24"/>
        </w:rPr>
        <w:t xml:space="preserve"> </w:t>
      </w:r>
      <w:r w:rsidR="00D96CFA" w:rsidRPr="00D96CFA">
        <w:rPr>
          <w:rFonts w:ascii="Times New Roman" w:hAnsi="Times New Roman"/>
          <w:sz w:val="24"/>
          <w:szCs w:val="24"/>
        </w:rPr>
        <w:t xml:space="preserve">организаций </w:t>
      </w:r>
      <w:r w:rsidR="00D96CFA" w:rsidRPr="00D96CFA">
        <w:rPr>
          <w:rFonts w:ascii="Times New Roman" w:hAnsi="Times New Roman" w:cs="Times New Roman"/>
          <w:sz w:val="24"/>
          <w:szCs w:val="24"/>
        </w:rPr>
        <w:t>Костромской области по введению ФГОС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6CFA" w:rsidRPr="00D96CFA">
        <w:rPr>
          <w:rFonts w:ascii="Times New Roman" w:hAnsi="Times New Roman"/>
          <w:sz w:val="24"/>
          <w:szCs w:val="24"/>
        </w:rPr>
        <w:t xml:space="preserve"> </w:t>
      </w:r>
    </w:p>
    <w:p w:rsidR="001B20AF" w:rsidRDefault="001B20AF" w:rsidP="001B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Разрабатывают рабочую программу по учебному предмету ОБЖ для 10-11 классов (базовый уровень).</w:t>
      </w:r>
    </w:p>
    <w:p w:rsidR="00F350D6" w:rsidRPr="009C1423" w:rsidRDefault="00F350D6" w:rsidP="00F3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5A8">
        <w:rPr>
          <w:rFonts w:ascii="Times New Roman" w:hAnsi="Times New Roman" w:cs="Times New Roman"/>
          <w:sz w:val="24"/>
          <w:szCs w:val="24"/>
        </w:rPr>
        <w:t>Внедряют в педагогическую практику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C1423">
        <w:rPr>
          <w:rFonts w:ascii="Times New Roman" w:hAnsi="Times New Roman" w:cs="Times New Roman"/>
          <w:sz w:val="24"/>
          <w:szCs w:val="24"/>
        </w:rPr>
        <w:t>етодик</w:t>
      </w:r>
      <w:r>
        <w:rPr>
          <w:rFonts w:ascii="Times New Roman" w:hAnsi="Times New Roman" w:cs="Times New Roman"/>
          <w:sz w:val="24"/>
          <w:szCs w:val="24"/>
        </w:rPr>
        <w:t xml:space="preserve">и обучения по ОБЖ на базовом </w:t>
      </w:r>
      <w:r w:rsidRPr="009C1423">
        <w:rPr>
          <w:rFonts w:ascii="Times New Roman" w:hAnsi="Times New Roman" w:cs="Times New Roman"/>
          <w:sz w:val="24"/>
          <w:szCs w:val="24"/>
        </w:rPr>
        <w:t>уровне, ориентированн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C1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достижение предметных, метапредметных и 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освоения ООП СОО</w:t>
      </w:r>
      <w:r w:rsidRPr="009C1423">
        <w:rPr>
          <w:rFonts w:ascii="Times New Roman" w:hAnsi="Times New Roman" w:cs="Times New Roman"/>
          <w:sz w:val="24"/>
          <w:szCs w:val="24"/>
        </w:rPr>
        <w:t>, включа</w:t>
      </w:r>
      <w:r>
        <w:rPr>
          <w:rFonts w:ascii="Times New Roman" w:hAnsi="Times New Roman" w:cs="Times New Roman"/>
          <w:sz w:val="24"/>
          <w:szCs w:val="24"/>
        </w:rPr>
        <w:t>ющие соответствующее дидактиче</w:t>
      </w:r>
      <w:r w:rsidRPr="009C1423">
        <w:rPr>
          <w:rFonts w:ascii="Times New Roman" w:hAnsi="Times New Roman" w:cs="Times New Roman"/>
          <w:sz w:val="24"/>
          <w:szCs w:val="24"/>
        </w:rPr>
        <w:t>ское обеспечение</w:t>
      </w:r>
      <w:r>
        <w:rPr>
          <w:rFonts w:ascii="Times New Roman" w:hAnsi="Times New Roman" w:cs="Times New Roman"/>
          <w:sz w:val="24"/>
          <w:szCs w:val="24"/>
        </w:rPr>
        <w:t>, контрольно-измерительные материалы</w:t>
      </w:r>
      <w:r w:rsidRPr="009C1423">
        <w:rPr>
          <w:rFonts w:ascii="Times New Roman" w:hAnsi="Times New Roman" w:cs="Times New Roman"/>
          <w:sz w:val="24"/>
          <w:szCs w:val="24"/>
        </w:rPr>
        <w:t>, методические ре</w:t>
      </w:r>
      <w:r>
        <w:rPr>
          <w:rFonts w:ascii="Times New Roman" w:hAnsi="Times New Roman" w:cs="Times New Roman"/>
          <w:sz w:val="24"/>
          <w:szCs w:val="24"/>
        </w:rPr>
        <w:t>комендации для учителя, разработки</w:t>
      </w:r>
      <w:r w:rsidRPr="009C1423">
        <w:rPr>
          <w:rFonts w:ascii="Times New Roman" w:hAnsi="Times New Roman" w:cs="Times New Roman"/>
          <w:sz w:val="24"/>
          <w:szCs w:val="24"/>
        </w:rPr>
        <w:t xml:space="preserve"> уроков и т.д.);</w:t>
      </w:r>
    </w:p>
    <w:p w:rsidR="00F350D6" w:rsidRDefault="00F350D6" w:rsidP="00F3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Конкретизируют средства обучения и способы контроля результатов обучения по ОБЖ в соответствии с ФГОС СОО.</w:t>
      </w:r>
    </w:p>
    <w:p w:rsidR="00F350D6" w:rsidRDefault="00F350D6" w:rsidP="00F3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 мониторинг динамики результатов обучения по ОБЖ в 10 – 11 классе на базовом уровне в соответствии с ФГОС СОО.</w:t>
      </w:r>
    </w:p>
    <w:p w:rsidR="00F350D6" w:rsidRDefault="00F350D6" w:rsidP="00F3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32ACA">
        <w:rPr>
          <w:rFonts w:ascii="Times New Roman" w:hAnsi="Times New Roman" w:cs="Times New Roman"/>
          <w:sz w:val="24"/>
          <w:szCs w:val="24"/>
        </w:rPr>
        <w:t>Определяют и о</w:t>
      </w:r>
      <w:r>
        <w:rPr>
          <w:rFonts w:ascii="Times New Roman" w:hAnsi="Times New Roman" w:cs="Times New Roman"/>
          <w:sz w:val="24"/>
          <w:szCs w:val="24"/>
        </w:rPr>
        <w:t>писывают возможные способы мониторинга</w:t>
      </w:r>
      <w:r w:rsidRPr="003E1526">
        <w:rPr>
          <w:rFonts w:ascii="Times New Roman" w:hAnsi="Times New Roman" w:cs="Times New Roman"/>
          <w:sz w:val="24"/>
        </w:rPr>
        <w:t xml:space="preserve"> динамики </w:t>
      </w:r>
      <w:r>
        <w:rPr>
          <w:rFonts w:ascii="Times New Roman" w:hAnsi="Times New Roman" w:cs="Times New Roman"/>
          <w:sz w:val="24"/>
        </w:rPr>
        <w:t>результатов обучения по ОБЖ</w:t>
      </w:r>
      <w:r w:rsidRPr="008C6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 – 11 классе</w:t>
      </w:r>
      <w:r>
        <w:rPr>
          <w:rFonts w:ascii="Times New Roman" w:hAnsi="Times New Roman" w:cs="Times New Roman"/>
          <w:sz w:val="24"/>
        </w:rPr>
        <w:t xml:space="preserve"> на базовом уровне.</w:t>
      </w:r>
    </w:p>
    <w:p w:rsidR="00B90B46" w:rsidRPr="00B90B46" w:rsidRDefault="001B20AF" w:rsidP="00E04D3F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Итоговый (обобщающий) </w:t>
      </w:r>
      <w:r>
        <w:rPr>
          <w:rFonts w:ascii="Times New Roman" w:hAnsi="Times New Roman" w:cs="Times New Roman"/>
          <w:sz w:val="24"/>
          <w:szCs w:val="24"/>
        </w:rPr>
        <w:t xml:space="preserve">(июнь </w:t>
      </w:r>
      <w:r w:rsidR="00F350D6">
        <w:rPr>
          <w:rFonts w:ascii="Times New Roman" w:hAnsi="Times New Roman" w:cs="Times New Roman"/>
          <w:sz w:val="24"/>
          <w:szCs w:val="24"/>
        </w:rPr>
        <w:t>– сентябрь</w:t>
      </w:r>
      <w:r w:rsidR="00B90B46" w:rsidRPr="00B90B46">
        <w:rPr>
          <w:rFonts w:ascii="Times New Roman" w:hAnsi="Times New Roman" w:cs="Times New Roman"/>
          <w:sz w:val="24"/>
          <w:szCs w:val="24"/>
        </w:rPr>
        <w:t xml:space="preserve"> 201</w:t>
      </w:r>
      <w:r w:rsidR="004C73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90B46" w:rsidRPr="00B90B46">
        <w:rPr>
          <w:rFonts w:ascii="Times New Roman" w:hAnsi="Times New Roman" w:cs="Times New Roman"/>
          <w:sz w:val="24"/>
          <w:szCs w:val="24"/>
        </w:rPr>
        <w:t>), где буд</w:t>
      </w:r>
      <w:r w:rsidR="00DB13C2">
        <w:rPr>
          <w:rFonts w:ascii="Times New Roman" w:hAnsi="Times New Roman" w:cs="Times New Roman"/>
          <w:sz w:val="24"/>
          <w:szCs w:val="24"/>
        </w:rPr>
        <w:t>ут обобщены и проанализированы</w:t>
      </w:r>
      <w:r w:rsidR="00B90B46" w:rsidRPr="00B90B46">
        <w:rPr>
          <w:rFonts w:ascii="Times New Roman" w:hAnsi="Times New Roman" w:cs="Times New Roman"/>
          <w:sz w:val="24"/>
          <w:szCs w:val="24"/>
        </w:rPr>
        <w:t xml:space="preserve"> полученные результаты, проведены мероприятия по распространению полученного </w:t>
      </w:r>
      <w:r w:rsidR="00DB13C2">
        <w:rPr>
          <w:rFonts w:ascii="Times New Roman" w:hAnsi="Times New Roman" w:cs="Times New Roman"/>
          <w:sz w:val="24"/>
          <w:szCs w:val="24"/>
        </w:rPr>
        <w:t xml:space="preserve">позитивного </w:t>
      </w:r>
      <w:r w:rsidR="00B90B46" w:rsidRPr="00B90B46">
        <w:rPr>
          <w:rFonts w:ascii="Times New Roman" w:hAnsi="Times New Roman" w:cs="Times New Roman"/>
          <w:sz w:val="24"/>
          <w:szCs w:val="24"/>
        </w:rPr>
        <w:t>опыта среди других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="00B90B46" w:rsidRPr="00B90B46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="004C7358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ий Костромской области</w:t>
      </w:r>
      <w:r w:rsidR="00B90B46" w:rsidRPr="00B90B46">
        <w:rPr>
          <w:rFonts w:ascii="Times New Roman" w:hAnsi="Times New Roman" w:cs="Times New Roman"/>
          <w:sz w:val="24"/>
          <w:szCs w:val="24"/>
        </w:rPr>
        <w:t>.</w:t>
      </w:r>
    </w:p>
    <w:p w:rsidR="00B90B46" w:rsidRDefault="00B90B46" w:rsidP="00937384">
      <w:pPr>
        <w:rPr>
          <w:rFonts w:ascii="Times New Roman" w:hAnsi="Times New Roman" w:cs="Times New Roman"/>
          <w:sz w:val="24"/>
        </w:rPr>
      </w:pPr>
    </w:p>
    <w:p w:rsidR="008C438E" w:rsidRDefault="008C438E" w:rsidP="008C438E">
      <w:pPr>
        <w:spacing w:after="200" w:line="276" w:lineRule="auto"/>
        <w:ind w:left="390"/>
        <w:jc w:val="center"/>
        <w:rPr>
          <w:rFonts w:ascii="Times New Roman" w:hAnsi="Times New Roman"/>
          <w:b/>
          <w:sz w:val="24"/>
          <w:szCs w:val="24"/>
        </w:rPr>
      </w:pPr>
      <w:r w:rsidRPr="00A14781">
        <w:rPr>
          <w:rFonts w:ascii="Times New Roman" w:hAnsi="Times New Roman"/>
          <w:b/>
          <w:sz w:val="24"/>
          <w:szCs w:val="24"/>
        </w:rPr>
        <w:t>План мероприятий по реализации проекта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8"/>
        <w:gridCol w:w="5244"/>
        <w:gridCol w:w="2263"/>
      </w:tblGrid>
      <w:tr w:rsidR="00E04D3F" w:rsidRPr="004A4467" w:rsidTr="004A4467">
        <w:tc>
          <w:tcPr>
            <w:tcW w:w="983" w:type="pct"/>
          </w:tcPr>
          <w:p w:rsidR="00E04D3F" w:rsidRPr="004A4467" w:rsidRDefault="00E04D3F" w:rsidP="00E0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6" w:type="pct"/>
          </w:tcPr>
          <w:p w:rsidR="00E04D3F" w:rsidRPr="004A4467" w:rsidRDefault="00E04D3F" w:rsidP="00E0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Мероприятия/Виды работ</w:t>
            </w:r>
          </w:p>
        </w:tc>
        <w:tc>
          <w:tcPr>
            <w:tcW w:w="1211" w:type="pct"/>
          </w:tcPr>
          <w:p w:rsidR="00E04D3F" w:rsidRPr="004A4467" w:rsidRDefault="00E04D3F" w:rsidP="00E0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04D3F" w:rsidRPr="004A4467" w:rsidTr="00E04D3F">
        <w:tc>
          <w:tcPr>
            <w:tcW w:w="5000" w:type="pct"/>
            <w:gridSpan w:val="3"/>
          </w:tcPr>
          <w:p w:rsidR="00E04D3F" w:rsidRPr="004A4467" w:rsidRDefault="00E04D3F" w:rsidP="00E0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Default="00F350D6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06" w:type="pct"/>
          </w:tcPr>
          <w:p w:rsidR="00F350D6" w:rsidRDefault="00F350D6" w:rsidP="002A27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2A27EC">
              <w:rPr>
                <w:rFonts w:ascii="Times New Roman" w:hAnsi="Times New Roman"/>
                <w:sz w:val="24"/>
                <w:szCs w:val="24"/>
              </w:rPr>
              <w:t xml:space="preserve">и экспертиза 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 xml:space="preserve">проекта. </w:t>
            </w:r>
          </w:p>
        </w:tc>
        <w:tc>
          <w:tcPr>
            <w:tcW w:w="1211" w:type="pct"/>
          </w:tcPr>
          <w:p w:rsidR="00F350D6" w:rsidRDefault="00F350D6" w:rsidP="00F35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 творческая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ОБЖ пилотных школ).</w:t>
            </w:r>
          </w:p>
        </w:tc>
      </w:tr>
      <w:tr w:rsidR="002A27EC" w:rsidRPr="004A4467" w:rsidTr="00BB1D96">
        <w:trPr>
          <w:trHeight w:val="841"/>
        </w:trPr>
        <w:tc>
          <w:tcPr>
            <w:tcW w:w="983" w:type="pct"/>
          </w:tcPr>
          <w:p w:rsidR="002A27EC" w:rsidRDefault="002A27EC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2806" w:type="pct"/>
            <w:tcBorders>
              <w:bottom w:val="single" w:sz="4" w:space="0" w:color="auto"/>
            </w:tcBorders>
          </w:tcPr>
          <w:p w:rsidR="002A27EC" w:rsidRDefault="002A27EC" w:rsidP="002A27E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обсуждение проекта творческой группой – учителя ОБЖ пилотных школ.</w:t>
            </w:r>
          </w:p>
          <w:p w:rsidR="002A27EC" w:rsidRDefault="002A27EC" w:rsidP="002A27E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ФГОС СОО, требованиями к результатам освоения ООП ОБЖ и планируемым результатам освоения ООП СОО по учебному предмету ОБЖ (базовый уровень).</w:t>
            </w:r>
          </w:p>
          <w:p w:rsidR="002A27EC" w:rsidRDefault="002A27EC" w:rsidP="002A27E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особенностями проектирования рабочей программы по ОБЖ в соответствии с ФГОС СОО. </w:t>
            </w:r>
          </w:p>
          <w:p w:rsidR="002A27EC" w:rsidRDefault="002A27EC" w:rsidP="002A27E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УМК ОБЖ (базовый уровень) в 10 классе и определение логики и последовательности изучения тем школьного курса ОБЖ в 10 классе (с учётом требований ФГОС СОО на базовом уровне).</w:t>
            </w:r>
          </w:p>
          <w:p w:rsidR="002A27EC" w:rsidRDefault="002A27EC" w:rsidP="002A27E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Конкретизация средств</w:t>
            </w:r>
            <w:r w:rsidRPr="0022075A">
              <w:rPr>
                <w:rFonts w:ascii="Times New Roman" w:hAnsi="Times New Roman"/>
                <w:sz w:val="24"/>
              </w:rPr>
              <w:t xml:space="preserve"> обучения и </w:t>
            </w:r>
            <w:r>
              <w:rPr>
                <w:rFonts w:ascii="Times New Roman" w:hAnsi="Times New Roman"/>
                <w:sz w:val="24"/>
              </w:rPr>
              <w:t>способов</w:t>
            </w:r>
            <w:r w:rsidRPr="0022075A">
              <w:rPr>
                <w:rFonts w:ascii="Times New Roman" w:hAnsi="Times New Roman"/>
                <w:sz w:val="24"/>
              </w:rPr>
              <w:t xml:space="preserve"> контроля результатов обучения по ОБЖ в 10 классе в соответствии с ФГОС СОО.</w:t>
            </w:r>
          </w:p>
          <w:p w:rsidR="002A27EC" w:rsidRPr="002A27EC" w:rsidRDefault="002A27EC" w:rsidP="002A27E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рабочей программы по ОБЖ (базовый уровень) в 10 классе для общеобразовательных организаций, реализующих ФГОС СОО. </w:t>
            </w:r>
          </w:p>
          <w:p w:rsidR="002A27EC" w:rsidRDefault="002A27EC" w:rsidP="002A27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27EC">
              <w:rPr>
                <w:rFonts w:ascii="Times New Roman" w:hAnsi="Times New Roman"/>
                <w:sz w:val="24"/>
                <w:szCs w:val="24"/>
              </w:rPr>
              <w:t xml:space="preserve">Знакомство с методами обучения </w:t>
            </w:r>
            <w:r w:rsidRPr="002A27EC">
              <w:rPr>
                <w:rFonts w:ascii="Times New Roman" w:hAnsi="Times New Roman" w:cs="Times New Roman"/>
                <w:sz w:val="24"/>
                <w:szCs w:val="24"/>
              </w:rPr>
              <w:t xml:space="preserve">по ОБЖ в старшей школе на базовом уровне, ориентированных </w:t>
            </w:r>
            <w:r w:rsidRPr="002A27EC">
              <w:rPr>
                <w:rFonts w:ascii="Times New Roman" w:hAnsi="Times New Roman" w:cs="Times New Roman"/>
                <w:sz w:val="24"/>
              </w:rPr>
              <w:t>достижение предметных, метапредметных и личностных результатов освоения ООП СОО. Проведение семинаров (вебинаров) в рамках РСМО (или курсов повышения квалификации).</w:t>
            </w:r>
          </w:p>
          <w:p w:rsidR="00DF348F" w:rsidRPr="00DF348F" w:rsidRDefault="00DF348F" w:rsidP="00DF34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(или конкретизация) способов мониторинга динамики результатов обучения по ОБЖ в 10 - 11 классе на базовом 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динамики результатов обучения по ОБЖ в 10 – 11 классе на базовом уровне.</w:t>
            </w:r>
          </w:p>
          <w:p w:rsidR="002A27EC" w:rsidRDefault="002A27EC" w:rsidP="002A2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EC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учителей ОБЖ по вопросам изучения курса ОБЖ в </w:t>
            </w:r>
            <w:r w:rsidRPr="002A27EC">
              <w:rPr>
                <w:rFonts w:ascii="Times New Roman" w:hAnsi="Times New Roman"/>
                <w:sz w:val="24"/>
                <w:szCs w:val="24"/>
              </w:rPr>
              <w:lastRenderedPageBreak/>
              <w:t>старшей школе в условиях реализации ФГОС СОО.</w:t>
            </w:r>
          </w:p>
          <w:p w:rsidR="002A27EC" w:rsidRPr="002A27EC" w:rsidRDefault="002A27EC" w:rsidP="007567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</w:t>
            </w:r>
            <w:r>
              <w:rPr>
                <w:rFonts w:ascii="Times New Roman" w:hAnsi="Times New Roman"/>
                <w:sz w:val="24"/>
                <w:szCs w:val="24"/>
              </w:rPr>
              <w:t>рытых уроков, мастер –</w:t>
            </w:r>
            <w:r w:rsidR="007567A2">
              <w:rPr>
                <w:rFonts w:ascii="Times New Roman" w:hAnsi="Times New Roman"/>
                <w:sz w:val="24"/>
                <w:szCs w:val="24"/>
              </w:rPr>
              <w:t xml:space="preserve"> классов по ОБЖ по теме проекта (в соответствии годовой с циклограммой).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2A27EC" w:rsidRDefault="002A27EC" w:rsidP="00F35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ОБЖ пилотных школ)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координатор проекта</w:t>
            </w:r>
          </w:p>
          <w:p w:rsidR="002A27EC" w:rsidRDefault="002A27EC" w:rsidP="00F350D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D6" w:rsidRPr="004A4467" w:rsidTr="004F4436">
        <w:tc>
          <w:tcPr>
            <w:tcW w:w="5000" w:type="pct"/>
            <w:gridSpan w:val="3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2A27EC" w:rsidRPr="004A4467" w:rsidTr="007C47B1">
        <w:trPr>
          <w:trHeight w:val="2760"/>
        </w:trPr>
        <w:tc>
          <w:tcPr>
            <w:tcW w:w="983" w:type="pct"/>
          </w:tcPr>
          <w:p w:rsidR="002A27EC" w:rsidRDefault="002A27EC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- апрель</w:t>
            </w:r>
          </w:p>
        </w:tc>
        <w:tc>
          <w:tcPr>
            <w:tcW w:w="2806" w:type="pct"/>
          </w:tcPr>
          <w:p w:rsidR="002A27EC" w:rsidRDefault="002A27EC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 организации учебных занятий по ОБЖ в 10 классе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достижение требований и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ООП СОО.</w:t>
            </w:r>
          </w:p>
          <w:p w:rsidR="00042FBE" w:rsidRDefault="00042FBE" w:rsidP="00756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динамики результатов обучения по ОБЖ в 10 – 11 классе на базовом уровне.</w:t>
            </w:r>
          </w:p>
          <w:p w:rsidR="002A27EC" w:rsidRPr="001B2A84" w:rsidRDefault="002A27EC" w:rsidP="00756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</w:t>
            </w:r>
            <w:r>
              <w:rPr>
                <w:rFonts w:ascii="Times New Roman" w:hAnsi="Times New Roman"/>
                <w:sz w:val="24"/>
                <w:szCs w:val="24"/>
              </w:rPr>
              <w:t>рытых уроков, мастер –</w:t>
            </w:r>
            <w:r w:rsidR="007567A2">
              <w:rPr>
                <w:rFonts w:ascii="Times New Roman" w:hAnsi="Times New Roman"/>
                <w:sz w:val="24"/>
                <w:szCs w:val="24"/>
              </w:rPr>
              <w:t xml:space="preserve"> классов по ОБЖ по теме проекта (в соответствии годовой с циклограммой).</w:t>
            </w:r>
          </w:p>
        </w:tc>
        <w:tc>
          <w:tcPr>
            <w:tcW w:w="1211" w:type="pct"/>
          </w:tcPr>
          <w:p w:rsidR="002A27EC" w:rsidRDefault="002A27EC" w:rsidP="00F35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ОБЖ пилотных школ), координатор проекта</w:t>
            </w:r>
          </w:p>
          <w:p w:rsidR="002A27EC" w:rsidRDefault="002A27EC" w:rsidP="00F350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0D6" w:rsidRPr="004A4467" w:rsidTr="004A4467">
        <w:tc>
          <w:tcPr>
            <w:tcW w:w="983" w:type="pct"/>
          </w:tcPr>
          <w:p w:rsidR="00F350D6" w:rsidRDefault="00F350D6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06" w:type="pct"/>
          </w:tcPr>
          <w:p w:rsidR="00F350D6" w:rsidRPr="00A14781" w:rsidRDefault="00F350D6" w:rsidP="00F3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предварительных итогов реализации проекта. Семинар</w:t>
            </w:r>
            <w:r w:rsidR="006E7C66">
              <w:rPr>
                <w:rFonts w:ascii="Times New Roman" w:hAnsi="Times New Roman"/>
                <w:sz w:val="24"/>
                <w:szCs w:val="24"/>
              </w:rPr>
              <w:t xml:space="preserve">-совещание </w:t>
            </w:r>
            <w:r>
              <w:rPr>
                <w:rFonts w:ascii="Times New Roman" w:hAnsi="Times New Roman"/>
                <w:sz w:val="24"/>
                <w:szCs w:val="24"/>
              </w:rPr>
              <w:t>(вебинар) с творческой группой педагогов (учителя ОБЖ пилотных школ).</w:t>
            </w:r>
          </w:p>
        </w:tc>
        <w:tc>
          <w:tcPr>
            <w:tcW w:w="1211" w:type="pct"/>
          </w:tcPr>
          <w:p w:rsidR="00F350D6" w:rsidRDefault="00F350D6" w:rsidP="00756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  <w:r w:rsidR="007567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Default="00F350D6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781"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2806" w:type="pct"/>
          </w:tcPr>
          <w:p w:rsidR="00F350D6" w:rsidRDefault="00F350D6" w:rsidP="00F35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 мониторинга динамики результатов обучения по ОБЖ в 10 – 11 классе на базовом уровне в соответствии с ФГОС СОО.</w:t>
            </w:r>
          </w:p>
          <w:p w:rsidR="00F350D6" w:rsidRPr="00A14781" w:rsidRDefault="00F350D6" w:rsidP="00756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дидактических и контрольно-измерительных материалов по </w:t>
            </w:r>
            <w:r w:rsidR="007567A2">
              <w:rPr>
                <w:rFonts w:ascii="Times New Roman" w:hAnsi="Times New Roman"/>
                <w:sz w:val="24"/>
              </w:rPr>
              <w:t xml:space="preserve">различным темам курса </w:t>
            </w:r>
            <w:r>
              <w:rPr>
                <w:rFonts w:ascii="Times New Roman" w:hAnsi="Times New Roman"/>
                <w:sz w:val="24"/>
              </w:rPr>
              <w:t>ОБЖ в 10 – 11 классе ориентированных на</w:t>
            </w:r>
            <w:r w:rsidRPr="003E15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достижение предметных результатов освоения ООП СОО, </w:t>
            </w:r>
            <w:r w:rsidRPr="003E1526">
              <w:rPr>
                <w:rFonts w:ascii="Times New Roman" w:hAnsi="Times New Roman" w:cs="Times New Roman"/>
                <w:sz w:val="24"/>
              </w:rPr>
              <w:t xml:space="preserve">которые могут быть </w:t>
            </w:r>
            <w:r w:rsidR="007567A2">
              <w:rPr>
                <w:rFonts w:ascii="Times New Roman" w:hAnsi="Times New Roman" w:cs="Times New Roman"/>
                <w:sz w:val="24"/>
              </w:rPr>
              <w:t xml:space="preserve">использованы </w:t>
            </w:r>
            <w:r w:rsidRPr="003E1526">
              <w:rPr>
                <w:rFonts w:ascii="Times New Roman" w:hAnsi="Times New Roman" w:cs="Times New Roman"/>
                <w:sz w:val="24"/>
              </w:rPr>
              <w:t>в учебной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11" w:type="pct"/>
          </w:tcPr>
          <w:p w:rsidR="00F350D6" w:rsidRDefault="00C32ACA" w:rsidP="00F3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ОБЖ пилотных школ)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Default="00F350D6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Сентябрь-декабрь</w:t>
            </w:r>
          </w:p>
        </w:tc>
        <w:tc>
          <w:tcPr>
            <w:tcW w:w="2806" w:type="pct"/>
          </w:tcPr>
          <w:p w:rsidR="007567A2" w:rsidRDefault="007567A2" w:rsidP="007567A2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УМК ОБЖ (базовый уровень) в 11 классе и определение логики и последовательности изучения тем школьного курса ОБЖ в 11 классе (с учётом требований ФГОС СОО на базовом уровне).</w:t>
            </w:r>
          </w:p>
          <w:p w:rsidR="007567A2" w:rsidRDefault="007567A2" w:rsidP="007567A2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Конкретизация средств</w:t>
            </w:r>
            <w:r w:rsidRPr="0022075A">
              <w:rPr>
                <w:rFonts w:ascii="Times New Roman" w:hAnsi="Times New Roman"/>
                <w:sz w:val="24"/>
              </w:rPr>
              <w:t xml:space="preserve"> обучения и </w:t>
            </w:r>
            <w:r>
              <w:rPr>
                <w:rFonts w:ascii="Times New Roman" w:hAnsi="Times New Roman"/>
                <w:sz w:val="24"/>
              </w:rPr>
              <w:t>способов</w:t>
            </w:r>
            <w:r w:rsidRPr="0022075A">
              <w:rPr>
                <w:rFonts w:ascii="Times New Roman" w:hAnsi="Times New Roman"/>
                <w:sz w:val="24"/>
              </w:rPr>
              <w:t xml:space="preserve"> контроля </w:t>
            </w:r>
            <w:r>
              <w:rPr>
                <w:rFonts w:ascii="Times New Roman" w:hAnsi="Times New Roman"/>
                <w:sz w:val="24"/>
              </w:rPr>
              <w:t>результатов обучения по ОБЖ в 11</w:t>
            </w:r>
            <w:r w:rsidRPr="0022075A">
              <w:rPr>
                <w:rFonts w:ascii="Times New Roman" w:hAnsi="Times New Roman"/>
                <w:sz w:val="24"/>
              </w:rPr>
              <w:t xml:space="preserve"> классе в соответствии с ФГОС СОО.</w:t>
            </w:r>
          </w:p>
          <w:p w:rsidR="007567A2" w:rsidRPr="002A27EC" w:rsidRDefault="007567A2" w:rsidP="007567A2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рабочей программы по ОБЖ (базовый уровень) в 11 классе для общеобразовательных организаций, реализующих ФГОС СОО. </w:t>
            </w:r>
          </w:p>
          <w:p w:rsidR="006E7C66" w:rsidRPr="006E7C66" w:rsidRDefault="006E7C66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41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 организации учебных занятий по ОБЖ в 11 классе 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достижение требований и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ООП СОО.</w:t>
            </w:r>
          </w:p>
          <w:p w:rsidR="00F350D6" w:rsidRDefault="00F350D6" w:rsidP="00F35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дидактических и контрольно-измерительных материалов по</w:t>
            </w:r>
            <w:r w:rsidR="00042FBE">
              <w:rPr>
                <w:rFonts w:ascii="Times New Roman" w:hAnsi="Times New Roman"/>
                <w:sz w:val="24"/>
              </w:rPr>
              <w:t xml:space="preserve"> различным темам курса ОБЖ</w:t>
            </w:r>
            <w:r>
              <w:rPr>
                <w:rFonts w:ascii="Times New Roman" w:hAnsi="Times New Roman"/>
                <w:sz w:val="24"/>
              </w:rPr>
              <w:t xml:space="preserve"> в 10 – 11 классе ориентированных на</w:t>
            </w:r>
            <w:r w:rsidRPr="003E15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достижение предметных результатов освоения ООП СОО.</w:t>
            </w:r>
          </w:p>
          <w:p w:rsidR="007567A2" w:rsidRPr="007567A2" w:rsidRDefault="007567A2" w:rsidP="00756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динамики результатов обучения по ОБЖ в </w:t>
            </w:r>
            <w:r w:rsidR="00042FBE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классе на базовом уровне в соответствии с ФГОС СОО.</w:t>
            </w:r>
          </w:p>
        </w:tc>
        <w:tc>
          <w:tcPr>
            <w:tcW w:w="1211" w:type="pct"/>
          </w:tcPr>
          <w:p w:rsidR="00F350D6" w:rsidRDefault="00F350D6" w:rsidP="00F3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ОБЖ пилотных школ)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Default="00F350D6" w:rsidP="00F350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pct"/>
          </w:tcPr>
          <w:p w:rsidR="00F350D6" w:rsidRPr="00A14781" w:rsidRDefault="00F350D6" w:rsidP="00F3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781">
              <w:rPr>
                <w:rFonts w:ascii="Times New Roman" w:hAnsi="Times New Roman"/>
                <w:sz w:val="24"/>
                <w:szCs w:val="24"/>
              </w:rPr>
              <w:t>Проведение открытых урок</w:t>
            </w:r>
            <w:r w:rsidR="00C32ACA">
              <w:rPr>
                <w:rFonts w:ascii="Times New Roman" w:hAnsi="Times New Roman"/>
                <w:sz w:val="24"/>
                <w:szCs w:val="24"/>
              </w:rPr>
              <w:t>ов, мастер – классов, тренингов по теме проекта.</w:t>
            </w:r>
          </w:p>
        </w:tc>
        <w:tc>
          <w:tcPr>
            <w:tcW w:w="1211" w:type="pct"/>
          </w:tcPr>
          <w:p w:rsidR="00F350D6" w:rsidRDefault="00F350D6" w:rsidP="00F35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14781">
              <w:rPr>
                <w:rFonts w:ascii="Times New Roman" w:hAnsi="Times New Roman"/>
                <w:sz w:val="24"/>
                <w:szCs w:val="24"/>
              </w:rPr>
              <w:t>ворческая группа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ОБЖ пилотных школ)</w:t>
            </w:r>
          </w:p>
        </w:tc>
      </w:tr>
      <w:tr w:rsidR="00F350D6" w:rsidRPr="004A4467" w:rsidTr="006F1B83">
        <w:tc>
          <w:tcPr>
            <w:tcW w:w="5000" w:type="pct"/>
            <w:gridSpan w:val="3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Январь-апрель</w:t>
            </w:r>
          </w:p>
        </w:tc>
        <w:tc>
          <w:tcPr>
            <w:tcW w:w="2806" w:type="pct"/>
          </w:tcPr>
          <w:p w:rsidR="002843AD" w:rsidRPr="002843AD" w:rsidRDefault="002843AD" w:rsidP="00F350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дидактических и контрольно-измерительных материалов по различным темам курса ОБЖ в 10 – 11 классе ориентированных на</w:t>
            </w:r>
            <w:r w:rsidRPr="003E15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достижение предметных результатов освоения ООП СОО.</w:t>
            </w:r>
          </w:p>
          <w:p w:rsidR="00F350D6" w:rsidRDefault="00F350D6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sz w:val="24"/>
                <w:szCs w:val="24"/>
              </w:rPr>
              <w:t>Накопление и систематизация методических разработок учебных занятий по курсу ОБЖ учителей ОБЖ в 10 – 11 классе.</w:t>
            </w:r>
          </w:p>
          <w:p w:rsidR="00155D36" w:rsidRPr="004A4467" w:rsidRDefault="008C172B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динамики результатов обучения по ОБЖ в 10-11 классе на базовом уровне в соответствии с ФГОС СОО.</w:t>
            </w:r>
          </w:p>
        </w:tc>
        <w:tc>
          <w:tcPr>
            <w:tcW w:w="1211" w:type="pct"/>
          </w:tcPr>
          <w:p w:rsidR="00F350D6" w:rsidRPr="004A4467" w:rsidRDefault="00F350D6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педагогов (учителя ОБЖ пилотных школ), координатор проекта 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Май - июнь</w:t>
            </w:r>
          </w:p>
        </w:tc>
        <w:tc>
          <w:tcPr>
            <w:tcW w:w="2806" w:type="pct"/>
          </w:tcPr>
          <w:p w:rsidR="00F350D6" w:rsidRPr="004A4467" w:rsidRDefault="00C32ACA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по преподаванию учебного предмета ОБЖ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 в 10 – 11 классе на базовом уровне в условиях реализации ФГОС СОО.</w:t>
            </w:r>
          </w:p>
        </w:tc>
        <w:tc>
          <w:tcPr>
            <w:tcW w:w="1211" w:type="pct"/>
          </w:tcPr>
          <w:p w:rsidR="00F350D6" w:rsidRPr="004A4467" w:rsidRDefault="00F350D6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 (учителя ОБЖ пилотных школ), координатор проекта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Август-сентябрь</w:t>
            </w:r>
          </w:p>
        </w:tc>
        <w:tc>
          <w:tcPr>
            <w:tcW w:w="2806" w:type="pct"/>
          </w:tcPr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>Представление результатов деятельности по реализации проекта на августовской педагогической конференции или в рамках заседаний регионального сетевого профессионального сообщества учителей ОБЖ, обучающих семинарах (вебинарах), КПК для учителей ОБЖ.</w:t>
            </w:r>
          </w:p>
        </w:tc>
        <w:tc>
          <w:tcPr>
            <w:tcW w:w="1211" w:type="pct"/>
          </w:tcPr>
          <w:p w:rsidR="00F350D6" w:rsidRPr="004A4467" w:rsidRDefault="00F350D6" w:rsidP="00F3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 (учителя ОБЖ пилотных школ), координатор проекта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806" w:type="pct"/>
            <w:tcBorders>
              <w:bottom w:val="single" w:sz="4" w:space="0" w:color="auto"/>
            </w:tcBorders>
          </w:tcPr>
          <w:p w:rsidR="00F350D6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843AD">
              <w:rPr>
                <w:rFonts w:ascii="Times New Roman" w:hAnsi="Times New Roman"/>
                <w:sz w:val="24"/>
                <w:szCs w:val="24"/>
              </w:rPr>
              <w:t xml:space="preserve">семинаров </w:t>
            </w:r>
            <w:r w:rsidR="006E7C66">
              <w:rPr>
                <w:rFonts w:ascii="Times New Roman" w:hAnsi="Times New Roman"/>
                <w:sz w:val="24"/>
                <w:szCs w:val="24"/>
              </w:rPr>
              <w:t>(или курсов повышения квалификации)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 для педагогов по вопросам </w:t>
            </w:r>
            <w:r w:rsidRPr="004A446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организации учебного процесса по ОБЖ на базовом уровне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 СОО</w:t>
            </w:r>
            <w:r w:rsidRPr="004A4467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 xml:space="preserve">Организация группового и индивидуального консультирования учителей ОБЖ пилотных школ посредством </w:t>
            </w:r>
            <w:r w:rsidRPr="004A4467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46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>-</w:t>
            </w:r>
            <w:r w:rsidRPr="004A446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>Участие и организация сетевых мероприятий (ДМО, мастер-классы, конкурсы).</w:t>
            </w:r>
          </w:p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учителей ОБЖ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 пилотных школ,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843AD">
              <w:rPr>
                <w:rFonts w:ascii="Times New Roman" w:hAnsi="Times New Roman"/>
                <w:sz w:val="24"/>
                <w:szCs w:val="24"/>
              </w:rPr>
              <w:t>методическом конкурсе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семинарах, 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>конференциях различных уровней по теме проекта.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>Координатор проекта, 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 xml:space="preserve">ворческая группа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A4467">
              <w:rPr>
                <w:rFonts w:ascii="Times New Roman" w:hAnsi="Times New Roman"/>
                <w:sz w:val="24"/>
                <w:szCs w:val="24"/>
              </w:rPr>
              <w:t>учителя ОБЖ пилотных школ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50D6" w:rsidRPr="004A4467" w:rsidTr="004A4467">
        <w:tc>
          <w:tcPr>
            <w:tcW w:w="983" w:type="pct"/>
          </w:tcPr>
          <w:p w:rsidR="00F350D6" w:rsidRPr="004A4467" w:rsidRDefault="00F350D6" w:rsidP="00F35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6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всего периода</w:t>
            </w:r>
          </w:p>
        </w:tc>
        <w:tc>
          <w:tcPr>
            <w:tcW w:w="2806" w:type="pct"/>
          </w:tcPr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>Размещение успешных педагогических практик на сайте ДМО учителей ОБЖ в рамках информационно-методического сопровождения проекта.</w:t>
            </w:r>
          </w:p>
          <w:p w:rsidR="00F350D6" w:rsidRPr="004A4467" w:rsidRDefault="00F350D6" w:rsidP="00F350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>Пополнение регионального депозитария лучших практик на портале «Образование Костромской области».</w:t>
            </w:r>
          </w:p>
        </w:tc>
        <w:tc>
          <w:tcPr>
            <w:tcW w:w="1211" w:type="pct"/>
          </w:tcPr>
          <w:p w:rsidR="00F350D6" w:rsidRPr="004A4467" w:rsidRDefault="00F350D6" w:rsidP="00F35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4467">
              <w:rPr>
                <w:rFonts w:ascii="Times New Roman" w:hAnsi="Times New Roman"/>
                <w:sz w:val="24"/>
                <w:szCs w:val="24"/>
              </w:rPr>
              <w:t xml:space="preserve">Координатор проекта </w:t>
            </w:r>
          </w:p>
        </w:tc>
      </w:tr>
    </w:tbl>
    <w:p w:rsidR="008C438E" w:rsidRDefault="008C438E" w:rsidP="002443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372" w:rsidRPr="00937384" w:rsidRDefault="00244372" w:rsidP="002443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2AE9" w:rsidRPr="00244372" w:rsidRDefault="00244372" w:rsidP="0024437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44372">
        <w:rPr>
          <w:rFonts w:ascii="Times New Roman" w:hAnsi="Times New Roman" w:cs="Times New Roman"/>
          <w:b/>
          <w:i/>
          <w:sz w:val="24"/>
        </w:rPr>
        <w:t xml:space="preserve">4. </w:t>
      </w:r>
      <w:r w:rsidR="001C2AE9" w:rsidRPr="00244372">
        <w:rPr>
          <w:rFonts w:ascii="Times New Roman" w:hAnsi="Times New Roman" w:cs="Times New Roman"/>
          <w:b/>
          <w:i/>
          <w:sz w:val="24"/>
        </w:rPr>
        <w:t>Ресурсное обеспечение</w:t>
      </w:r>
      <w:r w:rsidRPr="00244372">
        <w:rPr>
          <w:rFonts w:ascii="Times New Roman" w:hAnsi="Times New Roman" w:cs="Times New Roman"/>
          <w:b/>
          <w:i/>
          <w:sz w:val="24"/>
        </w:rPr>
        <w:t xml:space="preserve"> 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7082"/>
      </w:tblGrid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789" w:type="pct"/>
          </w:tcPr>
          <w:p w:rsidR="007B31F2" w:rsidRPr="007B31F2" w:rsidRDefault="007B31F2" w:rsidP="0024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3789" w:type="pct"/>
          </w:tcPr>
          <w:p w:rsidR="007B31F2" w:rsidRPr="007B31F2" w:rsidRDefault="007B31F2" w:rsidP="0024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(рабочей) группы по реализации проекта</w:t>
            </w:r>
            <w:r w:rsidR="004A4467">
              <w:rPr>
                <w:rFonts w:ascii="Times New Roman" w:hAnsi="Times New Roman" w:cs="Times New Roman"/>
                <w:sz w:val="24"/>
                <w:szCs w:val="24"/>
              </w:rPr>
              <w:t xml:space="preserve"> из учителей ОБЖ пилотных школ, реализующих ФГОС СОО.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3789" w:type="pct"/>
          </w:tcPr>
          <w:p w:rsidR="007B31F2" w:rsidRDefault="00126F9C" w:rsidP="00244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  <w:p w:rsidR="00A35863" w:rsidRPr="00D9222A" w:rsidRDefault="00A35863" w:rsidP="002443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5863">
              <w:rPr>
                <w:rFonts w:ascii="Times New Roman" w:hAnsi="Times New Roman" w:cs="Times New Roman"/>
                <w:color w:val="auto"/>
              </w:rPr>
              <w:t>риказ департамента образования и науки Костромской области от 11 апреля 2017 № 879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863">
              <w:rPr>
                <w:rFonts w:ascii="Times New Roman" w:hAnsi="Times New Roman" w:cs="Times New Roman"/>
                <w:color w:val="auto"/>
              </w:rPr>
              <w:t>«О введении ФГОС среднего общего образования в пилотных образовательных организациях»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789" w:type="pct"/>
          </w:tcPr>
          <w:p w:rsidR="00EC13A6" w:rsidRDefault="00EC13A6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условия обеспечиваются современной информационно-образовательной средой (ИОС)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3A6" w:rsidRPr="00244372" w:rsidRDefault="00244372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13A6" w:rsidRPr="00244372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в виде печатной продукции;</w:t>
            </w:r>
          </w:p>
          <w:p w:rsidR="00EC13A6" w:rsidRPr="00244372" w:rsidRDefault="00142926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13A6" w:rsidRPr="00244372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на сменных оптических носителях;</w:t>
            </w:r>
          </w:p>
          <w:p w:rsidR="00EC13A6" w:rsidRPr="00244372" w:rsidRDefault="00244372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13A6" w:rsidRPr="00244372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 ресурсы сети Интернет.</w:t>
            </w:r>
          </w:p>
          <w:p w:rsidR="00244372" w:rsidRDefault="005D4629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 электронные учебные издания по</w:t>
            </w:r>
            <w:r w:rsidR="0024437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3E" w:rsidRDefault="00404C3E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437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ОБЖ и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4372">
              <w:rPr>
                <w:rFonts w:ascii="Times New Roman" w:hAnsi="Times New Roman" w:cs="Times New Roman"/>
                <w:sz w:val="24"/>
                <w:szCs w:val="24"/>
              </w:rPr>
              <w:t xml:space="preserve"> пилотных школ, реализующих ФГОС СОО</w:t>
            </w:r>
            <w:r w:rsidRPr="00404C3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71" w:rsidRPr="00EC13A6" w:rsidRDefault="00244372" w:rsidP="0014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7B31F2">
              <w:rPr>
                <w:rFonts w:ascii="Times New Roman" w:hAnsi="Times New Roman" w:cs="Times New Roman"/>
                <w:sz w:val="24"/>
                <w:szCs w:val="24"/>
              </w:rPr>
              <w:t xml:space="preserve"> ДМО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404C3E">
              <w:rPr>
                <w:rFonts w:ascii="Times New Roman" w:hAnsi="Times New Roman" w:cs="Times New Roman"/>
                <w:sz w:val="24"/>
                <w:szCs w:val="24"/>
              </w:rPr>
              <w:t>Костромской области.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3789" w:type="pct"/>
          </w:tcPr>
          <w:p w:rsidR="007B31F2" w:rsidRPr="007B31F2" w:rsidRDefault="007B31F2" w:rsidP="0070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дидактических материало</w:t>
            </w:r>
            <w:r w:rsidR="0070581E">
              <w:rPr>
                <w:rFonts w:ascii="Times New Roman" w:hAnsi="Times New Roman" w:cs="Times New Roman"/>
                <w:sz w:val="24"/>
                <w:szCs w:val="24"/>
              </w:rPr>
              <w:t xml:space="preserve">в, накопление и систематизация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="0070581E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24437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="0099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3789" w:type="pct"/>
          </w:tcPr>
          <w:p w:rsidR="00605671" w:rsidRPr="007B31F2" w:rsidRDefault="007B31F2" w:rsidP="0014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и консультац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 направл</w:t>
            </w:r>
            <w:r w:rsidR="00244372">
              <w:rPr>
                <w:rFonts w:ascii="Times New Roman" w:hAnsi="Times New Roman" w:cs="Times New Roman"/>
                <w:sz w:val="24"/>
                <w:szCs w:val="24"/>
              </w:rPr>
              <w:t>ению деятельности для учителей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372">
              <w:rPr>
                <w:rFonts w:ascii="Times New Roman" w:hAnsi="Times New Roman" w:cs="Times New Roman"/>
                <w:sz w:val="24"/>
              </w:rPr>
              <w:t>участников проекта</w:t>
            </w:r>
            <w:r w:rsidR="0014292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789" w:type="pct"/>
          </w:tcPr>
          <w:p w:rsidR="007B31F2" w:rsidRPr="007B31F2" w:rsidRDefault="00EC13A6" w:rsidP="0014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формируются с учетом </w:t>
            </w:r>
            <w:r w:rsidRPr="00EC13A6">
              <w:rPr>
                <w:rFonts w:ascii="Times New Roman" w:hAnsi="Times New Roman" w:cs="Times New Roman"/>
                <w:sz w:val="24"/>
                <w:szCs w:val="24"/>
              </w:rPr>
              <w:t>требований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2" w:rsidRPr="007B31F2" w:rsidTr="004A4467">
        <w:tc>
          <w:tcPr>
            <w:tcW w:w="1211" w:type="pct"/>
          </w:tcPr>
          <w:p w:rsidR="007B31F2" w:rsidRPr="007B31F2" w:rsidRDefault="007B31F2" w:rsidP="0024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3789" w:type="pct"/>
          </w:tcPr>
          <w:p w:rsidR="007B31F2" w:rsidRPr="007B31F2" w:rsidRDefault="007B31F2" w:rsidP="00142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Бюджет, внебюджет </w:t>
            </w:r>
          </w:p>
          <w:p w:rsidR="007B31F2" w:rsidRPr="00142926" w:rsidRDefault="007B31F2" w:rsidP="00142926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фонда стимулирующих выплат участникам </w:t>
            </w:r>
            <w:r w:rsidR="001429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EA4EC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</w:tbl>
    <w:p w:rsidR="007B31F2" w:rsidRDefault="007B31F2" w:rsidP="00C05160">
      <w:pPr>
        <w:rPr>
          <w:rFonts w:ascii="Times New Roman" w:hAnsi="Times New Roman" w:cs="Times New Roman"/>
          <w:sz w:val="24"/>
          <w:szCs w:val="24"/>
        </w:rPr>
      </w:pPr>
    </w:p>
    <w:p w:rsidR="001C2AE9" w:rsidRPr="00142926" w:rsidRDefault="00142926" w:rsidP="00C777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2926">
        <w:rPr>
          <w:rFonts w:ascii="Times New Roman" w:hAnsi="Times New Roman" w:cs="Times New Roman"/>
          <w:b/>
          <w:sz w:val="24"/>
        </w:rPr>
        <w:t xml:space="preserve">5. </w:t>
      </w:r>
      <w:r>
        <w:rPr>
          <w:rFonts w:ascii="Times New Roman" w:hAnsi="Times New Roman" w:cs="Times New Roman"/>
          <w:b/>
          <w:sz w:val="24"/>
        </w:rPr>
        <w:t>Планируемые</w:t>
      </w:r>
      <w:r w:rsidR="001C2AE9" w:rsidRPr="00142926">
        <w:rPr>
          <w:rFonts w:ascii="Times New Roman" w:hAnsi="Times New Roman" w:cs="Times New Roman"/>
          <w:b/>
          <w:sz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</w:rPr>
        <w:t>ы</w:t>
      </w:r>
    </w:p>
    <w:p w:rsidR="0070581E" w:rsidRPr="0070581E" w:rsidRDefault="0070581E" w:rsidP="0070581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Изучены</w:t>
      </w:r>
      <w:r w:rsidRPr="0070581E">
        <w:rPr>
          <w:rFonts w:ascii="Times New Roman" w:hAnsi="Times New Roman" w:cs="Times New Roman"/>
          <w:sz w:val="24"/>
        </w:rPr>
        <w:t xml:space="preserve"> требования к результатам освоения основной образовательной программы (ООП) базового курса ОБЖ в соответствии с ФГОС СОО; </w:t>
      </w:r>
    </w:p>
    <w:p w:rsidR="0070581E" w:rsidRPr="00A344D0" w:rsidRDefault="0070581E" w:rsidP="0070581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Изучены</w:t>
      </w:r>
      <w:r w:rsidRPr="0070581E">
        <w:rPr>
          <w:rFonts w:ascii="Times New Roman" w:hAnsi="Times New Roman" w:cs="Times New Roman"/>
          <w:sz w:val="24"/>
        </w:rPr>
        <w:t xml:space="preserve"> планируемые личностные, метапредметные и предметные результаты освоения ООП в соответствии с ФГОС СОО;</w:t>
      </w:r>
    </w:p>
    <w:p w:rsidR="002F0089" w:rsidRPr="00A344D0" w:rsidRDefault="00C77775" w:rsidP="00A34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 w:cs="Times New Roman"/>
          <w:sz w:val="24"/>
        </w:rPr>
        <w:t>Разработаны и апробированы рабочие программы по учебному предмету ОБЖ (базовый уровень) в соответствии с ФГОС СОО.</w:t>
      </w:r>
    </w:p>
    <w:p w:rsidR="002F0089" w:rsidRPr="00A344D0" w:rsidRDefault="002F0089" w:rsidP="00A34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/>
          <w:sz w:val="24"/>
          <w:szCs w:val="24"/>
        </w:rPr>
        <w:t>Предложены различные</w:t>
      </w:r>
      <w:r w:rsidR="00A344D0" w:rsidRPr="00A344D0">
        <w:rPr>
          <w:rFonts w:ascii="Times New Roman" w:hAnsi="Times New Roman"/>
          <w:sz w:val="24"/>
          <w:szCs w:val="24"/>
        </w:rPr>
        <w:t xml:space="preserve"> подходы,</w:t>
      </w:r>
      <w:r w:rsidRPr="00A344D0">
        <w:rPr>
          <w:rFonts w:ascii="Times New Roman" w:hAnsi="Times New Roman"/>
          <w:sz w:val="24"/>
          <w:szCs w:val="24"/>
        </w:rPr>
        <w:t xml:space="preserve"> методы и формы обучения ОБЖ, направленные на достижение предметных, метапредметных и личностных результатов освоения ООП СОО;</w:t>
      </w:r>
    </w:p>
    <w:p w:rsidR="002F0089" w:rsidRPr="00A344D0" w:rsidRDefault="002F0089" w:rsidP="00A34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/>
          <w:sz w:val="24"/>
          <w:szCs w:val="24"/>
        </w:rPr>
        <w:t xml:space="preserve">Создан </w:t>
      </w:r>
      <w:r w:rsidR="00A344D0" w:rsidRPr="00A344D0">
        <w:rPr>
          <w:rFonts w:ascii="Times New Roman" w:hAnsi="Times New Roman"/>
          <w:sz w:val="24"/>
          <w:szCs w:val="24"/>
        </w:rPr>
        <w:t xml:space="preserve">и апробирован </w:t>
      </w:r>
      <w:r w:rsidRPr="00A344D0">
        <w:rPr>
          <w:rFonts w:ascii="Times New Roman" w:hAnsi="Times New Roman"/>
          <w:sz w:val="24"/>
          <w:szCs w:val="24"/>
        </w:rPr>
        <w:t>перечень дидактических и контрольно-измерительных материалов, ориентированных на достижение предметных результатов освоения ООП СОО, которые могут быть созданы в процессе учебной деятельности.</w:t>
      </w:r>
    </w:p>
    <w:p w:rsidR="002F0089" w:rsidRPr="00A344D0" w:rsidRDefault="002F0089" w:rsidP="00A34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/>
          <w:sz w:val="24"/>
          <w:szCs w:val="24"/>
        </w:rPr>
        <w:t>Конкретизированы средства обучения и способы контроля результатов обучения по ОБЖ в соответствии с ФГОС СОО.</w:t>
      </w:r>
    </w:p>
    <w:p w:rsidR="002F0089" w:rsidRPr="00A344D0" w:rsidRDefault="002F0089" w:rsidP="00A34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/>
          <w:sz w:val="24"/>
          <w:szCs w:val="24"/>
        </w:rPr>
        <w:lastRenderedPageBreak/>
        <w:t xml:space="preserve">Определены и описаны </w:t>
      </w:r>
      <w:r w:rsidR="0070581E">
        <w:rPr>
          <w:rFonts w:ascii="Times New Roman" w:hAnsi="Times New Roman"/>
          <w:sz w:val="24"/>
          <w:szCs w:val="24"/>
        </w:rPr>
        <w:t xml:space="preserve">возможные </w:t>
      </w:r>
      <w:r w:rsidRPr="00A344D0">
        <w:rPr>
          <w:rFonts w:ascii="Times New Roman" w:hAnsi="Times New Roman"/>
          <w:sz w:val="24"/>
          <w:szCs w:val="24"/>
        </w:rPr>
        <w:t>способы мониторинга динамики результатов обучения по ОБЖ на базовом уровне.</w:t>
      </w:r>
    </w:p>
    <w:p w:rsidR="00A344D0" w:rsidRPr="00A344D0" w:rsidRDefault="009B7FBB" w:rsidP="00A344D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44D0">
        <w:rPr>
          <w:rFonts w:ascii="Times New Roman" w:hAnsi="Times New Roman" w:cs="Times New Roman"/>
          <w:sz w:val="24"/>
        </w:rPr>
        <w:t xml:space="preserve">Повышен уровень </w:t>
      </w:r>
      <w:r w:rsidR="00673589" w:rsidRPr="00A344D0">
        <w:rPr>
          <w:rFonts w:ascii="Times New Roman" w:hAnsi="Times New Roman" w:cs="Times New Roman"/>
          <w:sz w:val="24"/>
        </w:rPr>
        <w:t>профессиональной ком</w:t>
      </w:r>
      <w:r w:rsidR="00A344D0" w:rsidRPr="00A344D0">
        <w:rPr>
          <w:rFonts w:ascii="Times New Roman" w:hAnsi="Times New Roman" w:cs="Times New Roman"/>
          <w:sz w:val="24"/>
        </w:rPr>
        <w:t>петентности учителей ОБЖ</w:t>
      </w:r>
      <w:r w:rsidR="00673589" w:rsidRPr="00A344D0">
        <w:rPr>
          <w:rFonts w:ascii="Times New Roman" w:hAnsi="Times New Roman" w:cs="Times New Roman"/>
          <w:sz w:val="24"/>
        </w:rPr>
        <w:t xml:space="preserve">, работающих в </w:t>
      </w:r>
      <w:r w:rsidR="003619A1" w:rsidRPr="00A344D0">
        <w:rPr>
          <w:rFonts w:ascii="Times New Roman" w:hAnsi="Times New Roman" w:cs="Times New Roman"/>
          <w:sz w:val="24"/>
        </w:rPr>
        <w:t xml:space="preserve">10-11 </w:t>
      </w:r>
      <w:r w:rsidR="00673589" w:rsidRPr="00A344D0">
        <w:rPr>
          <w:rFonts w:ascii="Times New Roman" w:hAnsi="Times New Roman" w:cs="Times New Roman"/>
          <w:sz w:val="24"/>
        </w:rPr>
        <w:t>классах</w:t>
      </w:r>
      <w:r w:rsidR="003619A1" w:rsidRPr="00A344D0">
        <w:rPr>
          <w:rFonts w:ascii="Times New Roman" w:hAnsi="Times New Roman" w:cs="Times New Roman"/>
          <w:sz w:val="24"/>
        </w:rPr>
        <w:t xml:space="preserve"> </w:t>
      </w:r>
      <w:r w:rsidR="00A344D0" w:rsidRPr="00A344D0">
        <w:rPr>
          <w:rFonts w:ascii="Times New Roman" w:hAnsi="Times New Roman" w:cs="Times New Roman"/>
          <w:sz w:val="24"/>
        </w:rPr>
        <w:t>пилотных школ, реализующих ФГОС СОО.</w:t>
      </w:r>
    </w:p>
    <w:p w:rsidR="00A344D0" w:rsidRDefault="00A344D0" w:rsidP="00C7777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C2AE9" w:rsidRPr="00142926" w:rsidRDefault="00142926" w:rsidP="00C777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2926">
        <w:rPr>
          <w:rFonts w:ascii="Times New Roman" w:hAnsi="Times New Roman" w:cs="Times New Roman"/>
          <w:b/>
          <w:sz w:val="24"/>
        </w:rPr>
        <w:t xml:space="preserve">6. </w:t>
      </w:r>
      <w:r w:rsidR="001C2AE9" w:rsidRPr="00142926">
        <w:rPr>
          <w:rFonts w:ascii="Times New Roman" w:hAnsi="Times New Roman" w:cs="Times New Roman"/>
          <w:b/>
          <w:sz w:val="24"/>
        </w:rPr>
        <w:t>Показатели эффективности</w:t>
      </w:r>
    </w:p>
    <w:p w:rsidR="009B7FBB" w:rsidRPr="00A344D0" w:rsidRDefault="009B7FBB" w:rsidP="00B165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4D0">
        <w:rPr>
          <w:rFonts w:ascii="Times New Roman" w:hAnsi="Times New Roman" w:cs="Times New Roman"/>
          <w:sz w:val="24"/>
          <w:szCs w:val="24"/>
        </w:rPr>
        <w:t>Основными критериями и показателями оценки результативности и эффективности проекта будут являться:</w:t>
      </w:r>
    </w:p>
    <w:p w:rsidR="009B7FBB" w:rsidRPr="009B7FBB" w:rsidRDefault="009B7FBB" w:rsidP="00A344D0">
      <w:pPr>
        <w:pStyle w:val="a4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FBB">
        <w:rPr>
          <w:rFonts w:ascii="Times New Roman" w:hAnsi="Times New Roman" w:cs="Times New Roman"/>
          <w:sz w:val="24"/>
          <w:szCs w:val="24"/>
        </w:rPr>
        <w:t xml:space="preserve">Наличие различных моделей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A344D0">
        <w:rPr>
          <w:rFonts w:ascii="Times New Roman" w:hAnsi="Times New Roman" w:cs="Times New Roman"/>
          <w:sz w:val="24"/>
          <w:szCs w:val="24"/>
        </w:rPr>
        <w:t>ОБЖ</w:t>
      </w:r>
      <w:r w:rsidR="0070581E">
        <w:rPr>
          <w:rFonts w:ascii="Times New Roman" w:hAnsi="Times New Roman" w:cs="Times New Roman"/>
          <w:sz w:val="24"/>
          <w:szCs w:val="24"/>
        </w:rPr>
        <w:t xml:space="preserve"> в 10 – 11 классе</w:t>
      </w:r>
      <w:r w:rsidR="00A344D0">
        <w:rPr>
          <w:rFonts w:ascii="Times New Roman" w:hAnsi="Times New Roman" w:cs="Times New Roman"/>
          <w:sz w:val="24"/>
          <w:szCs w:val="24"/>
        </w:rPr>
        <w:t xml:space="preserve"> в условиях ФГОС СОО на базовом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9B7FBB">
        <w:rPr>
          <w:rFonts w:ascii="Times New Roman" w:hAnsi="Times New Roman" w:cs="Times New Roman"/>
          <w:sz w:val="24"/>
          <w:szCs w:val="24"/>
        </w:rPr>
        <w:t>.</w:t>
      </w:r>
    </w:p>
    <w:p w:rsidR="009B7FBB" w:rsidRDefault="009B7FBB" w:rsidP="00A344D0">
      <w:pPr>
        <w:pStyle w:val="a4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FBB">
        <w:rPr>
          <w:rFonts w:ascii="Times New Roman" w:hAnsi="Times New Roman"/>
          <w:sz w:val="24"/>
          <w:szCs w:val="24"/>
        </w:rPr>
        <w:t xml:space="preserve">Повышение уровня профессиональной компетентности </w:t>
      </w:r>
      <w:r>
        <w:rPr>
          <w:rFonts w:ascii="Times New Roman" w:hAnsi="Times New Roman"/>
          <w:sz w:val="24"/>
          <w:szCs w:val="24"/>
        </w:rPr>
        <w:t>учителей</w:t>
      </w:r>
      <w:r w:rsidR="00A344D0">
        <w:rPr>
          <w:rFonts w:ascii="Times New Roman" w:hAnsi="Times New Roman"/>
          <w:sz w:val="24"/>
          <w:szCs w:val="24"/>
        </w:rPr>
        <w:t xml:space="preserve"> ОБЖ</w:t>
      </w:r>
      <w:r w:rsidRPr="009B7FBB">
        <w:rPr>
          <w:rFonts w:ascii="Times New Roman" w:hAnsi="Times New Roman"/>
          <w:sz w:val="24"/>
          <w:szCs w:val="24"/>
        </w:rPr>
        <w:t>.</w:t>
      </w:r>
    </w:p>
    <w:p w:rsidR="00A344D0" w:rsidRPr="009B7FBB" w:rsidRDefault="00A344D0" w:rsidP="00A344D0">
      <w:pPr>
        <w:pStyle w:val="a4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динамика результатов обучения по ОБЖ</w:t>
      </w:r>
      <w:r w:rsidR="0070581E" w:rsidRPr="0070581E">
        <w:rPr>
          <w:rFonts w:ascii="Times New Roman" w:hAnsi="Times New Roman" w:cs="Times New Roman"/>
          <w:sz w:val="24"/>
          <w:szCs w:val="24"/>
        </w:rPr>
        <w:t xml:space="preserve"> </w:t>
      </w:r>
      <w:r w:rsidR="0070581E">
        <w:rPr>
          <w:rFonts w:ascii="Times New Roman" w:hAnsi="Times New Roman" w:cs="Times New Roman"/>
          <w:sz w:val="24"/>
          <w:szCs w:val="24"/>
        </w:rPr>
        <w:t>в 10 – 11 классе</w:t>
      </w:r>
      <w:r>
        <w:rPr>
          <w:rFonts w:ascii="Times New Roman" w:hAnsi="Times New Roman"/>
          <w:sz w:val="24"/>
          <w:szCs w:val="24"/>
        </w:rPr>
        <w:t>.</w:t>
      </w:r>
    </w:p>
    <w:p w:rsidR="00F719E5" w:rsidRPr="00F719E5" w:rsidRDefault="00F719E5" w:rsidP="00A344D0">
      <w:pPr>
        <w:pStyle w:val="a4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9E5">
        <w:rPr>
          <w:rFonts w:ascii="Times New Roman" w:hAnsi="Times New Roman"/>
          <w:sz w:val="24"/>
          <w:szCs w:val="24"/>
        </w:rPr>
        <w:t>Положительная динамика участия и результативности обучающихся в предметных олимпиадах,</w:t>
      </w:r>
      <w:r w:rsidR="00A344D0">
        <w:rPr>
          <w:rFonts w:ascii="Times New Roman" w:hAnsi="Times New Roman"/>
          <w:sz w:val="24"/>
          <w:szCs w:val="24"/>
        </w:rPr>
        <w:t xml:space="preserve"> соревнованиях разного уровня</w:t>
      </w:r>
      <w:r w:rsidRPr="00F719E5">
        <w:rPr>
          <w:rFonts w:ascii="Times New Roman" w:hAnsi="Times New Roman"/>
          <w:sz w:val="24"/>
          <w:szCs w:val="24"/>
        </w:rPr>
        <w:t>.</w:t>
      </w:r>
    </w:p>
    <w:p w:rsidR="002F654B" w:rsidRPr="002F654B" w:rsidRDefault="002F654B" w:rsidP="00A344D0">
      <w:pPr>
        <w:pStyle w:val="a4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54B">
        <w:rPr>
          <w:rFonts w:ascii="Times New Roman" w:hAnsi="Times New Roman"/>
          <w:sz w:val="24"/>
          <w:szCs w:val="24"/>
        </w:rPr>
        <w:t xml:space="preserve">Повышение эффективности и качества образовательного процесса </w:t>
      </w:r>
      <w:r w:rsidR="00A344D0">
        <w:rPr>
          <w:rFonts w:ascii="Times New Roman" w:hAnsi="Times New Roman"/>
          <w:sz w:val="24"/>
          <w:szCs w:val="24"/>
        </w:rPr>
        <w:t>по ОБЖ.</w:t>
      </w:r>
    </w:p>
    <w:p w:rsidR="00CB6155" w:rsidRPr="008F23CF" w:rsidRDefault="00CB6155" w:rsidP="00C7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AE9" w:rsidRPr="00142926" w:rsidRDefault="00142926" w:rsidP="00C7777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2926">
        <w:rPr>
          <w:rFonts w:ascii="Times New Roman" w:hAnsi="Times New Roman" w:cs="Times New Roman"/>
          <w:b/>
          <w:sz w:val="24"/>
        </w:rPr>
        <w:t xml:space="preserve">7. </w:t>
      </w:r>
      <w:r w:rsidR="001C2AE9" w:rsidRPr="00142926">
        <w:rPr>
          <w:rFonts w:ascii="Times New Roman" w:hAnsi="Times New Roman" w:cs="Times New Roman"/>
          <w:b/>
          <w:sz w:val="24"/>
        </w:rPr>
        <w:t>Возможные риски, пути выхода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3"/>
      </w:tblGrid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83472F" w:rsidP="00C7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83472F" w:rsidP="00C7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2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их устранения</w:t>
            </w:r>
            <w:r w:rsidR="00A46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рисков</w:t>
            </w:r>
          </w:p>
        </w:tc>
      </w:tr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A344D0" w:rsidP="009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Невысокий уровень или отсутствие мотивации учителей ОБЖ участников проекта.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9203A8" w:rsidP="009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материального стимулирования работы педагогов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7B31F2">
              <w:rPr>
                <w:rFonts w:ascii="Times New Roman" w:hAnsi="Times New Roman" w:cs="Times New Roman"/>
                <w:sz w:val="24"/>
                <w:szCs w:val="24"/>
              </w:rPr>
              <w:t>стимулирующих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472F" w:rsidRPr="0083472F" w:rsidTr="0083472F">
        <w:tc>
          <w:tcPr>
            <w:tcW w:w="4662" w:type="dxa"/>
            <w:shd w:val="clear" w:color="auto" w:fill="auto"/>
          </w:tcPr>
          <w:p w:rsidR="0083472F" w:rsidRPr="0083472F" w:rsidRDefault="009203A8" w:rsidP="009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Невысокий уровень компетенции и готовности учителей ОБЖ пилотных школ </w:t>
            </w:r>
            <w:r w:rsidR="00605671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идей и мероприятий проекта</w:t>
            </w:r>
          </w:p>
        </w:tc>
        <w:tc>
          <w:tcPr>
            <w:tcW w:w="4683" w:type="dxa"/>
            <w:shd w:val="clear" w:color="auto" w:fill="auto"/>
          </w:tcPr>
          <w:p w:rsidR="0083472F" w:rsidRPr="0083472F" w:rsidRDefault="00605671" w:rsidP="009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9203A8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A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03A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вопросам внедрения ФГОС СОО.</w:t>
            </w:r>
          </w:p>
        </w:tc>
      </w:tr>
    </w:tbl>
    <w:p w:rsidR="000A58B0" w:rsidRDefault="000A58B0" w:rsidP="00C77775">
      <w:pPr>
        <w:spacing w:after="0" w:line="240" w:lineRule="auto"/>
      </w:pPr>
    </w:p>
    <w:sectPr w:rsidR="000A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2D15"/>
    <w:multiLevelType w:val="hybridMultilevel"/>
    <w:tmpl w:val="927C2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02BE"/>
    <w:multiLevelType w:val="hybridMultilevel"/>
    <w:tmpl w:val="89BA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452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3F7E33"/>
    <w:multiLevelType w:val="hybridMultilevel"/>
    <w:tmpl w:val="32B253E0"/>
    <w:lvl w:ilvl="0" w:tplc="E5A0E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94E"/>
    <w:multiLevelType w:val="hybridMultilevel"/>
    <w:tmpl w:val="83D85AB2"/>
    <w:lvl w:ilvl="0" w:tplc="AA643D1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4A5424"/>
    <w:multiLevelType w:val="hybridMultilevel"/>
    <w:tmpl w:val="73B8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60DAB"/>
    <w:multiLevelType w:val="hybridMultilevel"/>
    <w:tmpl w:val="2B3C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0FDF"/>
    <w:multiLevelType w:val="multilevel"/>
    <w:tmpl w:val="20EE9F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AD2A1A"/>
    <w:multiLevelType w:val="hybridMultilevel"/>
    <w:tmpl w:val="BBFA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B242D"/>
    <w:multiLevelType w:val="hybridMultilevel"/>
    <w:tmpl w:val="5538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43206"/>
    <w:multiLevelType w:val="hybridMultilevel"/>
    <w:tmpl w:val="EE68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617B19"/>
    <w:multiLevelType w:val="hybridMultilevel"/>
    <w:tmpl w:val="BFCC7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6792F"/>
    <w:multiLevelType w:val="hybridMultilevel"/>
    <w:tmpl w:val="B8A8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F4A8F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08A0B42"/>
    <w:multiLevelType w:val="hybridMultilevel"/>
    <w:tmpl w:val="479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5630"/>
    <w:multiLevelType w:val="hybridMultilevel"/>
    <w:tmpl w:val="7574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45FE4"/>
    <w:multiLevelType w:val="hybridMultilevel"/>
    <w:tmpl w:val="3740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61411"/>
    <w:multiLevelType w:val="hybridMultilevel"/>
    <w:tmpl w:val="E298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40824"/>
    <w:multiLevelType w:val="hybridMultilevel"/>
    <w:tmpl w:val="737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603AF"/>
    <w:multiLevelType w:val="hybridMultilevel"/>
    <w:tmpl w:val="E654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9"/>
  </w:num>
  <w:num w:numId="5">
    <w:abstractNumId w:val="18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6"/>
  </w:num>
  <w:num w:numId="15">
    <w:abstractNumId w:val="20"/>
  </w:num>
  <w:num w:numId="16">
    <w:abstractNumId w:val="13"/>
  </w:num>
  <w:num w:numId="17">
    <w:abstractNumId w:val="14"/>
  </w:num>
  <w:num w:numId="18">
    <w:abstractNumId w:val="4"/>
  </w:num>
  <w:num w:numId="19">
    <w:abstractNumId w:val="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9"/>
    <w:rsid w:val="00011903"/>
    <w:rsid w:val="00011DE9"/>
    <w:rsid w:val="00027C57"/>
    <w:rsid w:val="00036E01"/>
    <w:rsid w:val="00042FBE"/>
    <w:rsid w:val="0005445B"/>
    <w:rsid w:val="00055AFF"/>
    <w:rsid w:val="00057027"/>
    <w:rsid w:val="000572D5"/>
    <w:rsid w:val="00063098"/>
    <w:rsid w:val="00063E0C"/>
    <w:rsid w:val="000A58B0"/>
    <w:rsid w:val="000C2646"/>
    <w:rsid w:val="000F21BE"/>
    <w:rsid w:val="000F2AD9"/>
    <w:rsid w:val="001029D9"/>
    <w:rsid w:val="00126F9C"/>
    <w:rsid w:val="00142926"/>
    <w:rsid w:val="00155D36"/>
    <w:rsid w:val="001932AD"/>
    <w:rsid w:val="001A2106"/>
    <w:rsid w:val="001B20AF"/>
    <w:rsid w:val="001B2A84"/>
    <w:rsid w:val="001B42DB"/>
    <w:rsid w:val="001C263C"/>
    <w:rsid w:val="001C2AE9"/>
    <w:rsid w:val="001C2B25"/>
    <w:rsid w:val="001D38AB"/>
    <w:rsid w:val="001D4CAB"/>
    <w:rsid w:val="001E5CC3"/>
    <w:rsid w:val="002039E3"/>
    <w:rsid w:val="0022075A"/>
    <w:rsid w:val="00221017"/>
    <w:rsid w:val="00244372"/>
    <w:rsid w:val="00246546"/>
    <w:rsid w:val="002579ED"/>
    <w:rsid w:val="00270484"/>
    <w:rsid w:val="002816F3"/>
    <w:rsid w:val="00281F11"/>
    <w:rsid w:val="002843AD"/>
    <w:rsid w:val="002A27EC"/>
    <w:rsid w:val="002F0089"/>
    <w:rsid w:val="002F654B"/>
    <w:rsid w:val="002F6A55"/>
    <w:rsid w:val="00300CC7"/>
    <w:rsid w:val="00300F55"/>
    <w:rsid w:val="0031282F"/>
    <w:rsid w:val="00316226"/>
    <w:rsid w:val="003444EA"/>
    <w:rsid w:val="003619A1"/>
    <w:rsid w:val="00392D69"/>
    <w:rsid w:val="003A7663"/>
    <w:rsid w:val="003B7311"/>
    <w:rsid w:val="003C10E0"/>
    <w:rsid w:val="003C154A"/>
    <w:rsid w:val="003E1526"/>
    <w:rsid w:val="00404AC7"/>
    <w:rsid w:val="00404C3E"/>
    <w:rsid w:val="00422E27"/>
    <w:rsid w:val="0043444D"/>
    <w:rsid w:val="00460AF9"/>
    <w:rsid w:val="0047145C"/>
    <w:rsid w:val="004844A9"/>
    <w:rsid w:val="004901FB"/>
    <w:rsid w:val="004A1900"/>
    <w:rsid w:val="004A3C98"/>
    <w:rsid w:val="004A4467"/>
    <w:rsid w:val="004C7358"/>
    <w:rsid w:val="004D66DE"/>
    <w:rsid w:val="004E32F5"/>
    <w:rsid w:val="004F4436"/>
    <w:rsid w:val="005232EE"/>
    <w:rsid w:val="005262D9"/>
    <w:rsid w:val="00572AF3"/>
    <w:rsid w:val="005A0B7D"/>
    <w:rsid w:val="005B4153"/>
    <w:rsid w:val="005B4614"/>
    <w:rsid w:val="005B4660"/>
    <w:rsid w:val="005B73B5"/>
    <w:rsid w:val="005C35F3"/>
    <w:rsid w:val="005D4629"/>
    <w:rsid w:val="00605671"/>
    <w:rsid w:val="00630AA6"/>
    <w:rsid w:val="00633A1F"/>
    <w:rsid w:val="00663B92"/>
    <w:rsid w:val="006659C7"/>
    <w:rsid w:val="00673589"/>
    <w:rsid w:val="006904AF"/>
    <w:rsid w:val="00696438"/>
    <w:rsid w:val="00697913"/>
    <w:rsid w:val="006A40E3"/>
    <w:rsid w:val="006B669A"/>
    <w:rsid w:val="006B7E8D"/>
    <w:rsid w:val="006D147C"/>
    <w:rsid w:val="006E7C66"/>
    <w:rsid w:val="006F1B83"/>
    <w:rsid w:val="0070581E"/>
    <w:rsid w:val="007077E6"/>
    <w:rsid w:val="00716B07"/>
    <w:rsid w:val="00717F6D"/>
    <w:rsid w:val="00746862"/>
    <w:rsid w:val="00750724"/>
    <w:rsid w:val="007567A2"/>
    <w:rsid w:val="00785596"/>
    <w:rsid w:val="007B31F2"/>
    <w:rsid w:val="007E0257"/>
    <w:rsid w:val="007F57B3"/>
    <w:rsid w:val="0083472F"/>
    <w:rsid w:val="00850EC8"/>
    <w:rsid w:val="00861CEB"/>
    <w:rsid w:val="008850CF"/>
    <w:rsid w:val="008941F6"/>
    <w:rsid w:val="008A0412"/>
    <w:rsid w:val="008A1372"/>
    <w:rsid w:val="008A6958"/>
    <w:rsid w:val="008C172B"/>
    <w:rsid w:val="008C438E"/>
    <w:rsid w:val="008C6C9C"/>
    <w:rsid w:val="008D2D85"/>
    <w:rsid w:val="008D55B6"/>
    <w:rsid w:val="008F23CF"/>
    <w:rsid w:val="009078AD"/>
    <w:rsid w:val="00912BC6"/>
    <w:rsid w:val="009203A8"/>
    <w:rsid w:val="00937384"/>
    <w:rsid w:val="0095395E"/>
    <w:rsid w:val="00991C7E"/>
    <w:rsid w:val="009B7FBB"/>
    <w:rsid w:val="009C1423"/>
    <w:rsid w:val="00A10F21"/>
    <w:rsid w:val="00A15508"/>
    <w:rsid w:val="00A2159A"/>
    <w:rsid w:val="00A26066"/>
    <w:rsid w:val="00A30773"/>
    <w:rsid w:val="00A3100C"/>
    <w:rsid w:val="00A344D0"/>
    <w:rsid w:val="00A35863"/>
    <w:rsid w:val="00A4467D"/>
    <w:rsid w:val="00A46FFE"/>
    <w:rsid w:val="00A53480"/>
    <w:rsid w:val="00A732A2"/>
    <w:rsid w:val="00A9633C"/>
    <w:rsid w:val="00AD6A8C"/>
    <w:rsid w:val="00B165B9"/>
    <w:rsid w:val="00B41F96"/>
    <w:rsid w:val="00B90B46"/>
    <w:rsid w:val="00BB1D96"/>
    <w:rsid w:val="00BD10D6"/>
    <w:rsid w:val="00C05160"/>
    <w:rsid w:val="00C11E7B"/>
    <w:rsid w:val="00C32ACA"/>
    <w:rsid w:val="00C45A60"/>
    <w:rsid w:val="00C51BAB"/>
    <w:rsid w:val="00C70A3F"/>
    <w:rsid w:val="00C77775"/>
    <w:rsid w:val="00C77BAE"/>
    <w:rsid w:val="00CA5528"/>
    <w:rsid w:val="00CB6155"/>
    <w:rsid w:val="00CC4D94"/>
    <w:rsid w:val="00CC5FAD"/>
    <w:rsid w:val="00D01932"/>
    <w:rsid w:val="00D14929"/>
    <w:rsid w:val="00D27E3D"/>
    <w:rsid w:val="00D355BF"/>
    <w:rsid w:val="00D565FE"/>
    <w:rsid w:val="00D8404E"/>
    <w:rsid w:val="00D9222A"/>
    <w:rsid w:val="00D96CFA"/>
    <w:rsid w:val="00DB13C2"/>
    <w:rsid w:val="00DF348F"/>
    <w:rsid w:val="00E04D3F"/>
    <w:rsid w:val="00E16EBF"/>
    <w:rsid w:val="00E17BC4"/>
    <w:rsid w:val="00E17D0C"/>
    <w:rsid w:val="00E3308B"/>
    <w:rsid w:val="00E415A8"/>
    <w:rsid w:val="00E70356"/>
    <w:rsid w:val="00E71C10"/>
    <w:rsid w:val="00EA4EC2"/>
    <w:rsid w:val="00EC13A6"/>
    <w:rsid w:val="00EF08F4"/>
    <w:rsid w:val="00F152E7"/>
    <w:rsid w:val="00F25FA4"/>
    <w:rsid w:val="00F350D6"/>
    <w:rsid w:val="00F66C36"/>
    <w:rsid w:val="00F719E5"/>
    <w:rsid w:val="00F95380"/>
    <w:rsid w:val="00F97A35"/>
    <w:rsid w:val="00FA3761"/>
    <w:rsid w:val="00FA3A81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1333-47FA-4189-AD8C-31B6113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7BA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2AE9"/>
    <w:pPr>
      <w:ind w:left="720"/>
      <w:contextualSpacing/>
    </w:pPr>
  </w:style>
  <w:style w:type="paragraph" w:customStyle="1" w:styleId="Default">
    <w:name w:val="Default"/>
    <w:rsid w:val="00434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2"/>
    <w:uiPriority w:val="59"/>
    <w:rsid w:val="00E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C438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semiHidden/>
    <w:unhideWhenUsed/>
    <w:rsid w:val="009C1423"/>
    <w:rPr>
      <w:strike w:val="0"/>
      <w:dstrike w:val="0"/>
      <w:color w:val="45A6CA"/>
      <w:u w:val="none"/>
      <w:effect w:val="none"/>
    </w:rPr>
  </w:style>
  <w:style w:type="paragraph" w:styleId="a8">
    <w:name w:val="Normal (Web)"/>
    <w:basedOn w:val="a0"/>
    <w:uiPriority w:val="99"/>
    <w:semiHidden/>
    <w:unhideWhenUsed/>
    <w:rsid w:val="009C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EC13A6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EC13A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DE18654ED504F87240C23BED7CB2E" ma:contentTypeVersion="49" ma:contentTypeDescription="Создание документа." ma:contentTypeScope="" ma:versionID="8498264c2f0530b1b1aedd2f367b3c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AWJJH2MPE6E2-531139870-22</_dlc_DocId>
    <_dlc_DocIdUrl xmlns="4a252ca3-5a62-4c1c-90a6-29f4710e47f8">
      <Url>http://edu-sps.koiro.local/koiro/fgos1/_layouts/15/DocIdRedir.aspx?ID=AWJJH2MPE6E2-531139870-22</Url>
      <Description>AWJJH2MPE6E2-531139870-22</Description>
    </_dlc_DocIdUrl>
  </documentManagement>
</p:properties>
</file>

<file path=customXml/itemProps1.xml><?xml version="1.0" encoding="utf-8"?>
<ds:datastoreItem xmlns:ds="http://schemas.openxmlformats.org/officeDocument/2006/customXml" ds:itemID="{B833642C-D85B-4BAC-8384-58BBB7A82B36}"/>
</file>

<file path=customXml/itemProps2.xml><?xml version="1.0" encoding="utf-8"?>
<ds:datastoreItem xmlns:ds="http://schemas.openxmlformats.org/officeDocument/2006/customXml" ds:itemID="{997FF614-15F4-466B-A730-AA8E63C5C035}"/>
</file>

<file path=customXml/itemProps3.xml><?xml version="1.0" encoding="utf-8"?>
<ds:datastoreItem xmlns:ds="http://schemas.openxmlformats.org/officeDocument/2006/customXml" ds:itemID="{425321FB-1A48-4BB7-97A2-94669C931105}"/>
</file>

<file path=customXml/itemProps4.xml><?xml version="1.0" encoding="utf-8"?>
<ds:datastoreItem xmlns:ds="http://schemas.openxmlformats.org/officeDocument/2006/customXml" ds:itemID="{4A5F05FC-46EE-497E-B580-C38E7C783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8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122</cp:revision>
  <dcterms:created xsi:type="dcterms:W3CDTF">2017-06-21T12:21:00Z</dcterms:created>
  <dcterms:modified xsi:type="dcterms:W3CDTF">2017-09-05T11:08:00Z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0x010100A80DE18654ED504F87240C23BED7CB2E</vt:lpwstr>
  </property>
  <property fmtid="{D5CDD505-2E9C-101B-9397-08002B2CF9AE}" pid="3" name="_dlc_DocIdItemGuid">
    <vt:lpwstr>3491dd02-93e6-4469-a4ab-3f819cb106c7</vt:lpwstr>
  </property>
</Properties>
</file>