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66" w:rsidRPr="005B1366" w:rsidRDefault="005B1366" w:rsidP="005B13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Образовательное путешествие как ресурс</w:t>
      </w:r>
    </w:p>
    <w:p w:rsidR="005B1366" w:rsidRPr="005B1366" w:rsidRDefault="005B1366" w:rsidP="005B1366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b/>
          <w:sz w:val="24"/>
          <w:szCs w:val="24"/>
          <w:lang w:eastAsia="ru-RU"/>
        </w:rPr>
        <w:t>духовно-нравственного воспитания ста</w:t>
      </w:r>
      <w:r w:rsidRPr="005B1366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5B1366">
        <w:rPr>
          <w:rFonts w:ascii="Times New Roman" w:eastAsia="Times New Roman" w:hAnsi="Times New Roman"/>
          <w:b/>
          <w:sz w:val="24"/>
          <w:szCs w:val="24"/>
          <w:lang w:eastAsia="ru-RU"/>
        </w:rPr>
        <w:t>шеклассника</w:t>
      </w:r>
    </w:p>
    <w:p w:rsidR="005B1366" w:rsidRPr="005B1366" w:rsidRDefault="005B1366" w:rsidP="005B1366">
      <w:pPr>
        <w:shd w:val="clear" w:color="auto" w:fill="FFFFFF"/>
        <w:spacing w:after="0" w:line="240" w:lineRule="auto"/>
        <w:ind w:left="851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B1366">
        <w:rPr>
          <w:rFonts w:ascii="Times New Roman" w:hAnsi="Times New Roman"/>
          <w:b/>
          <w:sz w:val="24"/>
          <w:szCs w:val="24"/>
        </w:rPr>
        <w:t>Бадина</w:t>
      </w:r>
      <w:proofErr w:type="spellEnd"/>
      <w:r w:rsidRPr="005B1366">
        <w:rPr>
          <w:rFonts w:ascii="Times New Roman" w:hAnsi="Times New Roman"/>
          <w:b/>
          <w:sz w:val="24"/>
          <w:szCs w:val="24"/>
        </w:rPr>
        <w:t xml:space="preserve"> Л.Н.,</w:t>
      </w:r>
      <w:r w:rsidRPr="005B1366">
        <w:rPr>
          <w:rFonts w:ascii="Times New Roman" w:hAnsi="Times New Roman"/>
          <w:sz w:val="24"/>
          <w:szCs w:val="24"/>
        </w:rPr>
        <w:t xml:space="preserve"> учитель литературы высшей категории</w:t>
      </w:r>
    </w:p>
    <w:p w:rsidR="005B1366" w:rsidRPr="005B1366" w:rsidRDefault="005B1366" w:rsidP="005B1366">
      <w:pPr>
        <w:shd w:val="clear" w:color="auto" w:fill="FFFFFF"/>
        <w:spacing w:after="240" w:line="240" w:lineRule="auto"/>
        <w:ind w:left="851"/>
        <w:jc w:val="right"/>
        <w:rPr>
          <w:rFonts w:ascii="Times New Roman" w:hAnsi="Times New Roman"/>
          <w:sz w:val="24"/>
          <w:szCs w:val="24"/>
        </w:rPr>
      </w:pPr>
      <w:r w:rsidRPr="005B1366">
        <w:rPr>
          <w:rFonts w:ascii="Times New Roman" w:hAnsi="Times New Roman"/>
          <w:sz w:val="24"/>
          <w:szCs w:val="24"/>
        </w:rPr>
        <w:t>гимназии №15 г. Костромы</w:t>
      </w:r>
    </w:p>
    <w:p w:rsidR="005B1366" w:rsidRPr="005B1366" w:rsidRDefault="005B1366" w:rsidP="005B1366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i/>
          <w:sz w:val="24"/>
          <w:szCs w:val="24"/>
          <w:lang w:eastAsia="ru-RU"/>
        </w:rPr>
        <w:t>Уважаемые коллеги!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Наше увлекательное путешествие в Дворянский Дом закончилось чтением отрывков из сочинений учащихся. Признаюсь, что таких глубоких, искренних, душевных сочинений я не читала давно. Они шли из сам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го сердца ребят. Что же должно было произойти с детьми, чтобы они нап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сали такие строки? 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Сочинения были написаны по следам предпринятой в сентябре этого года краеведческой экспедиции «Патриот», которая оказалась очень эффе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тивной формой духовно-нравственного воспитания в работе с детьми ста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шего возраста.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Разговор пойдет о технологии этого мероприятия.</w:t>
      </w:r>
    </w:p>
    <w:p w:rsidR="005B1366" w:rsidRPr="005B1366" w:rsidRDefault="005B1366" w:rsidP="005B1366">
      <w:p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Притча об Образе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1. И спросил Школяр Наставника: что такое «образовательное путешествие»? И 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ветил тот притчею. 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2. Жил-был человек, и не было у него образа. И пошел он искать его. И увидел он крепость, </w:t>
      </w:r>
      <w:proofErr w:type="gram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 войдя, спросил: «Как найти мне образ свой?». И отв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тила Крепость: «Стань рыцарем моим — и узнаешь». Но не хотел человек воевать. Не получив ответа на свой вопрос, пошел он дальше. И ув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дел он театр и вошел в него. И вновь спросил: «Где мне найти образ мой?». И отв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тил театр: «Стань актером моим, сыграй роль и узнаешь». Но не было у человека зрителей. И снова он был в пути. И увидел монастырь и вошел в ворота его. И опять спросил: «Каков образ мой?». И ответил мон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стырь: «Войди в храм мой и посмотри на </w:t>
      </w:r>
      <w:proofErr w:type="gram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образ Божий на</w:t>
      </w:r>
      <w:proofErr w:type="gram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 иконах моих. Ибо сказано, что Бог создал человека по образу своему». И вошел человек в храм, но не нашел 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раза своего среди икон. И в третий раз не получил он ответа на свой вопрос и опечалился. И пошел Человек к открытому м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рю. Сел на камень. И некого было спросить. И тогда рассказал он морю, как искал образ свой. И про крепость, и про т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атр, и про храм. И слушало его море, и тихи стали воды его. И человек ув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дел в нем… 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Что же увидел он?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Ответ на этот вопрос мы найдем, познакомившись с технологией образовательного пут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шествия.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путешествия — не только посещение достопримечательности, как мы привыкли считать, а ответ на вопрос, индивидуально значимый для ка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дого школьника.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Какова же роль учителя?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Учитель организует и направляет деятельность ребенка на каждом этапе путеш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ствия.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Путешествие становится образовательным, если:</w:t>
      </w:r>
    </w:p>
    <w:p w:rsidR="005B1366" w:rsidRPr="005B1366" w:rsidRDefault="005B1366" w:rsidP="005B1366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его главной целью является постижение разных способов освоения мира;</w:t>
      </w:r>
    </w:p>
    <w:p w:rsidR="005B1366" w:rsidRPr="005B1366" w:rsidRDefault="005B1366" w:rsidP="005B1366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познание мира опирается на собственный опыт ребенка; </w:t>
      </w:r>
    </w:p>
    <w:p w:rsidR="005B1366" w:rsidRPr="005B1366" w:rsidRDefault="005B1366" w:rsidP="005B1366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наблюдение и жизненный опыт ребенка предваряют получение и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формации; </w:t>
      </w:r>
    </w:p>
    <w:p w:rsidR="005B1366" w:rsidRPr="005B1366" w:rsidRDefault="005B1366" w:rsidP="005B1366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детям дается возможность самим найти ответы на поставленные в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просы; каждый участник путешествия может свободно высказать свое мнение.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Рассмотрим этапы работы.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Вы помните, что целью путешествия является ответ на вопрос, индив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дуально значимый для каждого школьника, поэтому: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 этап. Тренинг по постановке вопроса.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Тема определилась на классном часе под названием «Нам строить завтра», кот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рый проходил 1 сентября в параллели 10-х классов.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i/>
          <w:sz w:val="24"/>
          <w:szCs w:val="24"/>
          <w:lang w:eastAsia="ru-RU"/>
        </w:rPr>
        <w:t>Каким должен быть современный человек, чтобы построить буд</w:t>
      </w:r>
      <w:r w:rsidRPr="005B1366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5B1366">
        <w:rPr>
          <w:rFonts w:ascii="Times New Roman" w:eastAsia="Times New Roman" w:hAnsi="Times New Roman"/>
          <w:i/>
          <w:sz w:val="24"/>
          <w:szCs w:val="24"/>
          <w:lang w:eastAsia="ru-RU"/>
        </w:rPr>
        <w:t>щее?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Какие качества личности должны его отличать?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поисках ответа на эти вопросы возникла идея отправиться в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Нерон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, бывшую усадьбу господ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Черевиных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. Дворянская усадьба, дворянское гнездо как явление эпохи, как основа воспитания лучших качеств русского дворянина на протяжении веков имеет особое значение при изучении ру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ской классики в старших классах. Изучить творчество Пушкина, Гончарова, Тургенева, Толстого, Чехова невозможно, не раскрывая этого пон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тия. Ребят ждали самые настоящие открытия. Работая в группах, они задавали друг другу интересующие их вопросы. Был определен рейтинг этих вопросов по зн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чимости, и оказалось, что подростков и сегодня волнуют вопросы долга, че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ти, веры, понимания красоты. Вот какие вопросы оказались значимыми: 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*Честь — это пережиток прошлого или необходимое качество современного ч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ловека?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*Обретение веры для молодежи — это потребность или дань моде?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*Быть русским — достаточно говорить по-русски или необходимо иметь русский менталитет? 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*С кого брать пример, «юношам, обдумывающим житье»: с успешных совр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менников или с достойных людей прошлого?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*Красота сегодня — это «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гламур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 и глянец» или что-то другое?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Этот поиск необходимо отразить на планшетах. Каждый определил для себя вопрос и попытался ответить на него на классном часе. Этот ответ в ходе экспедиции н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полнялся все более глубоким содержанием.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II. Следующий этап — разработка маршрута. 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Глядя на карту Костромской области, мы увидели, что, следуя в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Нероново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, мы имеем возможность посетить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Авраамиево-Городецкий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 мон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стырь, побывать в котором — мечта каждого костромича. А краеведы нам подсказ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ли, следующий пункт нашего маршрута — село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Понизье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, в котором находи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ся полуразрушенный храм Святителя Николая Угодника.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 этап. Подготовка к путешествию.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Мы разработали программу, то есть определили, что будем делать на каждом этапе образовательного путешествия. Разделили детей на группы и дали им задания:</w:t>
      </w:r>
    </w:p>
    <w:p w:rsidR="005B1366" w:rsidRPr="005B1366" w:rsidRDefault="005B1366" w:rsidP="005B1366">
      <w:pPr>
        <w:numPr>
          <w:ilvl w:val="0"/>
          <w:numId w:val="2"/>
        </w:numPr>
        <w:tabs>
          <w:tab w:val="clear" w:pos="162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Изготовить поклонный крест.</w:t>
      </w:r>
    </w:p>
    <w:p w:rsidR="005B1366" w:rsidRPr="005B1366" w:rsidRDefault="005B1366" w:rsidP="005B1366">
      <w:pPr>
        <w:numPr>
          <w:ilvl w:val="0"/>
          <w:numId w:val="2"/>
        </w:numPr>
        <w:tabs>
          <w:tab w:val="clear" w:pos="162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Исследовать краеведческий и исторический материал. </w:t>
      </w:r>
      <w:proofErr w:type="gram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(Подготовить с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общение об истории рода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Черевиных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Собрать материал о художнике Григории Островском, создавшем семейные портреты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Черевиных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Собрать информацию об истории и людях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Солигаличского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 и Чухломского ра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онах, через которые пролегал наш путь).</w:t>
      </w:r>
      <w:proofErr w:type="gramEnd"/>
    </w:p>
    <w:p w:rsidR="005B1366" w:rsidRPr="005B1366" w:rsidRDefault="005B1366" w:rsidP="005B1366">
      <w:pPr>
        <w:numPr>
          <w:ilvl w:val="0"/>
          <w:numId w:val="2"/>
        </w:numPr>
        <w:tabs>
          <w:tab w:val="clear" w:pos="162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Подготовить танцевальную композицию.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 этап. Путешествие.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Путешествие было необыкновенно интересным, захватывающим, содержательным. На каждой из остановок маршрута ребята выступали с подг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товленными сообщениями, а также участвовали в добрых делах: начали уборку в полуразрушенном храме, установили деревянный поклонный крест. В усадьбе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Нероново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ученики стали гостями дворян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Черевиных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 и участник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ми бала.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 этап. Подведение итогов.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Завершилось путешествие подведением итогов в трапезной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Авраами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во-Городецкого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монастыря. Впечатлений было столько, что выразить их в коротких ответах оказалось невозможным. Вот тут-то и родилась идея нап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сать сочинения по следам экспедиции. К тому же ответ на значимый для к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ждого вопрос стал объемным и требовал развернутого высказыв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ния.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А теперь вернемся к вопросу из притчи: «Что же увидел человек в ко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це пути?» 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Он увидел свое отражение, он нашел свой образ. 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Отражение своего изменившегося в ходе путешествия образа, отраж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ние своего внутреннего мира, отражение своего отношения к жизни и своему месту в ней могут увидеть дети, отправляясь в образовательное путешес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вие, если его правильно организовать, а этому способствует данная технол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гия. 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Рефлексия старшеклассника, этапы его внутреннего роста очень хорошо пр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сматриваются в сочинении, которое я не могу вам не прочитать.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1366" w:rsidRPr="005B1366" w:rsidRDefault="005B1366" w:rsidP="005B136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5B136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Призба</w:t>
      </w:r>
      <w:proofErr w:type="spellEnd"/>
      <w:r w:rsidRPr="005B136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Роман. </w:t>
      </w:r>
      <w:r w:rsidRPr="005B13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Путешествие в прошлое</w:t>
      </w:r>
      <w:r w:rsidRPr="005B13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(хроника одного незабываемого дня)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10 сентября мне посчастливилось стать участником краеведческой экспедиции «Патриот». Мы отправились в когда-то очень известную, но нынче заброшенную усадьбу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Нероново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, что почти в двухстах километрах от Костромы. Это было незабываемое соб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тие, как затяжной прыжок с парашютом (мне рассказывали, как это бывает: оттолкнулся — и…). Как тогда, так и сейчас впечатления и чувства от увиденного и пережитого во вр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мя путешествия путаются, переполняют душу. Попробую упорядочить их, восстановив хронологию событий этого памятн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го дня.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7:30 — Сбор в школе. Все быстро, по-деловому. Неумело завязываю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бандану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, набрасываю рюкзак. Непривычно видеть ребят, а особенно девч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нок, в камуфляже. Между прочим, им идет. «Построение!»… Ни слова лишнего, все четко. Смутное предчувствие чего-то грандиозного, очень ва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ного, и от этого как-то тревожно, как перед прыжком.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3300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8:00 — Мы в автобусе. Можно успокоиться. </w:t>
      </w:r>
      <w:r w:rsidRPr="005B1366">
        <w:rPr>
          <w:rFonts w:ascii="Times New Roman" w:eastAsia="Times New Roman" w:hAnsi="Times New Roman"/>
          <w:color w:val="003300"/>
          <w:sz w:val="24"/>
          <w:szCs w:val="24"/>
          <w:lang w:eastAsia="ru-RU"/>
        </w:rPr>
        <w:t>Впереди несколько часов пути. За о</w:t>
      </w:r>
      <w:r w:rsidRPr="005B1366">
        <w:rPr>
          <w:rFonts w:ascii="Times New Roman" w:eastAsia="Times New Roman" w:hAnsi="Times New Roman"/>
          <w:color w:val="003300"/>
          <w:sz w:val="24"/>
          <w:szCs w:val="24"/>
          <w:lang w:eastAsia="ru-RU"/>
        </w:rPr>
        <w:t>к</w:t>
      </w:r>
      <w:r w:rsidRPr="005B1366">
        <w:rPr>
          <w:rFonts w:ascii="Times New Roman" w:eastAsia="Times New Roman" w:hAnsi="Times New Roman"/>
          <w:color w:val="003300"/>
          <w:sz w:val="24"/>
          <w:szCs w:val="24"/>
          <w:lang w:eastAsia="ru-RU"/>
        </w:rPr>
        <w:t>ном проливной дождь, а в автобусе тепло, удобно.</w:t>
      </w:r>
    </w:p>
    <w:p w:rsidR="005B1366" w:rsidRPr="005B1366" w:rsidRDefault="005B1366" w:rsidP="005B1366">
      <w:pPr>
        <w:tabs>
          <w:tab w:val="left" w:pos="75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noProof/>
          <w:sz w:val="24"/>
          <w:szCs w:val="24"/>
          <w:lang w:eastAsia="ru-RU"/>
        </w:rPr>
        <w:t>12:00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 — Позади полторы сотни километров. Село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Ножкино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. Мне доверили прав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славный стяг. Я никогда не слышал о нем. С дрожью внутри сжимаю древко. Мокрый в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тер трепещет полотнище с изображением Христа. Чувствую гордость и силу, идущую изнутри, и отчетливо осознаю, что у м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ня в руках — святыня! </w:t>
      </w:r>
    </w:p>
    <w:p w:rsidR="005B1366" w:rsidRPr="005B1366" w:rsidRDefault="005B1366" w:rsidP="005B1366">
      <w:pPr>
        <w:tabs>
          <w:tab w:val="left" w:pos="75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Отец Андрей благословляет нас. С этой минуты теряю чувство времени. Только теперь понимаю почему. Мы стартовали в другой мир — мир под названием «Прошлое м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ей родины». </w:t>
      </w:r>
    </w:p>
    <w:p w:rsidR="005B1366" w:rsidRPr="005B1366" w:rsidRDefault="005B1366" w:rsidP="005B1366">
      <w:pPr>
        <w:tabs>
          <w:tab w:val="left" w:pos="75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Ветер, дождь и рев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квадроциклов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. Замелькали перелески, огромные поля, мален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кие речушки и полуразрушенные деревеньки. Впереди размокшая грязная дорога. Знакомая картина для тех, кто не раз бывал в костромской глубинке. Я сам наблюдал ее неоднократно по дороге на родину моей матери в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Сусанинский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район. И почему-то подум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лось, что путешествие в прошлое возможно именно по бездорожью.</w:t>
      </w:r>
    </w:p>
    <w:p w:rsidR="005B1366" w:rsidRPr="005B1366" w:rsidRDefault="005B1366" w:rsidP="005B1366">
      <w:pPr>
        <w:tabs>
          <w:tab w:val="left" w:pos="75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Село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Понизье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. Удивительный по красоте и простоте храм. Умели же строить на Руси! И техники у людей не было, и современными технологиями они не владели, а в каждом селе храм. Не на год построенный — на века</w:t>
      </w:r>
      <w:proofErr w:type="gram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… В</w:t>
      </w:r>
      <w:proofErr w:type="gram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от и этот гордо упирается к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полом в небо. Но, как и тысячи других по России, он заброшен. Внутри мусор и строительный хлам. От этого стыдно и больно. Как же можно было допустить такое! Как слепы были люди, чья р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ка поднялась на святое для каждого русского человека место! </w:t>
      </w:r>
    </w:p>
    <w:p w:rsidR="005B1366" w:rsidRPr="005B1366" w:rsidRDefault="005B1366" w:rsidP="005B1366">
      <w:pPr>
        <w:tabs>
          <w:tab w:val="left" w:pos="75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Наводим порядок и в алтаре устанавливаем поклонный крест. Мы делали его сами, вчетвером, и знали, что не зря. Этот четырехметровый исполин, в который вл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жен и мой труд, — начало возрождения храма. И вот под его высоким сводом впервые за долгие годы зазвучали проникновенные слова Господней молитвы. Они и раньше не были для меня пустым звуком. Но именно здесь я вдруг явственно ощутил их мудрость и силу и почему-то услышал звон колокола… Странно, ведь в церкви Николая Угодника нет к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локольни. Значит, показалось…</w:t>
      </w:r>
    </w:p>
    <w:p w:rsidR="005B1366" w:rsidRPr="005B1366" w:rsidRDefault="005B1366" w:rsidP="005B1366">
      <w:pPr>
        <w:tabs>
          <w:tab w:val="left" w:pos="75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Снова непередаваемое ощущение полета. Дорога ведет нас уже в само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Нерон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. Вот оно, бывшее дворянское гнездо господ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Черевиных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 (я читал, что за роскошь его наз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вали костромским Версалем). Большая усадьба, теперь точно забытая жизнью</w:t>
      </w:r>
      <w:proofErr w:type="gram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… Н</w:t>
      </w:r>
      <w:proofErr w:type="gram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ет. Не забытая. Встречают по-русски, с хлебом-солью. Навстречу идут молодые господа и р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душно приглашают в гости. Все выглядит правдоподобно. Наверное, так и было 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принято у наших предков встречать гостей. И по традиции — сначала в церковь. Храм Воскр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сения Христова, построенный в конце </w:t>
      </w:r>
      <w:proofErr w:type="gram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gramEnd"/>
      <w:r w:rsidRPr="005B1366">
        <w:rPr>
          <w:rFonts w:ascii="Times New Roman" w:eastAsia="Times New Roman" w:hAnsi="Times New Roman"/>
          <w:sz w:val="24"/>
          <w:szCs w:val="24"/>
          <w:lang w:val="en-US" w:eastAsia="ru-RU"/>
        </w:rPr>
        <w:t>VIII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века, — еще не переставшее биться сердце усадьбы. Удаленность поместья от дорог и старания </w:t>
      </w:r>
      <w:r w:rsidRPr="005B1366">
        <w:rPr>
          <w:rFonts w:ascii="Times New Roman" w:eastAsia="Times New Roman" w:hAnsi="Times New Roman"/>
          <w:bCs/>
          <w:sz w:val="24"/>
          <w:szCs w:val="24"/>
          <w:lang w:eastAsia="ru-RU"/>
        </w:rPr>
        <w:t>верующих сохранили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 огромный резной икон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стас. И снова поражаюсь мастерству русских умельцев. Может ли кто-нибудь повторить этот причудливый узор? Вряд ли. Жаль, что мы не бережем тр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диции прошлого и теряем красоту. Внутри храма фамильная усыпальница. И снова слышу напевную речь священника, произносящего слова церковной молитвы на прекрасном языке, дошедшем до нас из глубины веков. На лицах моих спутников просве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ленные слезы. И снова звон колокола в душе. Тревожный и в то же время успокаива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щий звук. </w:t>
      </w:r>
    </w:p>
    <w:p w:rsidR="005B1366" w:rsidRPr="005B1366" w:rsidRDefault="005B1366" w:rsidP="005B1366">
      <w:pPr>
        <w:tabs>
          <w:tab w:val="left" w:pos="75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А вот и дом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Черевиных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. Хозяева приглашают нас на бал. Удивительно доброжел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тельная атмосфера. Впервые пожалел, что не умею танцевать вальс. Вот раньше умели. И вообще, сколько мудрости и простоты и в ман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ре общения, и во всем укладе дворянской жизни. Люди с почтением относились друг к другу, хранили семейные тр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диции, помнили и уважали предков. И все это не мешало им с достоинством нести государственную слу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бу. Вот уж есть чему поучиться!</w:t>
      </w:r>
    </w:p>
    <w:p w:rsidR="005B1366" w:rsidRPr="005B1366" w:rsidRDefault="005B1366" w:rsidP="005B1366">
      <w:pPr>
        <w:tabs>
          <w:tab w:val="left" w:pos="75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На широкой поляне возле господского дома костер, русские народные игры и песни. Мы прощаемся с усадьбой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Нероново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. Непростая история у эт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го поместья. Был в его судьбе век золотой, был век серебряный, а был век двадцатый… Хорошо, что губернатор оказался неравнодушным к судьбе умирающей усадьбы. Хорошо, что наше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ся человек, взявшийся за ее возрождение. Хорошо, что и среди нас есть те, кто готов «жертвенно служить Отечеству». Может, все вместе мы и вернем России ее былую кр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соту?!</w:t>
      </w:r>
    </w:p>
    <w:p w:rsidR="005B1366" w:rsidRPr="005B1366" w:rsidRDefault="005B1366" w:rsidP="005B13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Уже вечер, а необыкновенный полет продолжается. Мы прибываем в еще одно святое и живописное место на карте нашей области —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Авраамиево-Городецкий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монастырь, основанный одним из учеников Сергия Радонежск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го Преподобным Авраамием Чухломским. Вот уже несколько столетий он как пристань на берегу безбрежного моря для уставших от жизненных страстей путников. Здесь покой и чистота. А в душе ощ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щение гармонии и колокольный звон. И твердое убеждение, что невозможно жить, не зная и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тории предков, традиций и веры. </w:t>
      </w:r>
    </w:p>
    <w:p w:rsidR="005B1366" w:rsidRPr="005B1366" w:rsidRDefault="005B1366" w:rsidP="005B1366">
      <w:pPr>
        <w:tabs>
          <w:tab w:val="left" w:pos="75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Этот удивительный день, наполненный столькими событиями, пролетел, как о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но мгновение. Чем он был для меня? Несомненно, чем-то большим, чем просто эк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курсия, просто пробег на </w:t>
      </w:r>
      <w:proofErr w:type="spellStart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квадроциклах</w:t>
      </w:r>
      <w:proofErr w:type="spellEnd"/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, просто встреча с новыми людьми. Это было настоящее путешествие в прошлое. Затяжной прыжок в историю малой родины. Пе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вые осознанные шаги в Православие. И, наверное, неслучайно в душе звонил колокол. Возможно, он звонил по ушедшей красоте, по утраченному размеренному укладу ру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ской жизни, по нашим мудрым предкам. А может, это был голос просыпающейся памяти? В нас, живущих в дв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дцать первом веке. В нас, пока еще слабо верующих или только «ищущих веры», но стр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 xml:space="preserve">мящихся встать на путь Истины. </w:t>
      </w:r>
    </w:p>
    <w:p w:rsidR="005B1366" w:rsidRPr="005B1366" w:rsidRDefault="005B1366" w:rsidP="005B1366">
      <w:pPr>
        <w:tabs>
          <w:tab w:val="left" w:pos="75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366">
        <w:rPr>
          <w:rFonts w:ascii="Times New Roman" w:eastAsia="Times New Roman" w:hAnsi="Times New Roman"/>
          <w:sz w:val="24"/>
          <w:szCs w:val="24"/>
          <w:lang w:eastAsia="ru-RU"/>
        </w:rPr>
        <w:t>Звон колокола в душе… Я впервые услышал его в тот незабываемый день.</w:t>
      </w:r>
    </w:p>
    <w:p w:rsidR="00567327" w:rsidRPr="005B1366" w:rsidRDefault="00567327" w:rsidP="005B136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67327" w:rsidRPr="005B1366" w:rsidSect="0056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633B7"/>
    <w:multiLevelType w:val="hybridMultilevel"/>
    <w:tmpl w:val="3DF66CB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5D607364"/>
    <w:multiLevelType w:val="hybridMultilevel"/>
    <w:tmpl w:val="47E48090"/>
    <w:lvl w:ilvl="0" w:tplc="71DEC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046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26D9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902E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104E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483A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F65B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6CC1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C4FE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366"/>
    <w:rsid w:val="001D64A1"/>
    <w:rsid w:val="00224651"/>
    <w:rsid w:val="002357D6"/>
    <w:rsid w:val="00260FD1"/>
    <w:rsid w:val="002F4C91"/>
    <w:rsid w:val="003C4AB4"/>
    <w:rsid w:val="00427DF4"/>
    <w:rsid w:val="00567327"/>
    <w:rsid w:val="005B1366"/>
    <w:rsid w:val="00634A86"/>
    <w:rsid w:val="006F0DB5"/>
    <w:rsid w:val="007B4F77"/>
    <w:rsid w:val="007C6A97"/>
    <w:rsid w:val="007F644C"/>
    <w:rsid w:val="009900D2"/>
    <w:rsid w:val="00B174F3"/>
    <w:rsid w:val="00B94ABC"/>
    <w:rsid w:val="00BA6C98"/>
    <w:rsid w:val="00D5421D"/>
    <w:rsid w:val="00E034FD"/>
    <w:rsid w:val="00EA649A"/>
    <w:rsid w:val="00F02A4F"/>
    <w:rsid w:val="00F8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AWJJH2MPE6E2-1212398550-1</_dlc_DocId>
    <_dlc_DocIdUrl xmlns="4a252ca3-5a62-4c1c-90a6-29f4710e47f8">
      <Url>http://edu-sps.koiro.local/koiro/august_konf/fgos-avgust2012/_layouts/15/DocIdRedir.aspx?ID=AWJJH2MPE6E2-1212398550-1</Url>
      <Description>AWJJH2MPE6E2-1212398550-1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11DCA3BEF808498845F2B33889DDB2" ma:contentTypeVersion="49" ma:contentTypeDescription="Создание документа." ma:contentTypeScope="" ma:versionID="e8ecbe708839f1b8b7585ed3ffeb9e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D0C259D-3F80-430D-A3C9-53CB8B8B502B}"/>
</file>

<file path=customXml/itemProps2.xml><?xml version="1.0" encoding="utf-8"?>
<ds:datastoreItem xmlns:ds="http://schemas.openxmlformats.org/officeDocument/2006/customXml" ds:itemID="{12FD05D2-8AFD-4152-9861-A87C45737498}"/>
</file>

<file path=customXml/itemProps3.xml><?xml version="1.0" encoding="utf-8"?>
<ds:datastoreItem xmlns:ds="http://schemas.openxmlformats.org/officeDocument/2006/customXml" ds:itemID="{8B749424-1F33-4D46-A7C2-9601629E18FF}"/>
</file>

<file path=customXml/itemProps4.xml><?xml version="1.0" encoding="utf-8"?>
<ds:datastoreItem xmlns:ds="http://schemas.openxmlformats.org/officeDocument/2006/customXml" ds:itemID="{E9C59054-F623-4849-9B9D-D570C8705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1902</Words>
  <Characters>10848</Characters>
  <Application>Microsoft Office Word</Application>
  <DocSecurity>0</DocSecurity>
  <Lines>90</Lines>
  <Paragraphs>25</Paragraphs>
  <ScaleCrop>false</ScaleCrop>
  <Company/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2012-08-22T14:28:00Z</dcterms:created>
  <dcterms:modified xsi:type="dcterms:W3CDTF">2012-08-22T14:38:00Z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0x010100DE11DCA3BEF808498845F2B33889DDB2</vt:lpwstr>
  </property>
  <property fmtid="{D5CDD505-2E9C-101B-9397-08002B2CF9AE}" pid="3" name="_dlc_DocIdItemGuid">
    <vt:lpwstr>6b0bb46a-5ab2-430e-a0a5-1cab8f49052d</vt:lpwstr>
  </property>
</Properties>
</file>