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2C" w:rsidRDefault="00165CBE" w:rsidP="004A3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2C">
        <w:rPr>
          <w:rFonts w:ascii="Times New Roman" w:hAnsi="Times New Roman" w:cs="Times New Roman"/>
          <w:sz w:val="24"/>
          <w:szCs w:val="24"/>
        </w:rPr>
        <w:t>Проект</w:t>
      </w:r>
    </w:p>
    <w:p w:rsidR="0040577D" w:rsidRPr="00A258F5" w:rsidRDefault="004A392C" w:rsidP="00D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40577D" w:rsidRPr="00A258F5" w:rsidRDefault="0040577D" w:rsidP="00D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F5">
        <w:rPr>
          <w:rFonts w:ascii="Times New Roman" w:hAnsi="Times New Roman" w:cs="Times New Roman"/>
          <w:sz w:val="24"/>
          <w:szCs w:val="24"/>
        </w:rPr>
        <w:t>областной августовской конференции</w:t>
      </w:r>
      <w:r w:rsidR="005A2B2C">
        <w:rPr>
          <w:rFonts w:ascii="Times New Roman" w:hAnsi="Times New Roman" w:cs="Times New Roman"/>
          <w:sz w:val="24"/>
          <w:szCs w:val="24"/>
        </w:rPr>
        <w:t xml:space="preserve"> работников обра</w:t>
      </w:r>
      <w:r w:rsidR="00826C3D">
        <w:rPr>
          <w:rFonts w:ascii="Times New Roman" w:hAnsi="Times New Roman" w:cs="Times New Roman"/>
          <w:sz w:val="24"/>
          <w:szCs w:val="24"/>
        </w:rPr>
        <w:t>зования</w:t>
      </w:r>
    </w:p>
    <w:p w:rsidR="0040577D" w:rsidRPr="00A258F5" w:rsidRDefault="00E20157" w:rsidP="00D07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8F5">
        <w:rPr>
          <w:rFonts w:ascii="Times New Roman" w:hAnsi="Times New Roman" w:cs="Times New Roman"/>
          <w:sz w:val="24"/>
          <w:szCs w:val="24"/>
        </w:rPr>
        <w:t>«Доступность и качество – приоритет государственной образовательной политики Костромской области»</w:t>
      </w:r>
    </w:p>
    <w:tbl>
      <w:tblPr>
        <w:tblW w:w="11494" w:type="dxa"/>
        <w:tblLook w:val="00A0" w:firstRow="1" w:lastRow="0" w:firstColumn="1" w:lastColumn="0" w:noHBand="0" w:noVBand="0"/>
      </w:tblPr>
      <w:tblGrid>
        <w:gridCol w:w="2800"/>
        <w:gridCol w:w="5847"/>
        <w:gridCol w:w="2564"/>
        <w:gridCol w:w="283"/>
      </w:tblGrid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5847" w:type="dxa"/>
          </w:tcPr>
          <w:p w:rsidR="0037137E" w:rsidRPr="00A258F5" w:rsidRDefault="0037137E" w:rsidP="00A2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августа  2016</w:t>
            </w:r>
            <w:proofErr w:type="gramEnd"/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47" w:type="dxa"/>
            <w:gridSpan w:val="2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8411" w:type="dxa"/>
            <w:gridSpan w:val="2"/>
          </w:tcPr>
          <w:p w:rsidR="0037137E" w:rsidRPr="00A258F5" w:rsidRDefault="0037137E" w:rsidP="0037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Согласно программе отдельных мероприятий</w:t>
            </w:r>
          </w:p>
          <w:p w:rsidR="0037137E" w:rsidRPr="00A258F5" w:rsidRDefault="0037137E" w:rsidP="0004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–</w:t>
            </w:r>
            <w:r w:rsidR="000400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78F2"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.08.2016, 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" w:type="dxa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5847" w:type="dxa"/>
          </w:tcPr>
          <w:p w:rsidR="0045143F" w:rsidRPr="00A258F5" w:rsidRDefault="0045143F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Портал «Образование Костромской области» </w:t>
            </w:r>
          </w:p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ОГДОУ ДПО «Костро</w:t>
            </w:r>
            <w:r w:rsidR="002E4C60" w:rsidRPr="00A258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ской областной институт развития образования»</w:t>
            </w:r>
          </w:p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proofErr w:type="gramStart"/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ДОД  «</w:t>
            </w:r>
            <w:proofErr w:type="gramEnd"/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дворец творчества детей и молодежи»</w:t>
            </w:r>
          </w:p>
          <w:p w:rsidR="0037137E" w:rsidRPr="00A258F5" w:rsidRDefault="0037137E" w:rsidP="0040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(г.  Кострома, ул. 1 мая, д.12)</w:t>
            </w:r>
          </w:p>
          <w:p w:rsidR="0045143F" w:rsidRPr="00A258F5" w:rsidRDefault="0045143F" w:rsidP="0040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7D" w:rsidRPr="001426BC" w:rsidRDefault="0040577D" w:rsidP="004057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835"/>
        <w:gridCol w:w="1560"/>
      </w:tblGrid>
      <w:tr w:rsidR="003E67A4" w:rsidRPr="00D078F2" w:rsidTr="003E67A4">
        <w:tc>
          <w:tcPr>
            <w:tcW w:w="1838" w:type="dxa"/>
          </w:tcPr>
          <w:p w:rsidR="003E67A4" w:rsidRPr="00D078F2" w:rsidRDefault="003E67A4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Дата/время/место</w:t>
            </w:r>
          </w:p>
          <w:p w:rsidR="003E67A4" w:rsidRPr="00D078F2" w:rsidRDefault="003E67A4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7A4" w:rsidRPr="00D078F2" w:rsidRDefault="003E67A4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Событие/мероприятие</w:t>
            </w:r>
          </w:p>
        </w:tc>
        <w:tc>
          <w:tcPr>
            <w:tcW w:w="2835" w:type="dxa"/>
          </w:tcPr>
          <w:p w:rsidR="003E67A4" w:rsidRPr="00D078F2" w:rsidRDefault="003E67A4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60" w:type="dxa"/>
          </w:tcPr>
          <w:p w:rsidR="003E67A4" w:rsidRPr="00D078F2" w:rsidRDefault="003E67A4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Количество/чел.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04004F" w:rsidRPr="00D078F2" w:rsidRDefault="0004004F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E67A4" w:rsidRPr="00D078F2" w:rsidRDefault="003E67A4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260" w:type="dxa"/>
          </w:tcPr>
          <w:p w:rsidR="003E67A4" w:rsidRPr="00D078F2" w:rsidRDefault="003E67A4" w:rsidP="00C3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конференции. </w:t>
            </w:r>
          </w:p>
          <w:p w:rsidR="003E67A4" w:rsidRPr="00D078F2" w:rsidRDefault="003E67A4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835" w:type="dxa"/>
          </w:tcPr>
          <w:p w:rsidR="003E67A4" w:rsidRPr="00D078F2" w:rsidRDefault="003E67A4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управления образования, методических служб, образовательных организаций</w:t>
            </w:r>
          </w:p>
        </w:tc>
        <w:tc>
          <w:tcPr>
            <w:tcW w:w="1560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15.08.-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Портал «Образование КО»</w:t>
            </w:r>
          </w:p>
        </w:tc>
        <w:tc>
          <w:tcPr>
            <w:tcW w:w="3260" w:type="dxa"/>
          </w:tcPr>
          <w:p w:rsidR="003E67A4" w:rsidRPr="00D078F2" w:rsidRDefault="003E67A4" w:rsidP="00E7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Заседания региональных сетевых методических объединений по предметам: иностранный язык, филология, химия, биология, математика, физика,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начальные классы, муниципальных методических служб</w:t>
            </w:r>
          </w:p>
        </w:tc>
        <w:tc>
          <w:tcPr>
            <w:tcW w:w="2835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педагоги-предметники</w:t>
            </w:r>
          </w:p>
        </w:tc>
        <w:tc>
          <w:tcPr>
            <w:tcW w:w="1560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17.08 14.00</w:t>
            </w:r>
          </w:p>
          <w:p w:rsidR="003E67A4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Портал «Образование КО»</w:t>
            </w:r>
          </w:p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3260" w:type="dxa"/>
          </w:tcPr>
          <w:p w:rsidR="003E67A4" w:rsidRPr="00D078F2" w:rsidRDefault="003E67A4" w:rsidP="0082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по общему образованию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видеоконференцсвязь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Участники УМО, представители общественности и образовательных организаций, члены областной ассоциации «Учитель года»</w:t>
            </w:r>
          </w:p>
        </w:tc>
        <w:tc>
          <w:tcPr>
            <w:tcW w:w="1560" w:type="dxa"/>
          </w:tcPr>
          <w:p w:rsidR="003E67A4" w:rsidRPr="00D078F2" w:rsidRDefault="003E67A4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3E67A4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9.30-13.00</w:t>
            </w:r>
          </w:p>
          <w:p w:rsidR="003E67A4" w:rsidRPr="00644AF4" w:rsidRDefault="003E67A4" w:rsidP="00644AF4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F4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энергетический техникум им.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AF4">
              <w:rPr>
                <w:rFonts w:ascii="Times New Roman" w:hAnsi="Times New Roman" w:cs="Times New Roman"/>
                <w:sz w:val="24"/>
                <w:szCs w:val="24"/>
              </w:rPr>
              <w:t>Чижова»</w:t>
            </w:r>
          </w:p>
          <w:p w:rsidR="003E67A4" w:rsidRPr="00D078F2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7A4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онференция работников среднего профессионального образования</w:t>
            </w:r>
          </w:p>
          <w:p w:rsidR="003E67A4" w:rsidRPr="00D078F2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  <w:tc>
          <w:tcPr>
            <w:tcW w:w="2835" w:type="dxa"/>
          </w:tcPr>
          <w:p w:rsidR="003E67A4" w:rsidRPr="00D078F2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учреждений СПО, партнеры и гости</w:t>
            </w:r>
          </w:p>
        </w:tc>
        <w:tc>
          <w:tcPr>
            <w:tcW w:w="1560" w:type="dxa"/>
          </w:tcPr>
          <w:p w:rsidR="003E67A4" w:rsidRPr="00D078F2" w:rsidRDefault="003E67A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3E67A4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3E67A4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  <w:tc>
          <w:tcPr>
            <w:tcW w:w="3260" w:type="dxa"/>
          </w:tcPr>
          <w:p w:rsidR="003E67A4" w:rsidRPr="00AA3FD8" w:rsidRDefault="003E67A4" w:rsidP="00A258F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конференция «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отношения к детям с ограниченными возможностями здоровья в условиях инклюзивной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 xml:space="preserve">уководящие и педагогические 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образовательных организаций, реализующих адаптированные образовательные программы</w:t>
            </w:r>
          </w:p>
        </w:tc>
        <w:tc>
          <w:tcPr>
            <w:tcW w:w="1560" w:type="dxa"/>
          </w:tcPr>
          <w:p w:rsidR="003E67A4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10.-13.00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КОИРО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 использованием видеоконференцсвязи. 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организаций, образовательные и социальные партнеры</w:t>
            </w:r>
          </w:p>
        </w:tc>
        <w:tc>
          <w:tcPr>
            <w:tcW w:w="1560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E67A4" w:rsidRPr="00D078F2" w:rsidRDefault="00496267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ворец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</w:t>
            </w:r>
          </w:p>
        </w:tc>
        <w:tc>
          <w:tcPr>
            <w:tcW w:w="3260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работников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3E67A4" w:rsidRPr="00D078F2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67A4" w:rsidRDefault="003E67A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19.08 </w:t>
            </w:r>
          </w:p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260" w:type="dxa"/>
          </w:tcPr>
          <w:p w:rsidR="003E67A4" w:rsidRPr="00633807" w:rsidRDefault="003E67A4" w:rsidP="00496267">
            <w:pPr>
              <w:widowControl w:val="0"/>
              <w:overflowPunct w:val="0"/>
              <w:autoSpaceDE w:val="0"/>
              <w:autoSpaceDN w:val="0"/>
              <w:adjustRightInd w:val="0"/>
              <w:ind w:left="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Всероссийской электронной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F2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овершенствование содержания и технологий организации внеурочной деятельности, в том числе для детей с ОВЗ, в рамках реализации основной образовательной программы» 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конференции, специалисты методических служб, заместители директоров ОО</w:t>
            </w:r>
          </w:p>
        </w:tc>
        <w:tc>
          <w:tcPr>
            <w:tcW w:w="1560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3E67A4" w:rsidRPr="00D078F2" w:rsidTr="003E67A4">
        <w:trPr>
          <w:trHeight w:val="1717"/>
        </w:trPr>
        <w:tc>
          <w:tcPr>
            <w:tcW w:w="1838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E67A4" w:rsidRDefault="003E67A4" w:rsidP="0045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3E67A4" w:rsidRPr="00D078F2" w:rsidRDefault="003E67A4" w:rsidP="0045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Выставочная экспозиция</w:t>
            </w:r>
          </w:p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здоровьеформированию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«Учебно-производственные бригады – новый взгляд»,</w:t>
            </w:r>
          </w:p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7371C">
              <w:rPr>
                <w:rFonts w:ascii="Times New Roman" w:hAnsi="Times New Roman" w:cs="Times New Roman"/>
                <w:sz w:val="24"/>
                <w:szCs w:val="24"/>
              </w:rPr>
              <w:t xml:space="preserve">От стандартов среднего профессионального образования – к международным стандартам </w:t>
            </w:r>
            <w:proofErr w:type="spellStart"/>
            <w:r w:rsidRPr="00C7371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книги «Костромской край с древнейших времен до наших дней. Учебное пособие»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«Серебряный глобус – первый областной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</w:t>
            </w:r>
          </w:p>
        </w:tc>
        <w:tc>
          <w:tcPr>
            <w:tcW w:w="2835" w:type="dxa"/>
          </w:tcPr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выставки.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работники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различного вида и уровня, приглашенные, награждаемые, ветераны</w:t>
            </w:r>
          </w:p>
        </w:tc>
        <w:tc>
          <w:tcPr>
            <w:tcW w:w="1560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E67A4" w:rsidRDefault="003E67A4" w:rsidP="0045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3E67A4" w:rsidRPr="00D078F2" w:rsidRDefault="003E67A4" w:rsidP="00457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3E67A4" w:rsidRPr="00E20157" w:rsidRDefault="003E67A4" w:rsidP="0045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57">
              <w:rPr>
                <w:rFonts w:ascii="Times New Roman" w:hAnsi="Times New Roman" w:cs="Times New Roman"/>
                <w:sz w:val="24"/>
                <w:szCs w:val="24"/>
              </w:rPr>
              <w:t>«Доступность и качество – приоритет государственной образовательной политики Костромской области»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работники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различного вида и уровня,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методических служб,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приглашенные, награждаемые, 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</w:t>
            </w:r>
          </w:p>
        </w:tc>
        <w:tc>
          <w:tcPr>
            <w:tcW w:w="1560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(по приглашению)</w:t>
            </w:r>
          </w:p>
        </w:tc>
        <w:tc>
          <w:tcPr>
            <w:tcW w:w="3260" w:type="dxa"/>
          </w:tcPr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</w:t>
            </w:r>
            <w:r w:rsidRPr="00C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бщественно-профессиональное обсуждение модельных региональных программ и методических комплектов, направленных на повышение эффективности реализации основных образовательных программ в общеобразовательных организациях с низкими результатами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3E67A4" w:rsidRPr="00926DA0" w:rsidRDefault="003E67A4" w:rsidP="00457E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муниципальных и региональных органов управления образованием,</w:t>
            </w:r>
          </w:p>
          <w:p w:rsidR="003E67A4" w:rsidRPr="00926DA0" w:rsidRDefault="003E67A4" w:rsidP="00457E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системы повышения квалификации,</w:t>
            </w:r>
          </w:p>
          <w:p w:rsidR="003E67A4" w:rsidRPr="00926DA0" w:rsidRDefault="003E67A4" w:rsidP="00457E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методисты, руководители и заместители руководителей образовательных организаций.</w:t>
            </w:r>
          </w:p>
          <w:p w:rsidR="003E67A4" w:rsidRPr="00D078F2" w:rsidRDefault="003E67A4" w:rsidP="004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67A4" w:rsidRDefault="003E67A4" w:rsidP="00457E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3E67A4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260" w:type="dxa"/>
          </w:tcPr>
          <w:p w:rsidR="003E67A4" w:rsidRDefault="003E67A4" w:rsidP="003E67A4">
            <w:pPr>
              <w:widowControl w:val="0"/>
              <w:overflowPunct w:val="0"/>
              <w:autoSpaceDE w:val="0"/>
              <w:autoSpaceDN w:val="0"/>
              <w:adjustRightInd w:val="0"/>
              <w:spacing w:line="255" w:lineRule="auto"/>
              <w:ind w:left="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ДМО «Управление образовательными организациями»</w:t>
            </w:r>
          </w:p>
          <w:p w:rsidR="003E67A4" w:rsidRPr="00D078F2" w:rsidRDefault="003E67A4" w:rsidP="003E67A4">
            <w:pPr>
              <w:widowControl w:val="0"/>
              <w:overflowPunct w:val="0"/>
              <w:autoSpaceDE w:val="0"/>
              <w:autoSpaceDN w:val="0"/>
              <w:adjustRightInd w:val="0"/>
              <w:spacing w:line="255" w:lineRule="auto"/>
              <w:ind w:left="40"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оценки (самооценки) образовательной организации»</w:t>
            </w:r>
          </w:p>
        </w:tc>
        <w:tc>
          <w:tcPr>
            <w:tcW w:w="2835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муниципальных органов, осуществляющих руководство в сфере образования</w:t>
            </w:r>
          </w:p>
        </w:tc>
        <w:tc>
          <w:tcPr>
            <w:tcW w:w="1560" w:type="dxa"/>
          </w:tcPr>
          <w:p w:rsidR="003E67A4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-26.08</w:t>
            </w:r>
          </w:p>
        </w:tc>
        <w:tc>
          <w:tcPr>
            <w:tcW w:w="3260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Муниципальные августовские педагогические конференции</w:t>
            </w:r>
          </w:p>
        </w:tc>
        <w:tc>
          <w:tcPr>
            <w:tcW w:w="2835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образования, представители общественности и административных структур</w:t>
            </w:r>
          </w:p>
        </w:tc>
        <w:tc>
          <w:tcPr>
            <w:tcW w:w="1560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A4" w:rsidRPr="00D078F2" w:rsidTr="003E67A4">
        <w:tc>
          <w:tcPr>
            <w:tcW w:w="1838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29. 08</w:t>
            </w:r>
          </w:p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260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конференции.</w:t>
            </w:r>
          </w:p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835" w:type="dxa"/>
          </w:tcPr>
          <w:p w:rsidR="003E67A4" w:rsidRPr="00D078F2" w:rsidRDefault="003E67A4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управления образования, методических служб, образовательных организаций</w:t>
            </w:r>
          </w:p>
        </w:tc>
        <w:tc>
          <w:tcPr>
            <w:tcW w:w="1560" w:type="dxa"/>
          </w:tcPr>
          <w:p w:rsidR="003E67A4" w:rsidRPr="00D078F2" w:rsidRDefault="0004004F" w:rsidP="003E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984925" w:rsidRPr="00984925" w:rsidRDefault="00984925" w:rsidP="009849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925" w:rsidRPr="0098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5454"/>
    <w:multiLevelType w:val="hybridMultilevel"/>
    <w:tmpl w:val="7CD0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12E5"/>
    <w:multiLevelType w:val="hybridMultilevel"/>
    <w:tmpl w:val="A99C51B6"/>
    <w:lvl w:ilvl="0" w:tplc="FB5EF5C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34263"/>
    <w:multiLevelType w:val="hybridMultilevel"/>
    <w:tmpl w:val="6ABC3D34"/>
    <w:lvl w:ilvl="0" w:tplc="BFEC5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14DBF"/>
    <w:multiLevelType w:val="hybridMultilevel"/>
    <w:tmpl w:val="7CD0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30"/>
    <w:rsid w:val="000158D4"/>
    <w:rsid w:val="0004004F"/>
    <w:rsid w:val="000C26E0"/>
    <w:rsid w:val="001426BC"/>
    <w:rsid w:val="00165CBE"/>
    <w:rsid w:val="001D6E3F"/>
    <w:rsid w:val="002C3865"/>
    <w:rsid w:val="002E4C60"/>
    <w:rsid w:val="0037137E"/>
    <w:rsid w:val="003E67A4"/>
    <w:rsid w:val="0040577D"/>
    <w:rsid w:val="0045143F"/>
    <w:rsid w:val="00457EB6"/>
    <w:rsid w:val="00496267"/>
    <w:rsid w:val="004A392C"/>
    <w:rsid w:val="005A2B2C"/>
    <w:rsid w:val="00644AF4"/>
    <w:rsid w:val="006E601A"/>
    <w:rsid w:val="00760888"/>
    <w:rsid w:val="00786E30"/>
    <w:rsid w:val="00790407"/>
    <w:rsid w:val="00826C3D"/>
    <w:rsid w:val="00984925"/>
    <w:rsid w:val="0099381D"/>
    <w:rsid w:val="009C7943"/>
    <w:rsid w:val="00A258F5"/>
    <w:rsid w:val="00A91A6C"/>
    <w:rsid w:val="00AA3FD8"/>
    <w:rsid w:val="00AC5A8D"/>
    <w:rsid w:val="00BB6350"/>
    <w:rsid w:val="00BD6312"/>
    <w:rsid w:val="00C200FB"/>
    <w:rsid w:val="00C35187"/>
    <w:rsid w:val="00C7371C"/>
    <w:rsid w:val="00D078F2"/>
    <w:rsid w:val="00D35010"/>
    <w:rsid w:val="00DA11CF"/>
    <w:rsid w:val="00E20157"/>
    <w:rsid w:val="00E709BF"/>
    <w:rsid w:val="00ED6130"/>
    <w:rsid w:val="00EE4F66"/>
    <w:rsid w:val="00F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24E0-0908-4B2F-B065-B21AE03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CF"/>
    <w:pPr>
      <w:ind w:left="720"/>
      <w:contextualSpacing/>
    </w:pPr>
  </w:style>
  <w:style w:type="table" w:styleId="a4">
    <w:name w:val="Table Grid"/>
    <w:basedOn w:val="a1"/>
    <w:uiPriority w:val="39"/>
    <w:rsid w:val="009C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4B8B4019AAEB46A9F6D5E427A92D5C" ma:contentTypeVersion="49" ma:contentTypeDescription="Создание документа." ma:contentTypeScope="" ma:versionID="6ad5c3c027bbe33537270828da6f3774">
  <xsd:schema xmlns:xsd="http://www.w3.org/2001/XMLSchema" xmlns:xs="http://www.w3.org/2001/XMLSchema" xmlns:p="http://schemas.microsoft.com/office/2006/metadata/properties" xmlns:ns2="976230cf-9466-4086-9cca-37cff777b8c8" xmlns:ns3="4a252ca3-5a62-4c1c-90a6-29f4710e47f8" targetNamespace="http://schemas.microsoft.com/office/2006/metadata/properties" ma:root="true" ma:fieldsID="1f033b1b8f8e4b1979c5461cbcf05fa0" ns2:_="" ns3:_="">
    <xsd:import namespace="976230cf-9466-4086-9cca-37cff777b8c8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0cf-9466-4086-9cca-37cff777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AWJJH2MPE6E2-1755444429-14</_dlc_DocId>
    <_dlc_DocIdUrl xmlns="4a252ca3-5a62-4c1c-90a6-29f4710e47f8">
      <Url>http://edu-sps.koiro.local/koiro/august_konf/_layouts/15/DocIdRedir.aspx?ID=AWJJH2MPE6E2-1755444429-14</Url>
      <Description>AWJJH2MPE6E2-1755444429-14</Description>
    </_dlc_DocIdUrl>
  </documentManagement>
</p:properties>
</file>

<file path=customXml/itemProps1.xml><?xml version="1.0" encoding="utf-8"?>
<ds:datastoreItem xmlns:ds="http://schemas.openxmlformats.org/officeDocument/2006/customXml" ds:itemID="{569C3540-5264-4438-AFD2-C863D1397B87}"/>
</file>

<file path=customXml/itemProps2.xml><?xml version="1.0" encoding="utf-8"?>
<ds:datastoreItem xmlns:ds="http://schemas.openxmlformats.org/officeDocument/2006/customXml" ds:itemID="{9B2B4CED-26C4-4784-983E-0DAC4C08D094}"/>
</file>

<file path=customXml/itemProps3.xml><?xml version="1.0" encoding="utf-8"?>
<ds:datastoreItem xmlns:ds="http://schemas.openxmlformats.org/officeDocument/2006/customXml" ds:itemID="{2F5ABE8E-691A-488C-9D8D-3DFCC8A919F6}"/>
</file>

<file path=customXml/itemProps4.xml><?xml version="1.0" encoding="utf-8"?>
<ds:datastoreItem xmlns:ds="http://schemas.openxmlformats.org/officeDocument/2006/customXml" ds:itemID="{E15D0872-2F40-40A6-A7B5-AC51BF485E96}"/>
</file>

<file path=customXml/itemProps5.xml><?xml version="1.0" encoding="utf-8"?>
<ds:datastoreItem xmlns:ds="http://schemas.openxmlformats.org/officeDocument/2006/customXml" ds:itemID="{B898414F-C26E-4B0D-BC64-26B71D9FC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2016-07-08T07:02:00Z</cp:lastPrinted>
  <dcterms:created xsi:type="dcterms:W3CDTF">2015-06-05T10:12:00Z</dcterms:created>
  <dcterms:modified xsi:type="dcterms:W3CDTF">2016-08-17T07:34:00Z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0x010100214B8B4019AAEB46A9F6D5E427A92D5C</vt:lpwstr>
  </property>
  <property fmtid="{D5CDD505-2E9C-101B-9397-08002B2CF9AE}" pid="3" name="_dlc_DocIdItemGuid">
    <vt:lpwstr>67fd321f-50c6-4b6a-b2a3-a9272b83e8d2</vt:lpwstr>
  </property>
</Properties>
</file>