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08" w:rsidRPr="00B76208" w:rsidRDefault="00B76208" w:rsidP="00B76208">
      <w:pPr>
        <w:shd w:val="clear" w:color="auto" w:fill="FFFFFF"/>
        <w:spacing w:before="300" w:after="150" w:line="240" w:lineRule="auto"/>
        <w:outlineLvl w:val="1"/>
        <w:rPr>
          <w:rFonts w:ascii="Helvetica" w:eastAsia="Times New Roman" w:hAnsi="Helvetica" w:cs="Helvetica"/>
          <w:color w:val="333333"/>
          <w:sz w:val="36"/>
          <w:szCs w:val="36"/>
        </w:rPr>
      </w:pPr>
      <w:r w:rsidRPr="00B76208">
        <w:rPr>
          <w:rFonts w:ascii="Helvetica" w:eastAsia="Times New Roman" w:hAnsi="Helvetica" w:cs="Helvetica"/>
          <w:color w:val="333333"/>
          <w:sz w:val="36"/>
          <w:szCs w:val="36"/>
        </w:rPr>
        <w:t>Использование активных форм обучения на уроках истории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rPr>
        <w:t xml:space="preserve">Автор: </w:t>
      </w:r>
      <w:r>
        <w:rPr>
          <w:rFonts w:ascii="Helvetica" w:eastAsia="Times New Roman" w:hAnsi="Helvetica" w:cs="Helvetica"/>
          <w:color w:val="333333"/>
          <w:sz w:val="21"/>
          <w:szCs w:val="21"/>
        </w:rPr>
        <w:t>Смирнова Анна Николаевна</w:t>
      </w:r>
      <w:r>
        <w:rPr>
          <w:rFonts w:ascii="Helvetica" w:eastAsia="Times New Roman" w:hAnsi="Helvetica" w:cs="Helvetica"/>
          <w:color w:val="333333"/>
          <w:sz w:val="21"/>
          <w:szCs w:val="21"/>
        </w:rPr>
        <w:tab/>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rPr>
        <w:t xml:space="preserve">Организация: </w:t>
      </w:r>
      <w:r>
        <w:rPr>
          <w:rFonts w:ascii="Helvetica" w:eastAsia="Times New Roman" w:hAnsi="Helvetica" w:cs="Helvetica"/>
          <w:color w:val="333333"/>
          <w:sz w:val="21"/>
          <w:szCs w:val="21"/>
        </w:rPr>
        <w:t>МКОУ Солигаличская ООШ</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Населенный пункт: г. Солигалич Костромская область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I. Введение.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Я понимаю, мне как учителю необходимо не только доступно все рассказать и показать, но и научить моего ученика мыслить, привить ему навыки практических действий. Этому могут способствовать активные формы и методы обучения. К тому же, знания, усвоенные «активно», прочнее запоминаются и легче актуализируются. Поэтому я решила детально рассмотреть вопрос применения активных форм обучения на уроках истории.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Целью современного образования является развитие личности ребенка, выявление его творческих возможностей, сохранение физического и психического здоровья. В современном образовании наметилось немало положительных тенденций: складывается вариативность педагогических подходов к обучению школьников; у педагогов появилась свобода для творческого поиска, создаются авторские школы; активно используется зарубежный опыт; родителям предоставлена возможность выбирать педагогическую систему.</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Проблема активности личности в обучении – одна из актуальных в психологической, педагогической науке, как и в образовательной практике.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Каждому человеку, вступающему в этот сложный и противоречивый мир, необходимы определенные навыки мышления и качества личности. Умение анализировать, сравнивать, выделять главное, решать проблему, способность к самосовершенствованию и умение дать адекватную самооценку, быть ответственным, самостоятельным, уметь творить и сотрудничать – вот с чем ребенку необходимо войти в этот мир. И моя задача так построить процесс обучения, чтобы помочь раскрыться духовным силам ребенка.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Цель</w:t>
      </w:r>
      <w:r w:rsidRPr="00B76208">
        <w:rPr>
          <w:rFonts w:ascii="Arial" w:eastAsia="Times New Roman" w:hAnsi="Arial" w:cs="Arial"/>
          <w:color w:val="1A1A1A"/>
          <w:sz w:val="20"/>
          <w:szCs w:val="20"/>
          <w:shd w:val="clear" w:color="auto" w:fill="FFFFFF"/>
        </w:rPr>
        <w:t> моей работы – выявить психолого-педагогические условия повышения роли методов активного обучения школьников.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Объектом моего исследования</w:t>
      </w:r>
      <w:r w:rsidRPr="00B76208">
        <w:rPr>
          <w:rFonts w:ascii="Arial" w:eastAsia="Times New Roman" w:hAnsi="Arial" w:cs="Arial"/>
          <w:color w:val="1A1A1A"/>
          <w:sz w:val="20"/>
          <w:szCs w:val="20"/>
          <w:shd w:val="clear" w:color="auto" w:fill="FFFFFF"/>
        </w:rPr>
        <w:t> являются активные методы обучения школьников в целостном педагогическом процессе.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Предметом исследования</w:t>
      </w:r>
      <w:r w:rsidRPr="00B76208">
        <w:rPr>
          <w:rFonts w:ascii="Arial" w:eastAsia="Times New Roman" w:hAnsi="Arial" w:cs="Arial"/>
          <w:color w:val="1A1A1A"/>
          <w:sz w:val="20"/>
          <w:szCs w:val="20"/>
          <w:shd w:val="clear" w:color="auto" w:fill="FFFFFF"/>
        </w:rPr>
        <w:t> – процесс осуществления развития учащихся через использование активных методов обучения.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Гипотеза</w:t>
      </w:r>
      <w:r w:rsidRPr="00B76208">
        <w:rPr>
          <w:rFonts w:ascii="Arial" w:eastAsia="Times New Roman" w:hAnsi="Arial" w:cs="Arial"/>
          <w:color w:val="1A1A1A"/>
          <w:sz w:val="20"/>
          <w:szCs w:val="20"/>
          <w:shd w:val="clear" w:color="auto" w:fill="FFFFFF"/>
        </w:rPr>
        <w:t> </w:t>
      </w:r>
      <w:r w:rsidRPr="00B76208">
        <w:rPr>
          <w:rFonts w:ascii="Arial" w:eastAsia="Times New Roman" w:hAnsi="Arial" w:cs="Arial"/>
          <w:b/>
          <w:bCs/>
          <w:color w:val="1A1A1A"/>
          <w:sz w:val="20"/>
        </w:rPr>
        <w:t>исследования</w:t>
      </w:r>
      <w:r w:rsidRPr="00B76208">
        <w:rPr>
          <w:rFonts w:ascii="Arial" w:eastAsia="Times New Roman" w:hAnsi="Arial" w:cs="Arial"/>
          <w:color w:val="1A1A1A"/>
          <w:sz w:val="20"/>
          <w:szCs w:val="20"/>
          <w:shd w:val="clear" w:color="auto" w:fill="FFFFFF"/>
        </w:rPr>
        <w:t> – я предполагаю, развитие учащихся будет осуществляться более эффективно с использованием активных методов обучения, если: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учитывать возрастные и индивидуальные особенности детей;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активность воспроизведения будет характеризоваться стремлением обучаемого понять, запомнить, воспроизвести знания, овладеть способами применения знаний в измененных условиях;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творческая активность обучаемого предполагает устремление его к теоретическому осмыслению знаний, самостоятельному поиску решения проблем;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педагог будет понимать значимость использования активных методов обучения в целях развития и воспитания школьников, владеть технологией включения активных методов обучения в педагогический процесс и обеспечивать руководство ими.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Задачи исследования: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проанализировать состояние проблемы использования активных методов обучения в теории и практике школьного образования;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определить условия повышения эффективности развития школьников посредством использования активных методов обучения;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 разработать условия организации технологии активного обучения;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опытно-экспериментальным путем апробировать технологию активного обучения в школе посредством включения в целостный педагогический процесс.</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092F9D"/>
          <w:sz w:val="20"/>
          <w:szCs w:val="20"/>
          <w:shd w:val="clear" w:color="auto" w:fill="FFFFFF"/>
        </w:rPr>
        <w:t>II. Проблема активности учащихся в обучении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Проблема активности личности в обучении – одна из актуальных в психологической, педагогической науке, так и в образовательной практике.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Уровень проявления активности личности в обучении обусловливается основной его логикой, а также уровнем развития учебной мотивации, определяющей во многом не только уровень познавательной активности человека, но и своеобразие его личности.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 соответствии с традиционной логикой обучения, включающей такие этапы, как первичное ознакомление с материалом, или его восприятие в широком смысле слова; его осмысление; специальную работу по его закреплению и, наконец, овладение материалом, т.е. трансформацию его в практическую деятельность.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Выделяют 3 уровня активности: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w:t>
      </w:r>
      <w:r w:rsidRPr="00B76208">
        <w:rPr>
          <w:rFonts w:ascii="Arial" w:eastAsia="Times New Roman" w:hAnsi="Arial" w:cs="Arial"/>
          <w:i/>
          <w:iCs/>
          <w:color w:val="1A1A1A"/>
          <w:sz w:val="20"/>
        </w:rPr>
        <w:t>Активность воспроизведения </w:t>
      </w:r>
      <w:r w:rsidRPr="00B76208">
        <w:rPr>
          <w:rFonts w:ascii="Arial" w:eastAsia="Times New Roman" w:hAnsi="Arial" w:cs="Arial"/>
          <w:color w:val="1A1A1A"/>
          <w:sz w:val="20"/>
          <w:szCs w:val="20"/>
          <w:shd w:val="clear" w:color="auto" w:fill="FFFFFF"/>
        </w:rPr>
        <w:t>— характеризуется стремлением обучаемого понять, запомнить, воспроизвести знания, овладеть способами применения по образцу.</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w:t>
      </w:r>
      <w:r w:rsidRPr="00B76208">
        <w:rPr>
          <w:rFonts w:ascii="Arial" w:eastAsia="Times New Roman" w:hAnsi="Arial" w:cs="Arial"/>
          <w:i/>
          <w:iCs/>
          <w:color w:val="1A1A1A"/>
          <w:sz w:val="20"/>
        </w:rPr>
        <w:t>Активность интерпретации</w:t>
      </w:r>
      <w:r w:rsidRPr="00B76208">
        <w:rPr>
          <w:rFonts w:ascii="Arial" w:eastAsia="Times New Roman" w:hAnsi="Arial" w:cs="Arial"/>
          <w:color w:val="1A1A1A"/>
          <w:sz w:val="20"/>
          <w:szCs w:val="20"/>
          <w:shd w:val="clear" w:color="auto" w:fill="FFFFFF"/>
        </w:rPr>
        <w:t> — связана со стремлением обучаемого постичь смысл изучаемого, установить связи, овладеть способами применения знаний в измененных условиях.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w:t>
      </w:r>
      <w:r w:rsidRPr="00B76208">
        <w:rPr>
          <w:rFonts w:ascii="Arial" w:eastAsia="Times New Roman" w:hAnsi="Arial" w:cs="Arial"/>
          <w:i/>
          <w:iCs/>
          <w:color w:val="1A1A1A"/>
          <w:sz w:val="20"/>
        </w:rPr>
        <w:t>Творческая активность</w:t>
      </w:r>
      <w:r w:rsidRPr="00B76208">
        <w:rPr>
          <w:rFonts w:ascii="Arial" w:eastAsia="Times New Roman" w:hAnsi="Arial" w:cs="Arial"/>
          <w:color w:val="1A1A1A"/>
          <w:sz w:val="20"/>
          <w:szCs w:val="20"/>
          <w:shd w:val="clear" w:color="auto" w:fill="FFFFFF"/>
        </w:rPr>
        <w:t> — предполагает устремленность обучаемого к теоретическому осмыслению знаний, самостоятельный поиск решения проблем, интенсивное проявление познавательных интересов.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Теоретический анализ указанной проблемы, передовой педагогический опыт убеждают, что наиболее конструктивным решением является создание таких психолого-педагогических условий в обучении, в которых обучаемый может занять активную личностную позицию, в наиболее полной мере выразить себя как субъект учебной деятельности, свое индивидуальное «Я». Все сказанное выше выводит на понятие «активное обучение».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А. Вербицкий интерпретирует сущность этого понятия следующим образом: активное обучение знаменует собой переход от преимущественно регламентирующих, алгоритмизированных, программированных форм и методов организации дидактического процесса к развивающим, проблемным, исследовательским, поисковым, обеспечивающим рождение познавательных мотивов и интересов, условий для творчества в обучении.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М. Новик выделяет следующие отличительные особенности активного обучения: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принудительная активизация мышления, когда обучаемый вынужден быть активным независимо от его желания;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достаточно длительное время вовлечения обучаемых в учебный процесс, поскольку их активность должна быть не кратковременной и эпизодической, а в значительной степени устойчивой и длительной (т.е. в течение всего занятия);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самостоятельная творческая выработка решений, повышенная степень мотивации и эмоциональности обучаемых.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Активные методы обучения</w:t>
      </w:r>
      <w:r w:rsidRPr="00B76208">
        <w:rPr>
          <w:rFonts w:ascii="Arial" w:eastAsia="Times New Roman" w:hAnsi="Arial" w:cs="Arial"/>
          <w:color w:val="1A1A1A"/>
          <w:sz w:val="20"/>
          <w:szCs w:val="20"/>
          <w:shd w:val="clear" w:color="auto" w:fill="FFFFFF"/>
        </w:rPr>
        <w:t> — 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xml:space="preserve">Появление и развитие активных методов обусловлено тем, что перед обучением встали новые задачи: не только дать учащимся знания, но и обеспечить формирование и развитие познавательных интересов и способностей, творческого мышления, умений и навыков </w:t>
      </w:r>
      <w:r w:rsidRPr="00B76208">
        <w:rPr>
          <w:rFonts w:ascii="Arial" w:eastAsia="Times New Roman" w:hAnsi="Arial" w:cs="Arial"/>
          <w:color w:val="1A1A1A"/>
          <w:sz w:val="20"/>
          <w:szCs w:val="20"/>
          <w:shd w:val="clear" w:color="auto" w:fill="FFFFFF"/>
        </w:rPr>
        <w:lastRenderedPageBreak/>
        <w:t>самостоятельного умственного труда.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Познавательная активность и познавательная самостоятельность - качества, характеризующие интеллектуальные способности учащихся к учению. Как и другие способности, они проявляются и развиваются в деятельности.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Важнейшим средством активизации личности в обучении выступают активные методы обучения (АМО). В литературе встречается и другой термин — «Метод активного обучения» (МАО), что означает то же самое. Наиболее полную классификацию дала М. Новик, выделяя </w:t>
      </w:r>
      <w:r w:rsidRPr="00B76208">
        <w:rPr>
          <w:rFonts w:ascii="Arial" w:eastAsia="Times New Roman" w:hAnsi="Arial" w:cs="Arial"/>
          <w:b/>
          <w:bCs/>
          <w:color w:val="1A1A1A"/>
          <w:sz w:val="20"/>
        </w:rPr>
        <w:t>неимитационные и имитационные</w:t>
      </w:r>
      <w:r w:rsidRPr="00B76208">
        <w:rPr>
          <w:rFonts w:ascii="Arial" w:eastAsia="Times New Roman" w:hAnsi="Arial" w:cs="Arial"/>
          <w:color w:val="1A1A1A"/>
          <w:sz w:val="20"/>
          <w:szCs w:val="20"/>
          <w:shd w:val="clear" w:color="auto" w:fill="FFFFFF"/>
        </w:rPr>
        <w:t> активные группы обучения. Те или иные группы методов определяют соответственно и форму (вид) занятия: </w:t>
      </w:r>
      <w:r w:rsidRPr="00B76208">
        <w:rPr>
          <w:rFonts w:ascii="Arial" w:eastAsia="Times New Roman" w:hAnsi="Arial" w:cs="Arial"/>
          <w:b/>
          <w:bCs/>
          <w:color w:val="1A1A1A"/>
          <w:sz w:val="20"/>
        </w:rPr>
        <w:t>неимитационное или имитационное.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Характерной чертой </w:t>
      </w:r>
      <w:r w:rsidRPr="00B76208">
        <w:rPr>
          <w:rFonts w:ascii="Arial" w:eastAsia="Times New Roman" w:hAnsi="Arial" w:cs="Arial"/>
          <w:i/>
          <w:iCs/>
          <w:color w:val="1A1A1A"/>
          <w:sz w:val="20"/>
        </w:rPr>
        <w:t>неимитационных занятий </w:t>
      </w:r>
      <w:r w:rsidRPr="00B76208">
        <w:rPr>
          <w:rFonts w:ascii="Arial" w:eastAsia="Times New Roman" w:hAnsi="Arial" w:cs="Arial"/>
          <w:color w:val="1A1A1A"/>
          <w:sz w:val="20"/>
          <w:szCs w:val="20"/>
          <w:shd w:val="clear" w:color="auto" w:fill="FFFFFF"/>
        </w:rPr>
        <w:t>является отсутствие модели изучаемого процесса или деятельности. Активизация обучения осуществляется через установление прямых и обратных связей между преподавателем и обучаемыми.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Отличительной чертой </w:t>
      </w:r>
      <w:r w:rsidRPr="00B76208">
        <w:rPr>
          <w:rFonts w:ascii="Arial" w:eastAsia="Times New Roman" w:hAnsi="Arial" w:cs="Arial"/>
          <w:i/>
          <w:iCs/>
          <w:color w:val="1A1A1A"/>
          <w:sz w:val="20"/>
        </w:rPr>
        <w:t>имитационных занятий </w:t>
      </w:r>
      <w:r w:rsidRPr="00B76208">
        <w:rPr>
          <w:rFonts w:ascii="Arial" w:eastAsia="Times New Roman" w:hAnsi="Arial" w:cs="Arial"/>
          <w:color w:val="1A1A1A"/>
          <w:sz w:val="20"/>
          <w:szCs w:val="20"/>
          <w:shd w:val="clear" w:color="auto" w:fill="FFFFFF"/>
        </w:rPr>
        <w:t>является наличие модели изучаемого процесса (имитация индивидуальной или коллективной профессиональной деятельности). Особенность имитационных методов — разделение их на </w:t>
      </w:r>
      <w:r w:rsidRPr="00B76208">
        <w:rPr>
          <w:rFonts w:ascii="Arial" w:eastAsia="Times New Roman" w:hAnsi="Arial" w:cs="Arial"/>
          <w:i/>
          <w:iCs/>
          <w:color w:val="1A1A1A"/>
          <w:sz w:val="20"/>
        </w:rPr>
        <w:t>игровые </w:t>
      </w:r>
      <w:r w:rsidRPr="00B76208">
        <w:rPr>
          <w:rFonts w:ascii="Arial" w:eastAsia="Times New Roman" w:hAnsi="Arial" w:cs="Arial"/>
          <w:color w:val="1A1A1A"/>
          <w:sz w:val="20"/>
          <w:szCs w:val="20"/>
          <w:shd w:val="clear" w:color="auto" w:fill="FFFFFF"/>
        </w:rPr>
        <w:t>и </w:t>
      </w:r>
      <w:r w:rsidRPr="00B76208">
        <w:rPr>
          <w:rFonts w:ascii="Arial" w:eastAsia="Times New Roman" w:hAnsi="Arial" w:cs="Arial"/>
          <w:i/>
          <w:iCs/>
          <w:color w:val="1A1A1A"/>
          <w:sz w:val="20"/>
        </w:rPr>
        <w:t>неигровые. </w:t>
      </w:r>
      <w:r w:rsidRPr="00B76208">
        <w:rPr>
          <w:rFonts w:ascii="Arial" w:eastAsia="Times New Roman" w:hAnsi="Arial" w:cs="Arial"/>
          <w:color w:val="1A1A1A"/>
          <w:sz w:val="20"/>
          <w:szCs w:val="20"/>
          <w:shd w:val="clear" w:color="auto" w:fill="FFFFFF"/>
        </w:rPr>
        <w:t>Методы, при реализации которых обучаемые должны играть определенные роли, относятся к игровым.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М. Новик указывает на их высокий эффект при усвоении материала, поскольку достигается существенное приближение учебного материала к конкретной практической или профессиональной деятельности. При этом значительно усиливаются мотивация и активность обучения.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III. Характеристика основных активных методов обучения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Проблемное обучение — такая форма, в которой процесс познания учащихся приближается к поисковой, исследовательской деятельности. Успешность проблемного обучения обеспечивается совместными усилиями преподавателя и обучаемых. Основная задача педагога — не столько передать информацию, сколько приобщить слушателей к объективным противоречиям развития научного знания и способам их разрешения. В сотрудничестве с преподавателем учащиеся «открывают» для себя новые знания, постигают теоретические особенности отдельной науки.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Логика проблемного обучения принципиально отлична от логики информационного обучения. Если в информационном обучении содержание вносится как известный, подлежащий лишь запоминанию материал, то при проблемном обучении новое знание вводится как неизвестное для учащихся. Функция учащихся — не просто переработать информацию, а активно включиться в открытие неизвестного для себя знания.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Основной дидактический прием «включения» мышления учащихся при проблемном обучении — создание проблемной ситуации, имеющей форму познавательной задачи, фиксирующей некоторое противоречие в ее условиях и завершающейся вопросом (вопросами), который это противоречие объективирует. Неизвестным является ответ на вопрос, разрешающий противоречие.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Познавательные задачи должны быть доступны по своей трудности для учащихся, они должны учитывать познавательные возможности обучаемых, лежать в русле изучаемого предмета и быть значимы для усвоения нового материала.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xml:space="preserve">Каково же дидактическое построение проблемного обучения? Главный ее метод, — логически стройное устное изложение, точно и глубоко освещающее основные положения темы. Учебная </w:t>
      </w:r>
      <w:r w:rsidRPr="00B76208">
        <w:rPr>
          <w:rFonts w:ascii="Arial" w:eastAsia="Times New Roman" w:hAnsi="Arial" w:cs="Arial"/>
          <w:color w:val="1A1A1A"/>
          <w:sz w:val="20"/>
          <w:szCs w:val="20"/>
          <w:shd w:val="clear" w:color="auto" w:fill="FFFFFF"/>
        </w:rPr>
        <w:lastRenderedPageBreak/>
        <w:t>проблема и система соподчиненных подпроблем, составленных преподавателем, «вписываются» в логику изложения. С помощью соответствующих методических приемов (постановка проблемных и информационных вопросов, выдвижение гипотез, их подтверждение или опровержение, анализ ситуации и др.) педагог </w:t>
      </w:r>
      <w:r w:rsidRPr="00B76208">
        <w:rPr>
          <w:rFonts w:ascii="Arial" w:eastAsia="Times New Roman" w:hAnsi="Arial" w:cs="Arial"/>
          <w:i/>
          <w:iCs/>
          <w:color w:val="1A1A1A"/>
          <w:sz w:val="20"/>
        </w:rPr>
        <w:t>побуждает </w:t>
      </w:r>
      <w:r w:rsidRPr="00B76208">
        <w:rPr>
          <w:rFonts w:ascii="Arial" w:eastAsia="Times New Roman" w:hAnsi="Arial" w:cs="Arial"/>
          <w:color w:val="1A1A1A"/>
          <w:sz w:val="20"/>
          <w:szCs w:val="20"/>
          <w:shd w:val="clear" w:color="auto" w:fill="FFFFFF"/>
        </w:rPr>
        <w:t>учащихся к совместному размышлению, поиску неизвестного знания. Важнейшая роль в проблемном обучении принадлежит общению диалогического типа. Чем выше степень диалогичности обучения, тем ближе она к проблемной, и наоборот, монологическое изложение приближает обучение к информационной форме.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Таким образом, при проблемном обучении базовыми являются следующие два важнейших элемента: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система познавательных задач, отражающих основное содержание темы;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общение диалогического типа, предметом которого является вводимый учителем материал.</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i/>
          <w:iCs/>
          <w:color w:val="1A1A1A"/>
          <w:sz w:val="20"/>
        </w:rPr>
        <w:t>Анализ конкретных ситуаций (</w:t>
      </w:r>
      <w:r w:rsidRPr="00B76208">
        <w:rPr>
          <w:rFonts w:ascii="Arial" w:eastAsia="Times New Roman" w:hAnsi="Arial" w:cs="Arial"/>
          <w:b/>
          <w:bCs/>
          <w:color w:val="1A1A1A"/>
          <w:sz w:val="20"/>
        </w:rPr>
        <w:t> </w:t>
      </w:r>
      <w:r w:rsidRPr="00B76208">
        <w:rPr>
          <w:rFonts w:ascii="Arial" w:eastAsia="Times New Roman" w:hAnsi="Arial" w:cs="Arial"/>
          <w:b/>
          <w:bCs/>
          <w:i/>
          <w:iCs/>
          <w:color w:val="1A1A1A"/>
          <w:sz w:val="20"/>
        </w:rPr>
        <w:t>case-</w:t>
      </w:r>
      <w:r w:rsidRPr="00B76208">
        <w:rPr>
          <w:rFonts w:ascii="Arial" w:eastAsia="Times New Roman" w:hAnsi="Arial" w:cs="Arial"/>
          <w:b/>
          <w:bCs/>
          <w:color w:val="1A1A1A"/>
          <w:sz w:val="20"/>
        </w:rPr>
        <w:t> </w:t>
      </w:r>
      <w:r w:rsidRPr="00B76208">
        <w:rPr>
          <w:rFonts w:ascii="Arial" w:eastAsia="Times New Roman" w:hAnsi="Arial" w:cs="Arial"/>
          <w:b/>
          <w:bCs/>
          <w:i/>
          <w:iCs/>
          <w:color w:val="1A1A1A"/>
          <w:sz w:val="20"/>
        </w:rPr>
        <w:t>study)</w:t>
      </w:r>
      <w:r w:rsidRPr="00B76208">
        <w:rPr>
          <w:rFonts w:ascii="Arial" w:eastAsia="Times New Roman" w:hAnsi="Arial" w:cs="Arial"/>
          <w:b/>
          <w:bCs/>
          <w:color w:val="1A1A1A"/>
          <w:sz w:val="20"/>
        </w:rPr>
        <w:t> </w:t>
      </w:r>
      <w:r w:rsidRPr="00B76208">
        <w:rPr>
          <w:rFonts w:ascii="Arial" w:eastAsia="Times New Roman" w:hAnsi="Arial" w:cs="Arial"/>
          <w:i/>
          <w:iCs/>
          <w:color w:val="1A1A1A"/>
          <w:sz w:val="20"/>
        </w:rPr>
        <w:t>— </w:t>
      </w:r>
      <w:r w:rsidRPr="00B76208">
        <w:rPr>
          <w:rFonts w:ascii="Arial" w:eastAsia="Times New Roman" w:hAnsi="Arial" w:cs="Arial"/>
          <w:color w:val="1A1A1A"/>
          <w:sz w:val="20"/>
          <w:szCs w:val="20"/>
          <w:shd w:val="clear" w:color="auto" w:fill="FFFFFF"/>
        </w:rPr>
        <w:t>один из наиболее эффективных и 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нерафинированных жизненных и производственных задач. Сталкиваясь с конкретной ситуацией, обучаемый должен определить: есть ли в ней проблема, в чем она состоит, определить свое отношение к ситуации.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i/>
          <w:iCs/>
          <w:color w:val="1A1A1A"/>
          <w:sz w:val="20"/>
        </w:rPr>
        <w:t>Разыгрывание ролей</w:t>
      </w:r>
      <w:r w:rsidRPr="00B76208">
        <w:rPr>
          <w:rFonts w:ascii="Arial" w:eastAsia="Times New Roman" w:hAnsi="Arial" w:cs="Arial"/>
          <w:b/>
          <w:bCs/>
          <w:color w:val="1A1A1A"/>
          <w:sz w:val="20"/>
        </w:rPr>
        <w:t> </w:t>
      </w:r>
      <w:r w:rsidRPr="00B76208">
        <w:rPr>
          <w:rFonts w:ascii="Arial" w:eastAsia="Times New Roman" w:hAnsi="Arial" w:cs="Arial"/>
          <w:color w:val="1A1A1A"/>
          <w:sz w:val="20"/>
          <w:szCs w:val="20"/>
          <w:shd w:val="clear" w:color="auto" w:fill="FFFFFF"/>
        </w:rPr>
        <w:t>— игровой метод активного обучения, характеризующийся следующими основными признаками: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наличие задачи и проблемы и распределение ролей между участниками их решения. Например, с помощью метода разыгрывания ролей может быть имитировано производственное совещание;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взаимодействие участников игрового занятия, обычно посредством проведения дискуссии. Каждый из участников может в процессе обсуждения соглашаться или не соглашаться с мнением других участников;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ввод педагогом в процессе занятия корректирующих условий. Так, учитель может прервать обсуждение и сообщить некоторые новые сведения, которые нужно учесть при решении поставленной задачи, направить обсуждение в другое русло, и т.д.;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оценка результатов обсуждения и подведение итогов учителем.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Разыгрывание ролей требует для разработки и внедрения значительно меньших затрат времени и средств, чем деловые игры. При этом оно является весьма эффективным методом решения определенных организационных, плановых и других задач.</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Ориентировочно метод разыгрывания ролей требует для проведения от 30 до 35 минут.</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i/>
          <w:iCs/>
          <w:color w:val="1A1A1A"/>
          <w:sz w:val="20"/>
        </w:rPr>
        <w:t>Игровое производственное проектирование</w:t>
      </w:r>
      <w:r w:rsidRPr="00B76208">
        <w:rPr>
          <w:rFonts w:ascii="Arial" w:eastAsia="Times New Roman" w:hAnsi="Arial" w:cs="Arial"/>
          <w:b/>
          <w:bCs/>
          <w:color w:val="1A1A1A"/>
          <w:sz w:val="20"/>
        </w:rPr>
        <w:t> </w:t>
      </w:r>
      <w:r w:rsidRPr="00B76208">
        <w:rPr>
          <w:rFonts w:ascii="Arial" w:eastAsia="Times New Roman" w:hAnsi="Arial" w:cs="Arial"/>
          <w:color w:val="1A1A1A"/>
          <w:sz w:val="20"/>
          <w:szCs w:val="20"/>
          <w:shd w:val="clear" w:color="auto" w:fill="FFFFFF"/>
        </w:rPr>
        <w:t>— активный метод обучения, характеризующийся следующими отличительными признаками: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наличие исследовательской, методической проблемы или задачи, которую сообщает обучаемым преподаватель;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разделение участников на небольшие соревнующиеся группы (группу может представлять один учащийся) и разработка ими вариантов решения поставленной проблемы (задачи).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проведение заключительного заседания научно-технического совета (или другого сходного с ним органа), на котором с применением метода разыгрывания ролей группы публично защищают разработанные варианты решений (с их предварительным рецензированием).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Метод игрового производственного проектирования значительно активизирует изучение учебных дисциплин, делает его более результативным вследствие развития навыков проектно-конструкторской деятельности обучаемого. В дальнейшем это позволит ему более эффективно решать сложные методические проблемы.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i/>
          <w:iCs/>
          <w:color w:val="1A1A1A"/>
          <w:sz w:val="20"/>
        </w:rPr>
        <w:t>Семинар-дискуссия</w:t>
      </w:r>
      <w:r w:rsidRPr="00B76208">
        <w:rPr>
          <w:rFonts w:ascii="Arial" w:eastAsia="Times New Roman" w:hAnsi="Arial" w:cs="Arial"/>
          <w:b/>
          <w:bCs/>
          <w:color w:val="1A1A1A"/>
          <w:sz w:val="20"/>
        </w:rPr>
        <w:t> </w:t>
      </w:r>
      <w:r w:rsidRPr="00B76208">
        <w:rPr>
          <w:rFonts w:ascii="Arial" w:eastAsia="Times New Roman" w:hAnsi="Arial" w:cs="Arial"/>
          <w:color w:val="1A1A1A"/>
          <w:sz w:val="20"/>
          <w:szCs w:val="20"/>
          <w:shd w:val="clear" w:color="auto" w:fill="FFFFFF"/>
        </w:rPr>
        <w:t>(групповая дискуссия) образуется как процесс диалогического общения участников, в ходе которого происходит формирование практического опыта совместного участия в обсуждении и разрешении теоретических и практических проблем.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xml:space="preserve">На семинаре-дискуссии старшеклассники учатся точно выражать свои мысли в докладах и выступлениях, активно отстаивать свою точку зрения, аргументировано возражать, опровергать ошибочную позицию одноклассника. В такой работе учащийся получает возможность построения </w:t>
      </w:r>
      <w:r w:rsidRPr="00B76208">
        <w:rPr>
          <w:rFonts w:ascii="Arial" w:eastAsia="Times New Roman" w:hAnsi="Arial" w:cs="Arial"/>
          <w:color w:val="1A1A1A"/>
          <w:sz w:val="20"/>
          <w:szCs w:val="20"/>
          <w:shd w:val="clear" w:color="auto" w:fill="FFFFFF"/>
        </w:rPr>
        <w:lastRenderedPageBreak/>
        <w:t>собственной деятельности, что и обусловливает высокий уровень его интеллектуальной и личностной активности, включенности в процесс учебного познания.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Необходимым условием развертывания продуктивной дискуссии являются личные знания, которые приобретаются учащимися на предыдущих занятиях, в процессе самостоятельной работы. Успешность семинара-дискуссии во многом зависит и от умения преподавателя его организовать. Так, семинар-дискуссия может содержать элементы </w:t>
      </w:r>
      <w:r w:rsidRPr="00B76208">
        <w:rPr>
          <w:rFonts w:ascii="Arial" w:eastAsia="Times New Roman" w:hAnsi="Arial" w:cs="Arial"/>
          <w:b/>
          <w:bCs/>
          <w:color w:val="1A1A1A"/>
          <w:sz w:val="20"/>
        </w:rPr>
        <w:t>«мозгового штурма»</w:t>
      </w:r>
      <w:r w:rsidRPr="00B76208">
        <w:rPr>
          <w:rFonts w:ascii="Arial" w:eastAsia="Times New Roman" w:hAnsi="Arial" w:cs="Arial"/>
          <w:color w:val="1A1A1A"/>
          <w:sz w:val="20"/>
          <w:szCs w:val="20"/>
          <w:shd w:val="clear" w:color="auto" w:fill="FFFFFF"/>
        </w:rPr>
        <w:t> и </w:t>
      </w:r>
      <w:r w:rsidRPr="00B76208">
        <w:rPr>
          <w:rFonts w:ascii="Arial" w:eastAsia="Times New Roman" w:hAnsi="Arial" w:cs="Arial"/>
          <w:b/>
          <w:bCs/>
          <w:color w:val="1A1A1A"/>
          <w:sz w:val="20"/>
        </w:rPr>
        <w:t>деловой игры.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«Мозговой штурм»</w:t>
      </w:r>
      <w:r w:rsidRPr="00B76208">
        <w:rPr>
          <w:rFonts w:ascii="Arial" w:eastAsia="Times New Roman" w:hAnsi="Arial" w:cs="Arial"/>
          <w:color w:val="1A1A1A"/>
          <w:sz w:val="20"/>
          <w:szCs w:val="20"/>
          <w:shd w:val="clear" w:color="auto" w:fill="FFFFFF"/>
        </w:rPr>
        <w:t> - основная задача метода сбор как можно большего числа идей в результате освобождения участников обсуждения от инерции мышления и стереотипов. Начинается штурм с разминки быстрого поиска ответов на вопросы тренировочного характера. Затем еще раз уточняется поставленная задача, напоминаются правила обсуждениями и старт. Каждый может высказать свои идеи, дополнять и уточнять. К группам прикрепляется эксперт, задача которого - фиксировать на бумаге выдвигаемые идеи. Для «штурма» предлагаются вопросы, требующие нетрадиционного решения. Работа ведется в следующих группах: генерации идей, анализа проблемной ситуации и оценки идей, генерации контридей. Генерация идей происходит в группах по определенным правилам. На этапе генерации идей любая критика запрещена. Всячески поощряются реплики, шутки, непринужденная обстановка. Затем полученные в группах идеи систематизируются, объединяются по общим принципам и подходам. Далее рассматриваются всевозможные препятствия к реализации отобранных идей. Оцениваются сделанные критические замечания. Окончательно отбираются только те идеи, которые не были отвергнуты критическими замечаниями и контридеями.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Семинар-дискуссия получает своего рода ролевую «инструментовку», отражающую реальные позиции людей, участвующих в научных или иных дискуссиях. Можно ввести, например, роли </w:t>
      </w:r>
      <w:r w:rsidRPr="00B76208">
        <w:rPr>
          <w:rFonts w:ascii="Arial" w:eastAsia="Times New Roman" w:hAnsi="Arial" w:cs="Arial"/>
          <w:i/>
          <w:iCs/>
          <w:color w:val="1A1A1A"/>
          <w:sz w:val="20"/>
        </w:rPr>
        <w:t>ведущего, оппонента или рецензента, логика, психолога, эксперта и т.д.</w:t>
      </w:r>
      <w:r w:rsidRPr="00B76208">
        <w:rPr>
          <w:rFonts w:ascii="Arial" w:eastAsia="Times New Roman" w:hAnsi="Arial" w:cs="Arial"/>
          <w:color w:val="1A1A1A"/>
          <w:sz w:val="20"/>
          <w:szCs w:val="20"/>
          <w:shd w:val="clear" w:color="auto" w:fill="FFFFFF"/>
        </w:rPr>
        <w:t> , в зависимости от того, какой материал обсуждается и какие дидактические цели ставит преподаватель перед семинарским занятием. Если учащийся назначается на роль </w:t>
      </w:r>
      <w:r w:rsidRPr="00B76208">
        <w:rPr>
          <w:rFonts w:ascii="Arial" w:eastAsia="Times New Roman" w:hAnsi="Arial" w:cs="Arial"/>
          <w:i/>
          <w:iCs/>
          <w:color w:val="1A1A1A"/>
          <w:sz w:val="20"/>
        </w:rPr>
        <w:t>ведущего </w:t>
      </w:r>
      <w:r w:rsidRPr="00B76208">
        <w:rPr>
          <w:rFonts w:ascii="Arial" w:eastAsia="Times New Roman" w:hAnsi="Arial" w:cs="Arial"/>
          <w:color w:val="1A1A1A"/>
          <w:sz w:val="20"/>
          <w:szCs w:val="20"/>
          <w:shd w:val="clear" w:color="auto" w:fill="FFFFFF"/>
        </w:rPr>
        <w:t>семинара-дискуссии, он получает все полномочия преподавателя по организации дискуссии: поручает кому-то из старшеклассников сделать доклад по теме семинара, руководит ходом обсуждения, следит за аргументированностью доказательств или опровержений, точностью использования понятий и терминов, корректностью отношений в процессе общения, и т.д.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Оппонент или рецензент: </w:t>
      </w:r>
      <w:r w:rsidRPr="00B76208">
        <w:rPr>
          <w:rFonts w:ascii="Arial" w:eastAsia="Times New Roman" w:hAnsi="Arial" w:cs="Arial"/>
          <w:color w:val="1A1A1A"/>
          <w:sz w:val="20"/>
          <w:szCs w:val="20"/>
          <w:shd w:val="clear" w:color="auto" w:fill="FFFFFF"/>
        </w:rPr>
        <w:t>воспроизводит процедуру оппонирования, принятую в среде исследователей. Он должен не только воспроизвести основную позицию докладчика, продемонстрировав тем самым ее понимание, найти уязвимые места или ошибки, но и предложить свой собственный вариант решения.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Логик </w:t>
      </w:r>
      <w:r w:rsidRPr="00B76208">
        <w:rPr>
          <w:rFonts w:ascii="Arial" w:eastAsia="Times New Roman" w:hAnsi="Arial" w:cs="Arial"/>
          <w:color w:val="1A1A1A"/>
          <w:sz w:val="20"/>
          <w:szCs w:val="20"/>
          <w:shd w:val="clear" w:color="auto" w:fill="FFFFFF"/>
        </w:rPr>
        <w:t>выявляет противоречия и логические ошибки в рассуждениях докладчика или оппонента, уточняет определения понятий, анализирует ход доказательств и опровержений, правомерность выдвижения гипотезы, и т.д.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Эксперт </w:t>
      </w:r>
      <w:r w:rsidRPr="00B76208">
        <w:rPr>
          <w:rFonts w:ascii="Arial" w:eastAsia="Times New Roman" w:hAnsi="Arial" w:cs="Arial"/>
          <w:color w:val="1A1A1A"/>
          <w:sz w:val="20"/>
          <w:szCs w:val="20"/>
          <w:shd w:val="clear" w:color="auto" w:fill="FFFFFF"/>
        </w:rPr>
        <w:t>оценивает продуктивность всей дискуссии, правомерность выдвинутых гипотез и предложений, сделанных выводов высказывает мнение о вкладе того или иного участника дискуссии в нахождение общего решения, дает характеристику того, как шло обучение участников дискуссии, и т.д.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Преподаватель может ввести в дискуссию любую ролевую позицию, если это оправдано целями и содержанием семинара. Целесообразно вводить не одну, а две парные роли (два логика, два эксперта), с тем, чтобы большее число студентов получили соответствующий опыт.</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Но особая роль принадлежит, конечно, учителю. Он должен организовать такую подготовительную работу, которая обеспечит активное участие в дискуссии каждого учащегося. Он определяет проблему и отдельные подпроблемы, которые будут рассматриваться на семинаре; подбирает основную и дополнительную литературу для докладчиков и выступающих; распределяет функции и формы участия студентов в коллективной работе; готовит учащихся к роли оппонента, логика; руководит всей работой семинара; подводит итоги состоявшейся дискуссии.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Во время семинара-дискуссии учитель задает вопросы, делает отдельные замечания, уточняет основные положения доклада ученика, фиксирует противоречия в рассуждениях.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xml:space="preserve">На таких занятиях необходим доверительный тон общения с учащимися, заинтересованность в высказываемых суждениях, демократичность, принципиальность в требованиях. Нельзя подавлять своим авторитетом инициативу учащихся, необходимо создать условия интеллектуальной </w:t>
      </w:r>
      <w:r w:rsidRPr="00B76208">
        <w:rPr>
          <w:rFonts w:ascii="Arial" w:eastAsia="Times New Roman" w:hAnsi="Arial" w:cs="Arial"/>
          <w:color w:val="1A1A1A"/>
          <w:sz w:val="20"/>
          <w:szCs w:val="20"/>
          <w:shd w:val="clear" w:color="auto" w:fill="FFFFFF"/>
        </w:rPr>
        <w:lastRenderedPageBreak/>
        <w:t>раскованности, использовать приемы преодоления барьеров общения, реализовывать, в конечном счете, педагогику сотрудничества.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i/>
          <w:iCs/>
          <w:color w:val="1A1A1A"/>
          <w:sz w:val="20"/>
        </w:rPr>
        <w:t>«Круглый стол»</w:t>
      </w:r>
      <w:r w:rsidRPr="00B76208">
        <w:rPr>
          <w:rFonts w:ascii="Arial" w:eastAsia="Times New Roman" w:hAnsi="Arial" w:cs="Arial"/>
          <w:b/>
          <w:bCs/>
          <w:color w:val="1A1A1A"/>
          <w:sz w:val="20"/>
        </w:rPr>
        <w:t> </w:t>
      </w:r>
      <w:r w:rsidRPr="00B76208">
        <w:rPr>
          <w:rFonts w:ascii="Arial" w:eastAsia="Times New Roman" w:hAnsi="Arial" w:cs="Arial"/>
          <w:i/>
          <w:iCs/>
          <w:color w:val="1A1A1A"/>
          <w:sz w:val="20"/>
        </w:rPr>
        <w:t>— </w:t>
      </w:r>
      <w:r w:rsidRPr="00B76208">
        <w:rPr>
          <w:rFonts w:ascii="Arial" w:eastAsia="Times New Roman" w:hAnsi="Arial" w:cs="Arial"/>
          <w:color w:val="1A1A1A"/>
          <w:sz w:val="20"/>
          <w:szCs w:val="20"/>
          <w:shd w:val="clear" w:color="auto" w:fill="FFFFFF"/>
        </w:rPr>
        <w:t>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w:t>
      </w:r>
      <w:r w:rsidRPr="00B76208">
        <w:rPr>
          <w:rFonts w:ascii="Arial" w:eastAsia="Times New Roman" w:hAnsi="Arial" w:cs="Arial"/>
          <w:b/>
          <w:bCs/>
          <w:i/>
          <w:iCs/>
          <w:color w:val="1A1A1A"/>
          <w:sz w:val="20"/>
        </w:rPr>
        <w:t>тематической дискуссии с групповой консультацией.</w:t>
      </w:r>
      <w:r w:rsidRPr="00B76208">
        <w:rPr>
          <w:rFonts w:ascii="Arial" w:eastAsia="Times New Roman" w:hAnsi="Arial" w:cs="Arial"/>
          <w:b/>
          <w:bCs/>
          <w:color w:val="1A1A1A"/>
          <w:sz w:val="20"/>
        </w:rPr>
        <w:t> </w:t>
      </w:r>
      <w:r w:rsidRPr="00B76208">
        <w:rPr>
          <w:rFonts w:ascii="Arial" w:eastAsia="Times New Roman" w:hAnsi="Arial" w:cs="Arial"/>
          <w:color w:val="1A1A1A"/>
          <w:sz w:val="20"/>
          <w:szCs w:val="20"/>
          <w:shd w:val="clear" w:color="auto" w:fill="FFFFFF"/>
        </w:rPr>
        <w:t>Наряду с активным обменом знаниями, у учащихся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Преподаватель также располагается в общем кругу, как равноправный член группы, что создает менее формальную обстановку по сравнению с общепринятой, где он сидит отдельно от учеников они обращены к нему лицом. В классическом варианте участники дискуссии адресуют свои высказывания преимущественно ему, а не друг другу. А если преподаватель сидит среди детей, обращения членов группы друг к другу становятся более частыми и менее скованными, это также способствует формированию благоприятной обстановки для дискуссии и развития взаимопонимания между педагогами и учениками.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Основную часть «круглого стола» по любой тематике составляет дискуссия. </w:t>
      </w:r>
      <w:r w:rsidRPr="00B76208">
        <w:rPr>
          <w:rFonts w:ascii="Arial" w:eastAsia="Times New Roman" w:hAnsi="Arial" w:cs="Arial"/>
          <w:i/>
          <w:iCs/>
          <w:color w:val="1A1A1A"/>
          <w:sz w:val="20"/>
        </w:rPr>
        <w:t>Дискуссия </w:t>
      </w:r>
      <w:r w:rsidRPr="00B76208">
        <w:rPr>
          <w:rFonts w:ascii="Arial" w:eastAsia="Times New Roman" w:hAnsi="Arial" w:cs="Arial"/>
          <w:color w:val="1A1A1A"/>
          <w:sz w:val="20"/>
          <w:szCs w:val="20"/>
          <w:shd w:val="clear" w:color="auto" w:fill="FFFFFF"/>
        </w:rPr>
        <w:t>(от лат. discussio — исследование, рассмотрение) — это всестороннее обсуждение спорного вопроса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 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При организации дискуссии в учебном процессе обычно ставятся сразу несколько учебных целей, как чисто познавательных, так и коммуникативных. При этом цели дискуссии, конечно, тесно связаны с ее темой. Если тема обширна, содержит большой объем информации, в результате дискуссии могут быть достигнуты только такие цели, как сбор и упорядочение информации, поиск альтернатив, их теоретическая интерпретация и методологическое обоснование. Если тема дискуссии узкая, то дискуссия может закончиться принятием решения.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Во время дискуссии учащиеся могут либо дополнять друг друга, либо противостоять один другому. В первом случае проявляются черты диалога, а во втором дискуссия приобретает характер спора. Как правило, в дискуссии присутствуют оба эти элемента, поэтому неправильно сводить понятие дискуссии только к спору. И взаимоисключающий спор, и взаимодополняющий, взаиморазвивающий диалог играют большую роль, так как первостепенное значение имеет факт сопоставления различных мнений по одному вопросу. Эффективность проведения дискуссии зависит от таких факторов, как:</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подготовка (информированность и компетентность) ученика по предложенной проблеме;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семантическое однообразие (все термины, дефиниции, понятия и т.д. должны быть одинаково поняты всеми учащимися);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корректность поведения участников;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умение учителя проводить дискуссию.</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Правильно организованная дискуссия проходит три стадии развития: ориентация, оценка и консолидация.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На первой стадии </w:t>
      </w:r>
      <w:r w:rsidRPr="00B76208">
        <w:rPr>
          <w:rFonts w:ascii="Arial" w:eastAsia="Times New Roman" w:hAnsi="Arial" w:cs="Arial"/>
          <w:color w:val="1A1A1A"/>
          <w:sz w:val="20"/>
          <w:szCs w:val="20"/>
          <w:shd w:val="clear" w:color="auto" w:fill="FFFFFF"/>
        </w:rPr>
        <w:t>учащиеся адаптируются к проблеме и друг к другу, т.е. в это время вырабатывается определенная установка на решение поставленной проблемы. При этом перед учителем (организатором дискуссии) ставятся следующие задачи: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Сформулировать проблему и цели дискуссии. Для этого надо объяснить, что обсуждается, что должно дать обсуждение.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2. Провести знакомство участников (если группа в таком составе собирается впервые). Для этого можно попросить представиться каждого ученика или использовать метод «интервьюирования», который заключается в том, что учащиеся разбиваются на пары и представляют друг друга после короткой ознакомительной (не более 5 минут), направленной беседы.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3. Создать необходимую мотивацию, т.е. изложить проблему, показать ее значимость, выявить в ней нерешенные и противоречивые вопросы, определить ожидаемый результат (решение).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4. Установить регламент дискуссии, а точнее, регламент выступлений.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5. Сформулировать правила ведения дискуссии, основное из которых — </w:t>
      </w:r>
      <w:r w:rsidRPr="00B76208">
        <w:rPr>
          <w:rFonts w:ascii="Arial" w:eastAsia="Times New Roman" w:hAnsi="Arial" w:cs="Arial"/>
          <w:b/>
          <w:bCs/>
          <w:i/>
          <w:iCs/>
          <w:color w:val="1A1A1A"/>
          <w:sz w:val="20"/>
        </w:rPr>
        <w:t>выступить должен каждый. </w:t>
      </w:r>
      <w:r w:rsidRPr="00B76208">
        <w:rPr>
          <w:rFonts w:ascii="Arial" w:eastAsia="Times New Roman" w:hAnsi="Arial" w:cs="Arial"/>
          <w:color w:val="1A1A1A"/>
          <w:sz w:val="20"/>
          <w:szCs w:val="20"/>
          <w:shd w:val="clear" w:color="auto" w:fill="FFFFFF"/>
        </w:rPr>
        <w:t>Кроме того, необходимо: внимательно выслушивать выступающего, не перебивать, аргументированно подтверждать свою позицию, не повторяться, не допускать личной конфронтации, сохранять беспристрастность, не оценивать выступающих, не выслушав до конца и не поняв позицию.</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6. Создать доброжелательную атмосферу, а также положительный эмоциональный фон. Здесь преподавателю могут помочь персонифицированные обращения к ученикам, динамичное ведение беседы, использование мимики и жестов, и, конечно, улыбки. Следует помнить, что основой любого активного метода обучения является </w:t>
      </w:r>
      <w:r w:rsidRPr="00B76208">
        <w:rPr>
          <w:rFonts w:ascii="Arial" w:eastAsia="Times New Roman" w:hAnsi="Arial" w:cs="Arial"/>
          <w:b/>
          <w:bCs/>
          <w:i/>
          <w:iCs/>
          <w:color w:val="1A1A1A"/>
          <w:sz w:val="20"/>
        </w:rPr>
        <w:t>бесконфликтность!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7. 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 аппарата сформирует у учеников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Вторая стадия — стадия оценки </w:t>
      </w:r>
      <w:r w:rsidRPr="00B76208">
        <w:rPr>
          <w:rFonts w:ascii="Arial" w:eastAsia="Times New Roman" w:hAnsi="Arial" w:cs="Arial"/>
          <w:color w:val="1A1A1A"/>
          <w:sz w:val="20"/>
          <w:szCs w:val="20"/>
          <w:shd w:val="clear" w:color="auto" w:fill="FFFFFF"/>
        </w:rPr>
        <w:t>— обычно предполагает ситуацию сопоставления, конфронтации и даже конфликта идей, который в случае, неумелого руководства дискуссией может перерасти в конфликт личностей. На этой стадии перед учителем (организатором «круглого стола») ставятся следующие задачи: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Начать обмен мнениями, что предполагает предоставление слова конкретным участникам. Учителю не рекомендуется брать слово первым.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2. Собрать максимум мнений, идей, предложений. Для этого необходимо активизировать каждого ученика. Выступая со своим мнением, школьник может сразу внести свои предложения, а может сначала просто выступить, а позже сформулировать свои предложения.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3. Не уходить от темы, что требует некоторой твердости организатора, а иногда даже авторитарности. Следует тактично останавливать отклоняющихся, направляя их в заданное «русло».</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4. Поддерживать высокий уровень активности всех участников. Не допускать чрезмерной активности одних за счет других, соблюдать регламент, останавливать затянувшиеся монологи, подключать к разговору всех присутствующих школьников.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5. Оперативно проводить анализ высказанных идей, мнений, позиций, предложений перед тем, как переходить к следующему витку дискуссии. Такой анализ, предварительные выводы или резюме целесообразно делать через определенные интервалы (каждые 10—15 минут), подводя при этом промежуточные итоги. Подведение промежуточных итогов очень полезно поручать учащимся, предлагая им временную роль ведущего.</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Третья стадия — стадия консолидации </w:t>
      </w:r>
      <w:r w:rsidRPr="00B76208">
        <w:rPr>
          <w:rFonts w:ascii="Arial" w:eastAsia="Times New Roman" w:hAnsi="Arial" w:cs="Arial"/>
          <w:color w:val="1A1A1A"/>
          <w:sz w:val="20"/>
          <w:szCs w:val="20"/>
          <w:shd w:val="clear" w:color="auto" w:fill="FFFFFF"/>
        </w:rPr>
        <w:t>— предполагает выработку определенных единых или компромиссных мнений, позиций, решений. На этом этапе осуществляется контролирующая функция занятия. Задачи, которые должен решить преподаватель, можно сформулировать следующим образом: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Проанализировать и оценить проведенную дискуссию, подвести итоги, результаты. Для этого надо сопоставить сформулированную в начале дискуссии цель с полученными результатами, сделать выводы, вынести решения, оценить результаты, выявить их положительные и отрицательные стороны.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2. Помочь участникам дискуссии прийти к согласованному мнению, чего можно достичь путем внимательного выслушивания различных толкований, поиска общих тенденций для принятия решений.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3. Принять групповое решение совместно с участниками. При этом следует подчеркнуть важность разнообразных позиций и подходов.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4. В заключительном слове подвести группу к конструктивным выводам, имеющим познавательное и практическое значение.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5. Добиться чувства удовлетворения у большинства участников, т.е. поблагодарить всех студентов за активную работу, выделить тех, кто помог в решении проблемы.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При проведении «круглого стола» студенты воспринимают не только высказанные идеи, новую информацию, мнения, но и носителей этих идей и мнений, и прежде всего учителя. Поэтому целесообразно конкретизировать основные качества и умения, которыми учитель (организатор) должен обладать в процессе проведения «круглого стола»: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высокий профессионализм, хорошее знание материала в рамках учебной программы;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речевая культура и, в частности, свободное и грамотное владение профессиональной терминологией;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коммуникабельность, а точнее — коммуникативные умения, позволяющие педагогу найти подход к каждому школьнику, заинтересованно и внимательно выслушать каждого, быть естественным, найти необходимые методы воздействия на школьников, проявить требовательность, соблюдая при этом педагогический такт;</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быстрота реакции;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способность лидировать;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умение вести диалог;</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прогностические способности, позволяющие заранее предусмотреть все трудности в усвоении материала, а также спрогнозировать ход и результаты педагогического воздействия, предвидеть последствия своих действий;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умение анализировать и корректировать ход дискуссии;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умение владеть собой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умение быть объективным.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Составной частью любой дискуссии является </w:t>
      </w:r>
      <w:r w:rsidRPr="00B76208">
        <w:rPr>
          <w:rFonts w:ascii="Arial" w:eastAsia="Times New Roman" w:hAnsi="Arial" w:cs="Arial"/>
          <w:b/>
          <w:bCs/>
          <w:color w:val="1A1A1A"/>
          <w:sz w:val="20"/>
        </w:rPr>
        <w:t>процедура вопросов и ответов. </w:t>
      </w:r>
      <w:r w:rsidRPr="00B76208">
        <w:rPr>
          <w:rFonts w:ascii="Arial" w:eastAsia="Times New Roman" w:hAnsi="Arial" w:cs="Arial"/>
          <w:color w:val="1A1A1A"/>
          <w:sz w:val="20"/>
          <w:szCs w:val="20"/>
          <w:shd w:val="clear" w:color="auto" w:fill="FFFFFF"/>
        </w:rPr>
        <w:t>Умело поставленный вопрос (каков вопрос, таков и ответ) позволяет получить дополнительную информацию, уточнить позиции выступающего и тем самым определить дальнейшую тактику проведения «круглого стола».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 функциональной точки зрения, все вопросы можно разделить на две группы: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w:t>
      </w:r>
      <w:r w:rsidRPr="00B76208">
        <w:rPr>
          <w:rFonts w:ascii="Arial" w:eastAsia="Times New Roman" w:hAnsi="Arial" w:cs="Arial"/>
          <w:i/>
          <w:iCs/>
          <w:color w:val="1A1A1A"/>
          <w:sz w:val="20"/>
        </w:rPr>
        <w:t>Уточняющие (закрытые) </w:t>
      </w:r>
      <w:r w:rsidRPr="00B76208">
        <w:rPr>
          <w:rFonts w:ascii="Arial" w:eastAsia="Times New Roman" w:hAnsi="Arial" w:cs="Arial"/>
          <w:color w:val="1A1A1A"/>
          <w:sz w:val="20"/>
          <w:szCs w:val="20"/>
          <w:shd w:val="clear" w:color="auto" w:fill="FFFFFF"/>
        </w:rPr>
        <w:t>вопросы, направленные на выяснение истинности или ложности высказываний, грамматическим признаком которых обычно служит наличие в предложении частицы «ли», например: «Верно ли, что?», «Правильно ли я понял, что?». Ответить на такой вопрос можно только «да» или «нет».</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w:t>
      </w:r>
      <w:r w:rsidRPr="00B76208">
        <w:rPr>
          <w:rFonts w:ascii="Arial" w:eastAsia="Times New Roman" w:hAnsi="Arial" w:cs="Arial"/>
          <w:i/>
          <w:iCs/>
          <w:color w:val="1A1A1A"/>
          <w:sz w:val="20"/>
        </w:rPr>
        <w:t>Восполняющие (открытые) </w:t>
      </w:r>
      <w:r w:rsidRPr="00B76208">
        <w:rPr>
          <w:rFonts w:ascii="Arial" w:eastAsia="Times New Roman" w:hAnsi="Arial" w:cs="Arial"/>
          <w:color w:val="1A1A1A"/>
          <w:sz w:val="20"/>
          <w:szCs w:val="20"/>
          <w:shd w:val="clear" w:color="auto" w:fill="FFFFFF"/>
        </w:rPr>
        <w:t>вопросы, направленные на выяснение новых свойств или качеств интересующих нас явлений, объектов. Их грамматический признак — наличие вопросительных слов: </w:t>
      </w:r>
      <w:r w:rsidRPr="00B76208">
        <w:rPr>
          <w:rFonts w:ascii="Arial" w:eastAsia="Times New Roman" w:hAnsi="Arial" w:cs="Arial"/>
          <w:i/>
          <w:iCs/>
          <w:color w:val="1A1A1A"/>
          <w:sz w:val="20"/>
        </w:rPr>
        <w:t>что, где, когда, как, почему </w:t>
      </w:r>
      <w:r w:rsidRPr="00B76208">
        <w:rPr>
          <w:rFonts w:ascii="Arial" w:eastAsia="Times New Roman" w:hAnsi="Arial" w:cs="Arial"/>
          <w:color w:val="1A1A1A"/>
          <w:sz w:val="20"/>
          <w:szCs w:val="20"/>
          <w:shd w:val="clear" w:color="auto" w:fill="FFFFFF"/>
        </w:rPr>
        <w:t>и т.д.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 грамматической точки зрения, вопросы бывают </w:t>
      </w:r>
      <w:r w:rsidRPr="00B76208">
        <w:rPr>
          <w:rFonts w:ascii="Arial" w:eastAsia="Times New Roman" w:hAnsi="Arial" w:cs="Arial"/>
          <w:i/>
          <w:iCs/>
          <w:color w:val="1A1A1A"/>
          <w:sz w:val="20"/>
        </w:rPr>
        <w:t>простые </w:t>
      </w:r>
      <w:r w:rsidRPr="00B76208">
        <w:rPr>
          <w:rFonts w:ascii="Arial" w:eastAsia="Times New Roman" w:hAnsi="Arial" w:cs="Arial"/>
          <w:color w:val="1A1A1A"/>
          <w:sz w:val="20"/>
          <w:szCs w:val="20"/>
          <w:shd w:val="clear" w:color="auto" w:fill="FFFFFF"/>
        </w:rPr>
        <w:t>и </w:t>
      </w:r>
      <w:r w:rsidRPr="00B76208">
        <w:rPr>
          <w:rFonts w:ascii="Arial" w:eastAsia="Times New Roman" w:hAnsi="Arial" w:cs="Arial"/>
          <w:i/>
          <w:iCs/>
          <w:color w:val="1A1A1A"/>
          <w:sz w:val="20"/>
        </w:rPr>
        <w:t>сложные, </w:t>
      </w:r>
      <w:r w:rsidRPr="00B76208">
        <w:rPr>
          <w:rFonts w:ascii="Arial" w:eastAsia="Times New Roman" w:hAnsi="Arial" w:cs="Arial"/>
          <w:color w:val="1A1A1A"/>
          <w:sz w:val="20"/>
          <w:szCs w:val="20"/>
          <w:shd w:val="clear" w:color="auto" w:fill="FFFFFF"/>
        </w:rPr>
        <w:t>т.е. состоящие из нескольких простых. Простой вопрос содержит в себе упоминание только об одном объекте, предмете или явлении.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Если на вопросы смотреть с позиции правил проведения дискуссии, то среди них можно выделить </w:t>
      </w:r>
      <w:r w:rsidRPr="00B76208">
        <w:rPr>
          <w:rFonts w:ascii="Arial" w:eastAsia="Times New Roman" w:hAnsi="Arial" w:cs="Arial"/>
          <w:i/>
          <w:iCs/>
          <w:color w:val="1A1A1A"/>
          <w:sz w:val="20"/>
        </w:rPr>
        <w:t>корректные </w:t>
      </w:r>
      <w:r w:rsidRPr="00B76208">
        <w:rPr>
          <w:rFonts w:ascii="Arial" w:eastAsia="Times New Roman" w:hAnsi="Arial" w:cs="Arial"/>
          <w:color w:val="1A1A1A"/>
          <w:sz w:val="20"/>
          <w:szCs w:val="20"/>
          <w:shd w:val="clear" w:color="auto" w:fill="FFFFFF"/>
        </w:rPr>
        <w:t>и </w:t>
      </w:r>
      <w:r w:rsidRPr="00B76208">
        <w:rPr>
          <w:rFonts w:ascii="Arial" w:eastAsia="Times New Roman" w:hAnsi="Arial" w:cs="Arial"/>
          <w:i/>
          <w:iCs/>
          <w:color w:val="1A1A1A"/>
          <w:sz w:val="20"/>
        </w:rPr>
        <w:t>некорректные </w:t>
      </w:r>
      <w:r w:rsidRPr="00B76208">
        <w:rPr>
          <w:rFonts w:ascii="Arial" w:eastAsia="Times New Roman" w:hAnsi="Arial" w:cs="Arial"/>
          <w:color w:val="1A1A1A"/>
          <w:sz w:val="20"/>
          <w:szCs w:val="20"/>
          <w:shd w:val="clear" w:color="auto" w:fill="FFFFFF"/>
        </w:rPr>
        <w:t>как с содержательной точки зрения (некорректное использование информации), так и с коммуникативной точки зрения (например, вопросы, направленные на личность, а не на суть проблемы). Особое место занимают так называемые, </w:t>
      </w:r>
      <w:r w:rsidRPr="00B76208">
        <w:rPr>
          <w:rFonts w:ascii="Arial" w:eastAsia="Times New Roman" w:hAnsi="Arial" w:cs="Arial"/>
          <w:i/>
          <w:iCs/>
          <w:color w:val="1A1A1A"/>
          <w:sz w:val="20"/>
        </w:rPr>
        <w:t>провокационные </w:t>
      </w:r>
      <w:r w:rsidRPr="00B76208">
        <w:rPr>
          <w:rFonts w:ascii="Arial" w:eastAsia="Times New Roman" w:hAnsi="Arial" w:cs="Arial"/>
          <w:color w:val="1A1A1A"/>
          <w:sz w:val="20"/>
          <w:szCs w:val="20"/>
          <w:shd w:val="clear" w:color="auto" w:fill="FFFFFF"/>
        </w:rPr>
        <w:t>или </w:t>
      </w:r>
      <w:r w:rsidRPr="00B76208">
        <w:rPr>
          <w:rFonts w:ascii="Arial" w:eastAsia="Times New Roman" w:hAnsi="Arial" w:cs="Arial"/>
          <w:i/>
          <w:iCs/>
          <w:color w:val="1A1A1A"/>
          <w:sz w:val="20"/>
        </w:rPr>
        <w:t>улавливающие </w:t>
      </w:r>
      <w:r w:rsidRPr="00B76208">
        <w:rPr>
          <w:rFonts w:ascii="Arial" w:eastAsia="Times New Roman" w:hAnsi="Arial" w:cs="Arial"/>
          <w:color w:val="1A1A1A"/>
          <w:sz w:val="20"/>
          <w:szCs w:val="20"/>
          <w:shd w:val="clear" w:color="auto" w:fill="FFFFFF"/>
        </w:rPr>
        <w:t>вопросы. Такие вопросы задаются для того, чтобы сбить с толку оппонента, посеять недоверие к его высказываниям, переключить внимание на себя или нанести критический удар.</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 педагогической точки зрения, вопросы могут быть </w:t>
      </w:r>
      <w:r w:rsidRPr="00B76208">
        <w:rPr>
          <w:rFonts w:ascii="Arial" w:eastAsia="Times New Roman" w:hAnsi="Arial" w:cs="Arial"/>
          <w:i/>
          <w:iCs/>
          <w:color w:val="1A1A1A"/>
          <w:sz w:val="20"/>
        </w:rPr>
        <w:t>контролирующими, активизирующими внимание, активизирующими память, развивающими мышление.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Для того чтобы организовать дискуссию и обмен информацией в полном смысле этого слова, чтобы «круглый стол» не превратился в мини-лекцию, монолог преподавателя, занятие необходимо тщательно подготовить. Для этого учитель (организатор «круглого стола») должен: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 заранее подготовить вопросы, которые можно было бы ставить на обсуждение по выводу дискуссии, чтобы не дать ей погаснуть;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не допускать ухода за рамки обсуждаемой проблемы;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не допускать превращения дискуссии в диалог двух наиболее активных учеников или учителя с учащимися;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обеспечить широкое вовлечение в разговор как можно большего количества школьников, а лучше — всех;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не оставлять без внимания ни одного неверного суждения, но не давать сразу же правильный ответ; к этому следует подключать учащихся, своевременно организуя их критическую оценку;</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не торопиться самому отвечать на вопросы, касающиеся материала «круглого стола»: такие вопросы следует переадресовывать аудитории;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следить за тем, чтобы объектом критики являлось мнение, а не ученик, выразивший его;</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сравнивать разные точки зрения, вовлекая учащихся в коллективный анализ и обсуждение, помнить слова К.Д. Ушинского о том, что в основе познания всегда лежит сравнение.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Для того, </w:t>
      </w:r>
      <w:r w:rsidRPr="00B76208">
        <w:rPr>
          <w:rFonts w:ascii="Arial" w:eastAsia="Times New Roman" w:hAnsi="Arial" w:cs="Arial"/>
          <w:i/>
          <w:iCs/>
          <w:color w:val="1A1A1A"/>
          <w:sz w:val="20"/>
        </w:rPr>
        <w:t>чтобы не погасить активность школьников, учитель не должен: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превращать дискуссию в контрольный опрос учащихся;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давать оценки суждениям по ходу выступлений и раньше времени высказывать свое мнение;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подавлять аудиторию;</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занимать позицию ментора, поучающего аудиторию и знающего единственно правильные ответы на все вопросы;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помнить, что на занятии, проводимом в активной форме, главным действующим лицом является ученик: нужно ждать активности от него, а не от самого учителя, который выступает в роли консультанта, руководителя дискуссии и ее более компетентного, но равноправного участника.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Во время проведения «круглого стола» царит деловой шум, многоголосье, что, с одной стороны, создает атмосферу творчества и эмоциональной заинтересованности, а с другой — затрудняет работу учителя. Ему необходимо среди этой полифоничности услышать главное, создать рабочую обстановку, дать возможность высказаться, правильно вести нить рассуждений. Но все трудности окупаются высокой эффективностью такой формы проведения занятий.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Мозговой штурм </w:t>
      </w:r>
      <w:r w:rsidRPr="00B76208">
        <w:rPr>
          <w:rFonts w:ascii="Arial" w:eastAsia="Times New Roman" w:hAnsi="Arial" w:cs="Arial"/>
          <w:color w:val="1A1A1A"/>
          <w:sz w:val="20"/>
          <w:szCs w:val="20"/>
          <w:shd w:val="clear" w:color="auto" w:fill="FFFFFF"/>
        </w:rPr>
        <w:t>(мозговая атака, брейнсторминг)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Использование метода мозгового штурма в учебном процессе позволяет решить следующие задачи: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творческое усвоение школьниками учебного материала;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связь теоретических знаний с практикой;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активизация учебно-познавательной деятельности обучаемых;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формирование способности концентрировать внимание и мыслительные усилия на решении актуальной задачи;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формирование опыта коллективной мыслительной деятельности. Проблема, формулируемая на занятии по методике мозгового штурма, должна иметь теоретическую или практическую актуальность и вызывать активный интерес школьников. Общим требованием, которое необходимо учитывать при выборе проблемы для мозгового штурма — возможность многих неоднозначных вариантов решения проблемы, которая выдвигается перед учащимися как учебная задача.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Подготовка к мозговому штурму включает следующие шаги: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определение цели занятия, конкретизация учебной задачи;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планирование общего хода занятия, определение времени каждого этапа занятия;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 подбор вопросов для разминки;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разработка критериев для оценки поступивших предложений и идей, что позволит целенаправленно и содержательно провести анализ и обобщение итогов занятия.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Существуют определенные правила, соблюдение которых позволит более продуктивно провести мозговой штурм. Перечислим основные из них: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Во время урока нет ни начальников, ни подчиненных, ни новичков, ни ветеранов — есть ведущий и участники; никто не может претендовать на особую роль.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2. Категорически запрещаются взаимные критические замечания и оценки, они мешают возникновению новых идей.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3. Следует воздерживаться от действий, жестов, которые могут быть неверно истолкованы другими участниками.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4. Как бы ни была фантастична или невероятна идея, выдвинутая кем-либо из участников, она должна быть встречена с одобрением.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5. Попытайтесь с самого начала убедить себя, что положительное разрешение данной проблемы имеет для вас чрезвычайно важное значение.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6. Не думайте, что эта проблема может быть решена только известными способами.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7. Чем больше выдвинуто предложений, тем больше вероятность появления новой и ценной идеи.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8. Перед началом мозговой атаки попытайтесь ответить для себя на следующие вопросы: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Заслуживает ли проблема моего внимания?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Что дает ее решение?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Кому и для чего это нужно?</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Что произойдет, если ничего не менять?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Что случится, если я не выдвину ни одной идеи?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Методика организации и проведения мозгового штурма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Организационный этап проводится с одним классом. До начала занятия, когда учащиеся входят в аудиторию и рассаживаются по местам, можно включить бодрую, динамичную музыку, предпочтительно инструментальную, так как текст может повлиять на формирование установки у учащихся.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 начале занятия учитель сообщает тему и форму занятия, формулирует проблему, которую нужно решить, обосновывает задачу для поиска решения. Затем он знакомит учащихся с условиями коллективной работы и выдает им правила мозгового штурма.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После этого формируется несколько рабочих групп по 3—5 человек. Каждая группа выбирает эксперта, в обязанности которого входит фиксация идей, их последующая оценка и отбор наиболее перспективных предложений.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Формировать рабочие группу целесообразно в соответствии с личными пожеланиями учеников, но группы должны быть примерно равными по числу участников.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Группы рассаживаются так, чтобы было удобно работать и чтобы ученики могли видеть друг друга.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 этот этап в среднем затрачивается около 10 минут.</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Разминка проводится фронтально со всей группой. Цель этапа — помочь школьникам освободиться от стереотипов и психологических барьеров. Обычно разминка проводится как упражнение в быстром поиске ответов на вопросы. Для разминки важен быстрый темп работы. Поэтому, если возникает пауза, преподаватель сам должен выдвинуть 1—2 варианта ответа. Как только ученики начинают с трудом находить ответы, надолго задумываются, стоит переходить к следующему вопросу. Для того чтобы создать и поддержать непринужденную и живую атмосферу, учитель подготавливает неожиданные, оригинальные вопросы, которые прямо с темой штурма не связаны, но взяты из близкой сферы.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Преподаватель в ходе разминки не дает оценки ответам школьников, однако все их воспринимает доброжелательно, поддерживая положительную реакцию аудитории.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Время разминки — 15—20 минут.</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 самом начале собственно «штурма» поставленной проблемы преподаватель напоминает проблему, уточняет поставленную задачу, дает критерии оценки идей, повторяет правила мозгового штурма.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Подается сигнал, после которого одновременно во всех группах начинается высказывание идей. Эксперт на отдельном листке записывает все выдвигаемые идеи. Не бойтесь легкого шума и оживления в классе — непринужденность обстановки способствует активизации мысли.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Учителю лучше не вмешиваться в работу групп, чтобы не мешать им. Лишь в случае, когда группа нарушает правила работы (например, начинает обсуждать или критически оценивать идею), учитель в тактичной и доброжелательной форме возвращает группу в рабочее состояние.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Время основной сессии — 10—15 минут. Это этап интенсивной нагрузки учащихся, обычно к его концу чувствуется явное утомление участников «штурма».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 этапе оценки и отбора лучших идей эксперты объединяются в группу и по выделенным критериям оценивают идеи, отбирая лучшие для представления участникам игры. Если есть возможность, экспертам на время работы можно перейти в другое помещение, чтобы группа не мешала им. Учитель определяет время работы для экспертов в 15—20 минут.</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Рабочие группы на этом этапе отдыхают. Можно включить музыку и дать возможность подвигаться, переключиться, либо предложить им несложные задания в игровой форме, например, кроссворд по данному курсу, обсуждение интересных ситуаций и др.</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 заключительном этапе представители группы экспертов делают сообщение о результатах мозгового штурма. Они называют общее количество предложенных в ходе штурма идей, знакомят с лучшими из них. Авторы отмеченных идей обосновывают и защищают их. По результатам обсуждения принимается коллективное решение о внедрении тех или иных предложений в практику.</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Педагог подводит итоги, дает общую оценку работе групп. При этом важно отметить положительное в работе, моменты проявления высокой степени творчества, успехи коллективной деятельности и т.п. Такая итоговая оценка создает в учебной группе творческую атмосферу, поддерживает учеников. Даже если успехи группы не блестящи, все равно нужно опираться на положительное в ее работе, чтобы стимулировать у учащихся желание добиться больших результатов в будущем.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 времени заключительный этап самый продолжительный (10— 15 минут). Этот этап очень важен в учебном плане, так как при обсуждении и защите идей происходит интенсивный обмен информацией, ее осмысление и активное усвоение.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Как правило, мозговой штурм проходит очень продуктивно и дает хорошие результаты. В случае неудачи педагог не следует скоропалительно отказываться от этой формы работы, а нужно еще раз тщательно проанализировать подготовку к занятию и весь его ход, постараться найти причины неудачи, ликвидировать их, и в будущем его ждет успех.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Деловая игра — </w:t>
      </w:r>
      <w:r w:rsidRPr="00B76208">
        <w:rPr>
          <w:rFonts w:ascii="Arial" w:eastAsia="Times New Roman" w:hAnsi="Arial" w:cs="Arial"/>
          <w:b/>
          <w:bCs/>
          <w:i/>
          <w:iCs/>
          <w:color w:val="1A1A1A"/>
          <w:sz w:val="20"/>
        </w:rPr>
        <w:t>метод имитации ситуаций, моделирующих профессиональную или иную деятельность путем игры, по заданным правилам.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 деловым играм нельзя относить все появляющиеся новые приемы и методы обучения и любую учебную игру, как это иногда делается как в педагогической практике, так и в отдельных выступлениях в печати. Поэтому такие формы проведения уроков, как урок-концерт, урок-экзамен и т.н.; урок-соревнование, урок-викторина, имитация познавательно-развлекательных телепередач на уроках, не относятся не только к деловой игре, но и к технологии активного обучения, да и вообще к новым формам и методам. Эти методы и приемы </w:t>
      </w:r>
      <w:r w:rsidRPr="00B76208">
        <w:rPr>
          <w:rFonts w:ascii="Arial" w:eastAsia="Times New Roman" w:hAnsi="Arial" w:cs="Arial"/>
          <w:i/>
          <w:iCs/>
          <w:color w:val="1A1A1A"/>
          <w:sz w:val="20"/>
        </w:rPr>
        <w:t>активизации </w:t>
      </w:r>
      <w:r w:rsidRPr="00B76208">
        <w:rPr>
          <w:rFonts w:ascii="Arial" w:eastAsia="Times New Roman" w:hAnsi="Arial" w:cs="Arial"/>
          <w:color w:val="1A1A1A"/>
          <w:sz w:val="20"/>
          <w:szCs w:val="20"/>
          <w:shd w:val="clear" w:color="auto" w:fill="FFFFFF"/>
        </w:rPr>
        <w:t xml:space="preserve">познавательной деятельности учащихся, оживление учебного процесса с помощью всевозможных игровых ситуаций не отвечают тем особенностям и условиям организации, которые определяют технологию активного обучения. В викторине, соревновании ученик может принимать участие, может и не принимать, но останется пассивным участником-зрителем. Попытки заставить его приведут к потере игрового момента и положительной настроенности на деятельность. В технологии активного обучения «вынужденная активность» участников обусловлена условиями и </w:t>
      </w:r>
      <w:r w:rsidRPr="00B76208">
        <w:rPr>
          <w:rFonts w:ascii="Arial" w:eastAsia="Times New Roman" w:hAnsi="Arial" w:cs="Arial"/>
          <w:color w:val="1A1A1A"/>
          <w:sz w:val="20"/>
          <w:szCs w:val="20"/>
          <w:shd w:val="clear" w:color="auto" w:fill="FFFFFF"/>
        </w:rPr>
        <w:lastRenderedPageBreak/>
        <w:t>правилами, при которых ученик или активно участвует, напряженно думает, или вообще выбывает из процесса.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Правила деловой игры определяются выбранной деятельностью. Одним из ее вариантов являются ролевые игры. Когда дети играют в «дочки-матери», они точно имитируют все входящие в игру роли и не могут от них отступать: так папы не делают, детям так вести себя нельзя, мама должна... и т.д. Возможно использование деловой игры в учебном процессе. Например, исходя из современных рыночных условий жизни, на занятиях по основам экономических знаний можно провести деловую игру «Банк», в которой в процессе проигрывания ситуаций работы банка лучше понимается и осваивается сложная для заучивания терминология, что она обозначает, сам характер деятельности банка, его место и значение в рыночных отношениях. Такая игра может быть организована и на этапе первичного закрепления материала, и как обобщение, и как определенная форма контроля. В данном случае речь идет о самом стандартном варианте деловой игры. Такие варианты, как организационно-Деловые и организационно-мыслительные игры и аналогичные им, требуют очень серьезной специальной подготовки их организаторов.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 появлением технологии активного обучения, давно известные учителям драматизация и театрализация, стали одним из вариантов деловой игры и широко используются в технологии диалога культур. </w:t>
      </w:r>
      <w:r w:rsidRPr="00B76208">
        <w:rPr>
          <w:rFonts w:ascii="Arial" w:eastAsia="Times New Roman" w:hAnsi="Arial" w:cs="Arial"/>
          <w:b/>
          <w:bCs/>
          <w:color w:val="1A1A1A"/>
          <w:sz w:val="20"/>
        </w:rPr>
        <w:t>Драматизация — </w:t>
      </w:r>
      <w:r w:rsidRPr="00B76208">
        <w:rPr>
          <w:rFonts w:ascii="Arial" w:eastAsia="Times New Roman" w:hAnsi="Arial" w:cs="Arial"/>
          <w:b/>
          <w:bCs/>
          <w:i/>
          <w:iCs/>
          <w:color w:val="1A1A1A"/>
          <w:sz w:val="20"/>
        </w:rPr>
        <w:t>инсценирование, разыгрывание по ролям содержания учебного материала на уроках. </w:t>
      </w:r>
      <w:r w:rsidRPr="00B76208">
        <w:rPr>
          <w:rFonts w:ascii="Arial" w:eastAsia="Times New Roman" w:hAnsi="Arial" w:cs="Arial"/>
          <w:color w:val="1A1A1A"/>
          <w:sz w:val="20"/>
          <w:szCs w:val="20"/>
          <w:shd w:val="clear" w:color="auto" w:fill="FFFFFF"/>
        </w:rPr>
        <w:t>Ролями могут наделяться не только живые персонажи, но и любые неживые предметы и феномены из любой области знаний.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Театрализация — </w:t>
      </w:r>
      <w:r w:rsidRPr="00B76208">
        <w:rPr>
          <w:rFonts w:ascii="Arial" w:eastAsia="Times New Roman" w:hAnsi="Arial" w:cs="Arial"/>
          <w:b/>
          <w:bCs/>
          <w:i/>
          <w:iCs/>
          <w:color w:val="1A1A1A"/>
          <w:sz w:val="20"/>
        </w:rPr>
        <w:t>театральные представления разных жанров по учебному материалу во внеучебное время с большим количеством участников, продолжительные по времени, с декорациями и другими атрибутами. </w:t>
      </w:r>
      <w:r w:rsidRPr="00B76208">
        <w:rPr>
          <w:rFonts w:ascii="Arial" w:eastAsia="Times New Roman" w:hAnsi="Arial" w:cs="Arial"/>
          <w:color w:val="1A1A1A"/>
          <w:sz w:val="20"/>
          <w:szCs w:val="20"/>
          <w:shd w:val="clear" w:color="auto" w:fill="FFFFFF"/>
        </w:rPr>
        <w:t>В них вовлекаются все учащиеся класса или всех классов параллели, старшие школьники и ученики младшего возраста. Это могут быть постановки по программным литературным произведениям, историческим сюжетам и т.п.</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Технология критического мышления.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Дифференциальный алгоритм чтения </w:t>
      </w:r>
      <w:r w:rsidRPr="00B76208">
        <w:rPr>
          <w:rFonts w:ascii="Arial" w:eastAsia="Times New Roman" w:hAnsi="Arial" w:cs="Arial"/>
          <w:color w:val="1A1A1A"/>
          <w:sz w:val="20"/>
          <w:szCs w:val="20"/>
          <w:shd w:val="clear" w:color="auto" w:fill="FFFFFF"/>
        </w:rPr>
        <w:t>- определенная последовательность приемов и умственных действий расчленяющего характера при чтении и обработке текста с целью повышения эффективности и качества его усвоения. Наряду с отбором необходимой для усвоения информации необходимо ее смысловое сжатие, с целью понимания в более обобщенном виде.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extent cx="6172200" cy="1657350"/>
            <wp:effectExtent l="0" t="0" r="0" b="0"/>
            <wp:docPr id="1" name="Рисунок 1" descr="https://files.1urok.ru/images/d50cc03cc9fbe68985577f31c638e40f7a0583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1urok.ru/images/d50cc03cc9fbe68985577f31c638e40f7a0583cf.gif"/>
                    <pic:cNvPicPr>
                      <a:picLocks noChangeAspect="1" noChangeArrowheads="1"/>
                    </pic:cNvPicPr>
                  </pic:nvPicPr>
                  <pic:blipFill>
                    <a:blip r:embed="rId5"/>
                    <a:srcRect/>
                    <a:stretch>
                      <a:fillRect/>
                    </a:stretch>
                  </pic:blipFill>
                  <pic:spPr bwMode="auto">
                    <a:xfrm>
                      <a:off x="0" y="0"/>
                      <a:ext cx="6172200" cy="1657350"/>
                    </a:xfrm>
                    <a:prstGeom prst="rect">
                      <a:avLst/>
                    </a:prstGeom>
                    <a:noFill/>
                    <a:ln w="9525">
                      <a:noFill/>
                      <a:miter lim="800000"/>
                      <a:headEnd/>
                      <a:tailEnd/>
                    </a:ln>
                  </pic:spPr>
                </pic:pic>
              </a:graphicData>
            </a:graphic>
          </wp:inline>
        </w:drawing>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Работа по дифференциальному алгоритму помогает учащимся выделять основной смысл текста и удачно вписывается в процесс конспектирования. Конспектируя, учащиеся учатся вникать в логику рассуждения автора, отсекать второстепенные детали.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Важно не только получить информацию из различных источников, но и критически ее осмыслить. В этом процессе большую роль играют приемы технологии критического мышления. При работе с информацией учащиеся учатся:</w:t>
      </w:r>
    </w:p>
    <w:p w:rsidR="00B76208" w:rsidRPr="00B76208" w:rsidRDefault="00B76208" w:rsidP="00B7620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Выбирать метод поиска</w:t>
      </w:r>
    </w:p>
    <w:p w:rsidR="00B76208" w:rsidRPr="00B76208" w:rsidRDefault="00B76208" w:rsidP="00B7620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Отбирать нужную информацию.</w:t>
      </w:r>
    </w:p>
    <w:p w:rsidR="00B76208" w:rsidRPr="00B76208" w:rsidRDefault="00B76208" w:rsidP="00B7620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Оценивать ее достоверность и основательность (перепроверкой).</w:t>
      </w:r>
    </w:p>
    <w:p w:rsidR="00B76208" w:rsidRPr="00B76208" w:rsidRDefault="00B76208" w:rsidP="00B7620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Оценивать надежность источников ее происхождения.</w:t>
      </w:r>
    </w:p>
    <w:p w:rsidR="00B76208" w:rsidRPr="00B76208" w:rsidRDefault="00B76208" w:rsidP="00B7620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Применять информацию в реальной ситуации.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Приемы работы с большими объемами информации по технологии критического мышления.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Кластер («гроздь»)- выделение смысловых единиц текста и графическое их оформление в виде грозди. Этот прием применяется при систематизации информации, полученной до знакомства с основным источником (текстом) в виде вопросов или заголовков смысловых блоков.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«ИНСЕРТ» — это маркировка текста значками по мере его освоения —Интерактивная размечающая система для эффективного чтения и размышления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Таблица «тонких» и «толстых» вопросов может быть использована на любой из трех стадий урока. Если пользуемся этим приемом на стадии вызова, то это будут вопросы, на которые наши учащиеся хотели бы получить ответь при изучении темы. На стадии осмысления содержания прием служит для активной фиксации вопросов по ходу чтения, слушания; при рефлексии — для демонстрации понимания пройденного.</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«концептуальная таблица» особенно полезна, когда предполагается сравнение трех и более объектов или несколько вопросов.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Таблица « Кто? Что? Когда? Где? Почему?»- заполняется на стадии осмысления ходу работы с информацией.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Художественная форма рефлексии – синквейн.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Стратегия РАФТ :Р(оль) — А(удитория) — Ф(орма) — Т(ема).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IV. Применение на уроках истории активных методов обучения.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Знания, усвоенные "активно", прочнее запоминаются и легче актуализируются. Решение проблемных задач выступает своеобразным тренингом в развитии интеллекта. Знания, усвоенные "активно", более глубоки, систематизированы и обладают свойством переноса в другие ситуации эффект развития, творческого мышления. Наконец, подобного рода усвоение повышает интерес к усваиваемому содержанию и улучшает профессиональную подготовленность эффект психологической подготовки к профессиональной деятельности.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 уроках истории, на различных этапах изучения темы, есть возможность использовать все активные методы обучения.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Например, при изучении темы « Правление Ивана Грозного» (приложение 5), Можно организовать работу с моделью (приложение 10). По мере изучения нового материала, учащиеся заполняют координаты данной модели (приложение 9). Это позволит обобщить и систематизировать полученные знания.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 этапе повторения и закрепления этой же темы, можно организовать судебное заседание, где в качестве подсудимого будет рассматриваться достаточно противоречивая фигура Ивана Грозного (приложение 4).</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Очень удобна на уроках истории форма работы в группах. Она может быть применена при изучении практических любых тем и на различных этапах работы. Например, на уроке из курса истории России в 6 классе при изучении темы "Культура Руси в 9-13 вв" на этапе осмысления и систематизации или проверки знаний учеников, можно использовать метод "6х6х6" (приложение 3). А при изучении темы "Последствия больших географических открытий" в 7 классе, на этапе восприятия и осознания нового материала может быть использован метод панельной дискуссии (приложение 2).</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Д</w:t>
      </w:r>
      <w:r w:rsidRPr="00B76208">
        <w:rPr>
          <w:rFonts w:ascii="Arial" w:eastAsia="Times New Roman" w:hAnsi="Arial" w:cs="Arial"/>
          <w:color w:val="1A1A1A"/>
          <w:sz w:val="20"/>
          <w:szCs w:val="20"/>
          <w:shd w:val="clear" w:color="auto" w:fill="FFFFFF"/>
        </w:rPr>
        <w:t> еление на группы должно быть проведено с учётом психолого-педагогических особенностей каждого учащегося. Деление на группы предполагает совместную реализацию проблемных задач, выработку коллективных решений, воспитание самоуважения друг к другу. Так, например в 11 классе при изучении темы «Гражданская война — величайшая трагедия в истории России ХХ века», учащиеся делятся на группы, каждая из которых соответствует определенному сословию или классу. Учащиеся составляют социально-экономический портрет своего сословия, а потом дают оценку гражданской войны с точки зрения своего класса (приложение 6).</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xml:space="preserve">Активные формы обучения могут быть использованы на различных этапах урока. Например, в самом начале урока, для активизации мыслительной деятельности учащихся, можно использовать «мозговой штурм». Методика проведения «мозгового штурма описана выше». В 5-ом классе, при изучении темы «Искусство Древнего Египта», в самом начале урока, учащимся можно задать следующий вопрос. Во время археологических раскопок, был обнаружен дворец древнеегипетского вельможи; одна из дверей этого дворца была богато украшена и над входом висела табличка с надписью «аптека для души». Что было за этой дверью? Элементом урока так </w:t>
      </w:r>
      <w:r w:rsidRPr="00B76208">
        <w:rPr>
          <w:rFonts w:ascii="Arial" w:eastAsia="Times New Roman" w:hAnsi="Arial" w:cs="Arial"/>
          <w:color w:val="1A1A1A"/>
          <w:sz w:val="20"/>
          <w:szCs w:val="20"/>
          <w:shd w:val="clear" w:color="auto" w:fill="FFFFFF"/>
        </w:rPr>
        <w:lastRenderedPageBreak/>
        <w:t>же может быть инсценировка какого-либо исторического сюжета, заполнение таблицы, работа с историческим документом (приложение 7).</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Преимущество всех рассмотренных мной методов технологии активного обучения очевидны. Разумное и целесообразное использование этих методов на уроках истории, значительно повышает развивающий эффект обучения, создает атмосферу напряженного поиска, вызывает у учащихся и учителя массу положительных эмоций и переживаний.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V. Заключение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Изучение научной и методической литературы по проблеме позволило мне сделать вывод о том, что технология активного обучения – это такая организация учебного процесса, при которой невозможно неучастие в познавательном процессе. Каждый ученик либо имеет определенное ролевое задание, в котором он должен публично отчитаться, либо от его деятельности зависит качество выполнения поставленной перед группой познавательной задачи.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Такая технология включает в себя методы, стимулирующие познавательную деятельность обучающихся, вовлекающие каждого из них в мыслительную и поведенческую активность. Она направлена на осознание, отработку, обогащение и личностное принятие имеющегося знания каждым учеником.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Активные методы обучения – это совокупность способов и приемов, вызывающих качественные и количественные изменения, происходящие в мыслительных процессах в связи с возрастом и под влиянием среды, а также специально организованных воспитательных и обучающих воздействий и собственного опыта ребенка.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Активные методы выполняют направляющую, обогащающую, систематизирующую роль в умственном развитии детей, способствуют активному осмыслению знаний. Технология активного обучения – это обучение, соответствующее силам и возможностям школьников.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Преследуя образовательные цели, активные методы обучения воздействуют в комплексе на личность ребенка, влияют на умственное развитие.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Активные методы способствуют лучшему усвоению знаний. Дети развивают внимание, умение быстро сообразить, выполнить точно, ответить, проявить сообразительность.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092F9D"/>
          <w:sz w:val="20"/>
          <w:szCs w:val="20"/>
          <w:shd w:val="clear" w:color="auto" w:fill="FFFFFF"/>
        </w:rPr>
        <w:t>Список литературы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Анцибор М.М. Активные формы и методы обучения. Тула 2007</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2. Беспалько В.П. Программированное обучение. – М., 2006.</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3. Гузеев В.В. Образовательная технология – М., 2005</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4. Кларин М.В. Педагогическая технология в учебном процессе. – М., 2005.</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5. Лернер И.Я. Дидактические основы методов обучения, М., 2006.</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6. Лизинский В.М. Приемы и формы в учебной деятельности. М., 2006.</w:t>
      </w:r>
    </w:p>
    <w:p w:rsidR="00B76208" w:rsidRPr="00B76208" w:rsidRDefault="00B76208" w:rsidP="00B76208">
      <w:pPr>
        <w:shd w:val="clear" w:color="auto" w:fill="FFFFFF"/>
        <w:spacing w:after="150" w:line="240" w:lineRule="auto"/>
        <w:jc w:val="right"/>
        <w:rPr>
          <w:rFonts w:ascii="Helvetica" w:eastAsia="Times New Roman" w:hAnsi="Helvetica" w:cs="Helvetica"/>
          <w:color w:val="333333"/>
          <w:sz w:val="21"/>
          <w:szCs w:val="21"/>
        </w:rPr>
      </w:pPr>
      <w:r w:rsidRPr="00B76208">
        <w:rPr>
          <w:rFonts w:ascii="Arial" w:eastAsia="Times New Roman" w:hAnsi="Arial" w:cs="Arial"/>
          <w:b/>
          <w:bCs/>
          <w:color w:val="1A1A1A"/>
          <w:sz w:val="20"/>
        </w:rPr>
        <w:t>Приложение 1</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w:t>
      </w:r>
      <w:r w:rsidRPr="00B76208">
        <w:rPr>
          <w:rFonts w:ascii="Arial" w:eastAsia="Times New Roman" w:hAnsi="Arial" w:cs="Arial"/>
          <w:color w:val="1A1A1A"/>
          <w:sz w:val="20"/>
          <w:szCs w:val="20"/>
          <w:shd w:val="clear" w:color="auto" w:fill="FFFFFF"/>
        </w:rPr>
        <w:t> </w:t>
      </w:r>
      <w:r w:rsidRPr="00B76208">
        <w:rPr>
          <w:rFonts w:ascii="Arial" w:eastAsia="Times New Roman" w:hAnsi="Arial" w:cs="Arial"/>
          <w:b/>
          <w:bCs/>
          <w:color w:val="1A1A1A"/>
          <w:sz w:val="20"/>
        </w:rPr>
        <w:t>Круглый</w:t>
      </w:r>
      <w:r w:rsidRPr="00B76208">
        <w:rPr>
          <w:rFonts w:ascii="Arial" w:eastAsia="Times New Roman" w:hAnsi="Arial" w:cs="Arial"/>
          <w:color w:val="1A1A1A"/>
          <w:sz w:val="20"/>
          <w:szCs w:val="20"/>
          <w:shd w:val="clear" w:color="auto" w:fill="FFFFFF"/>
        </w:rPr>
        <w:t> </w:t>
      </w:r>
      <w:r w:rsidRPr="00B76208">
        <w:rPr>
          <w:rFonts w:ascii="Arial" w:eastAsia="Times New Roman" w:hAnsi="Arial" w:cs="Arial"/>
          <w:b/>
          <w:bCs/>
          <w:color w:val="1A1A1A"/>
          <w:sz w:val="20"/>
        </w:rPr>
        <w:t>стол</w:t>
      </w:r>
      <w:r w:rsidRPr="00B76208">
        <w:rPr>
          <w:rFonts w:ascii="Arial" w:eastAsia="Times New Roman" w:hAnsi="Arial" w:cs="Arial"/>
          <w:color w:val="1A1A1A"/>
          <w:sz w:val="20"/>
          <w:szCs w:val="20"/>
          <w:shd w:val="clear" w:color="auto" w:fill="FFFFFF"/>
        </w:rPr>
        <w:t> </w:t>
      </w:r>
      <w:r w:rsidRPr="00B76208">
        <w:rPr>
          <w:rFonts w:ascii="Arial" w:eastAsia="Times New Roman" w:hAnsi="Arial" w:cs="Arial"/>
          <w:b/>
          <w:bCs/>
          <w:color w:val="1A1A1A"/>
          <w:sz w:val="20"/>
        </w:rPr>
        <w:t>"</w:t>
      </w:r>
      <w:r w:rsidRPr="00B76208">
        <w:rPr>
          <w:rFonts w:ascii="Arial" w:eastAsia="Times New Roman" w:hAnsi="Arial" w:cs="Arial"/>
          <w:color w:val="1A1A1A"/>
          <w:sz w:val="20"/>
          <w:szCs w:val="20"/>
          <w:shd w:val="clear" w:color="auto" w:fill="FFFFFF"/>
        </w:rPr>
        <w:t> - дискуссия небольшой группы школьников (не более пяти) с обсуждением определенного вопроса, который предусматривает общение учеников друг с другом и с остальными учениками класса.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Этот метод можно применить на этапе восприятия и осознания учениками нового материала или осмысления и систематизации знаний во время изучения в 6 классе темы из истории России "Феодальная раздробленность Руси". Сначала ученикам предлагается записать в тетрадях свои мнения относительно причин раздробленности Киевской Руси (чаще всего ученики называют такие: борьба между отпрысками, отсутствие четкой схемы передачи власти, желание власти, усиление отдельных княжеств, многонационального государства).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 следующем этапе ученики обнародовали свои варианты ответов, после чего формируется группа с 5-6 школьников, которые полнее и точнее других определяли причины раздробленности Киевской Руси. Потом школьникам в порядке очереди предоставляется слово для обоснования своих мнений, после чего всем предлагается принять участие в обсуждении: согласиться или не согласиться с названными вариантами.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По окончании дискуссии делается вывод о главных причинах раздробленности Киевской Руси, который записывается в виде плана или схемы на доске и в тетрадях.</w:t>
      </w:r>
    </w:p>
    <w:p w:rsidR="00B76208" w:rsidRPr="00B76208" w:rsidRDefault="00B76208" w:rsidP="00B76208">
      <w:pPr>
        <w:shd w:val="clear" w:color="auto" w:fill="FFFFFF"/>
        <w:spacing w:after="150" w:line="240" w:lineRule="auto"/>
        <w:jc w:val="right"/>
        <w:rPr>
          <w:rFonts w:ascii="Helvetica" w:eastAsia="Times New Roman" w:hAnsi="Helvetica" w:cs="Helvetica"/>
          <w:color w:val="333333"/>
          <w:sz w:val="21"/>
          <w:szCs w:val="21"/>
        </w:rPr>
      </w:pPr>
      <w:r w:rsidRPr="00B76208">
        <w:rPr>
          <w:rFonts w:ascii="Arial" w:eastAsia="Times New Roman" w:hAnsi="Arial" w:cs="Arial"/>
          <w:b/>
          <w:bCs/>
          <w:color w:val="1A1A1A"/>
          <w:sz w:val="20"/>
        </w:rPr>
        <w:t>Приложение 2</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Панельная</w:t>
      </w:r>
      <w:r w:rsidRPr="00B76208">
        <w:rPr>
          <w:rFonts w:ascii="Arial" w:eastAsia="Times New Roman" w:hAnsi="Arial" w:cs="Arial"/>
          <w:color w:val="1A1A1A"/>
          <w:sz w:val="20"/>
          <w:szCs w:val="20"/>
          <w:shd w:val="clear" w:color="auto" w:fill="FFFFFF"/>
        </w:rPr>
        <w:t> </w:t>
      </w:r>
      <w:r w:rsidRPr="00B76208">
        <w:rPr>
          <w:rFonts w:ascii="Arial" w:eastAsia="Times New Roman" w:hAnsi="Arial" w:cs="Arial"/>
          <w:b/>
          <w:bCs/>
          <w:color w:val="1A1A1A"/>
          <w:sz w:val="20"/>
        </w:rPr>
        <w:t>дискуссия</w:t>
      </w:r>
      <w:r w:rsidRPr="00B76208">
        <w:rPr>
          <w:rFonts w:ascii="Arial" w:eastAsia="Times New Roman" w:hAnsi="Arial" w:cs="Arial"/>
          <w:color w:val="1A1A1A"/>
          <w:sz w:val="20"/>
          <w:szCs w:val="20"/>
          <w:shd w:val="clear" w:color="auto" w:fill="FFFFFF"/>
        </w:rPr>
        <w:t> (заседание экспертной группы) - обсуждения дискуссионного вопроса малой группой (4-6) учеников с предварительно назначенным председателем. Проходит в два этапа: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обсуждение проблемы всеми участниками группы;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изложение позиции группы в выступлениях.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Обсуждения этой позиции со всем классом панельная дискуссия не предусматривает. Этот дискуссионный метод дает возможность демонстрировать различные взгляды из определенной проблемы. Но здесь очень важно, чтоб главные участники дискуссии хорошо подготовились и были компетентными в определенном вопросе. Также нужно контролировать, чтоб особенно активные ученики не перебрали на себя всю инициативу, и сурово придерживаться регламента (срок одного доклада - 3-5 мин.).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Примером использования метода панельной дискуссии на этапе восприятия и осознания нового материала может быть урок из темы "Последствия больших географических открытий" в 7 классе. Во время подготовки к такому уроку создается экспертная группа с 5-6 учеников, которая вместе с учителем решает организационные вопросы, регламентирует время, определяет объем литературы. Тема объявляется непосредственно во время урока, когда приглашаются и главные участники, после чего ученикам сообщают, что экспертной группе необходимо решить такой вопрос: Большие географические открытия: уничтожение культуры Америки или открытие человечеству нового мира и шаг вперед в развитии этих континентов. Между членами экспертной группы разворачивается дискуссия.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1-й аргумент. Племена майя назывались гениями доколумбовской Америки. Они занимались земледелием, выращивали кукурузу (маис), картофель (батат), томаты, фасоль, перец, дыни. Разводили собак как домашних животных, пытались приручить барсуков и оленей. Занимались гончарством и ювелирной работой, имели успехи в архитектуре: строили пирамиды, стадионы, дороги. Майя имели письменность, раньше всех на земном шаре начали пользоваться нулем, сложили календарь, который насчитывал 365 дней. Европейцы уничтожили эти племена. Великие географические открытия привели к уничтожению культуры доколумбовской Америки.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2-й аргумент. С открытием новых континентов население Америки узнавало о новых культурах и религии. Начали использовать металлические орудия труды, колесо. Развились ремесла, мировая торговля. Великие географические открытия - это значительный шаг в развитии американских континентов.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3-й аргумент. Инки - племена доколумбовской Америки. Занимались земледелием, знали 100 видов растений. Ради шерсти и мяса они разводили домашних животных. Были прекрасными охотниками и рыболовами. Инки занимались металлургией, изготовляли оружие. У них было хорошо развито ювелирное дело, ткачество, существовало узелковое письмо. Инки были прекрасными строителями, их каменные храмы, дома, мосты и теперь удивляют своим мастерством. Франсиско Писарро со своим войском уничтожил и ограбил эти племена. Великие географические открытия не только уничтожили культуру Америки, но и почти все коренное население и др.</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Выступления "экспертной группы" обобщаются в небольших тезисах, которые записываются в тетрадях и на доске. Последствия больших географических открытий: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Появление колоний (определение колонии).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2. Уничтожение доколумбовской культуры Америки.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3. Развитие торговли и производства товаров.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4. Падение стоимости золота и серебра (через их надмерное количество в обороте) - привело к "революции цен".</w:t>
      </w:r>
    </w:p>
    <w:p w:rsidR="00B76208" w:rsidRPr="00B76208" w:rsidRDefault="00B76208" w:rsidP="00B76208">
      <w:pPr>
        <w:shd w:val="clear" w:color="auto" w:fill="FFFFFF"/>
        <w:spacing w:after="150" w:line="240" w:lineRule="auto"/>
        <w:jc w:val="right"/>
        <w:rPr>
          <w:rFonts w:ascii="Helvetica" w:eastAsia="Times New Roman" w:hAnsi="Helvetica" w:cs="Helvetica"/>
          <w:color w:val="333333"/>
          <w:sz w:val="21"/>
          <w:szCs w:val="21"/>
        </w:rPr>
      </w:pPr>
      <w:r w:rsidRPr="00B76208">
        <w:rPr>
          <w:rFonts w:ascii="Arial" w:eastAsia="Times New Roman" w:hAnsi="Arial" w:cs="Arial"/>
          <w:b/>
          <w:bCs/>
          <w:color w:val="1A1A1A"/>
          <w:sz w:val="20"/>
        </w:rPr>
        <w:t>Приложение 3</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lastRenderedPageBreak/>
        <w:t>"6</w:t>
      </w:r>
      <w:r w:rsidRPr="00B76208">
        <w:rPr>
          <w:rFonts w:ascii="Arial" w:eastAsia="Times New Roman" w:hAnsi="Arial" w:cs="Arial"/>
          <w:color w:val="1A1A1A"/>
          <w:sz w:val="20"/>
          <w:szCs w:val="20"/>
          <w:shd w:val="clear" w:color="auto" w:fill="FFFFFF"/>
        </w:rPr>
        <w:t> </w:t>
      </w:r>
      <w:r w:rsidRPr="00B76208">
        <w:rPr>
          <w:rFonts w:ascii="Arial" w:eastAsia="Times New Roman" w:hAnsi="Arial" w:cs="Arial"/>
          <w:b/>
          <w:bCs/>
          <w:color w:val="1A1A1A"/>
          <w:sz w:val="20"/>
        </w:rPr>
        <w:t>х</w:t>
      </w:r>
      <w:r w:rsidRPr="00B76208">
        <w:rPr>
          <w:rFonts w:ascii="Arial" w:eastAsia="Times New Roman" w:hAnsi="Arial" w:cs="Arial"/>
          <w:color w:val="1A1A1A"/>
          <w:sz w:val="20"/>
          <w:szCs w:val="20"/>
          <w:shd w:val="clear" w:color="auto" w:fill="FFFFFF"/>
        </w:rPr>
        <w:t> </w:t>
      </w:r>
      <w:r w:rsidRPr="00B76208">
        <w:rPr>
          <w:rFonts w:ascii="Arial" w:eastAsia="Times New Roman" w:hAnsi="Arial" w:cs="Arial"/>
          <w:b/>
          <w:bCs/>
          <w:color w:val="1A1A1A"/>
          <w:sz w:val="20"/>
        </w:rPr>
        <w:t>6</w:t>
      </w:r>
      <w:r w:rsidRPr="00B76208">
        <w:rPr>
          <w:rFonts w:ascii="Arial" w:eastAsia="Times New Roman" w:hAnsi="Arial" w:cs="Arial"/>
          <w:color w:val="1A1A1A"/>
          <w:sz w:val="20"/>
          <w:szCs w:val="20"/>
          <w:shd w:val="clear" w:color="auto" w:fill="FFFFFF"/>
        </w:rPr>
        <w:t> </w:t>
      </w:r>
      <w:r w:rsidRPr="00B76208">
        <w:rPr>
          <w:rFonts w:ascii="Arial" w:eastAsia="Times New Roman" w:hAnsi="Arial" w:cs="Arial"/>
          <w:b/>
          <w:bCs/>
          <w:color w:val="1A1A1A"/>
          <w:sz w:val="20"/>
        </w:rPr>
        <w:t>х</w:t>
      </w:r>
      <w:r w:rsidRPr="00B76208">
        <w:rPr>
          <w:rFonts w:ascii="Arial" w:eastAsia="Times New Roman" w:hAnsi="Arial" w:cs="Arial"/>
          <w:color w:val="1A1A1A"/>
          <w:sz w:val="20"/>
          <w:szCs w:val="20"/>
          <w:shd w:val="clear" w:color="auto" w:fill="FFFFFF"/>
        </w:rPr>
        <w:t> </w:t>
      </w:r>
      <w:r w:rsidRPr="00B76208">
        <w:rPr>
          <w:rFonts w:ascii="Arial" w:eastAsia="Times New Roman" w:hAnsi="Arial" w:cs="Arial"/>
          <w:b/>
          <w:bCs/>
          <w:color w:val="1A1A1A"/>
          <w:sz w:val="20"/>
        </w:rPr>
        <w:t>6"</w:t>
      </w:r>
      <w:r w:rsidRPr="00B76208">
        <w:rPr>
          <w:rFonts w:ascii="Arial" w:eastAsia="Times New Roman" w:hAnsi="Arial" w:cs="Arial"/>
          <w:color w:val="1A1A1A"/>
          <w:sz w:val="20"/>
          <w:szCs w:val="20"/>
          <w:shd w:val="clear" w:color="auto" w:fill="FFFFFF"/>
        </w:rPr>
        <w:t> - метод, благодаря которому большое количество учеников за короткое время имеют возможность обсудить какой-то вопрос или выразить личное мнение большинства участников дискуссии.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Дискуссия, во время которой в 6 группах (в каждой по 6 учеников) в течение 6 мин. обсуждают определенную проблему, предложенную ведущим. Потом образуются 6 новых групп таким же способом (чтоб в каждом из них был ученик, который работал в предыдущей дискуссионной группе). В новых группах участники обсуждают результаты работы своих групп.</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"6х6х6" - это метод, который активизирует всех присутствующих, его можно использовать в группах с 4, 5, 6, 7 и даже 8 учеников.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Группы имеют возможность обсуждать одну и ту же тему или выбирать различные темы. Если ученики избрали второй вариант, то время работы нужно увеличить.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 уроке из курса истории России в 6 классе на этапе осмысления и систематизации или проверки знаний учеников (на следующем уроке) можно использовать метод "6х6х6". При изучении темы "Культура Руси в 9-13 вв" учитель распределяет школьников на 6 групп по 6 лиц (5 х 5, в зависимости от количества учеников), каждый из которых получает задание, которое касается различных аспектов темы.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Например: 1 группа - особенности развития образования во времена Киевской Руси; 2 - архитектуры; 3 - изобразительного искусства; 4 - музыки; 5 - устного народного творчества и письменности; 6 - литература и летописание.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 группах ученики в течение 5-6 мин. обсуждают вопрос, и результаты фиксируют в тетрадях. Например, первая группа, которая определяла особенности развития образования, может отметить: открытие школы Ярослава Мудрого, основание библиотеки, создание книжной мастерской, открытие школы для девушек. В тетрадях учеников второй группы может быть записано: влияние византийского стиля, крестово-купольный храм, строительства собора Софии, Десятинной церкви, Успенского собора в Киеве, Спасского собора в Чернигове, Михайловского собора в Переяславле.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Третья группа, которая рассматривала особенности живописи, записывает: фрески, мозаика "Оранта" Собора Софии и т. 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 следующем этапе формируются новые группы, таким образом, чтоб в каждом из них было по одному представителю из предыдущей группы (см. схему проведения дискуссии "6 х 6 х 6"). Новообразованные группы достают общее задание ответить на вопрос:</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"Что, по вашему мнению, имело большое влияние на развитие культуры Киевской Руси: традиции и культура племен, которые жили на ее территории, или культура Византии?". После этого каждый ученик знакомит других членов группы с результатами работы первого этапа дискуссии. Потом группа вместе выполняет новое задание, а итогом ее работы становится принятие согласованного вывода, который зачитывает представитель группы.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Например:</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"Мы считаем, что культура Киевской Руси сформировалась под воздействием византийской культуры, что нашло свое отображение в таких отраслях ..."</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2. "Культура Киевской Руси является отображением традиций и культур народов, которые ее заселяли, например ..."</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3. "Культура Киевской Руси является синтезом многих культур, потому что ..." и т. 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Затем участники подводят итоги и делают вывод, который записывают в тетрадь.</w:t>
      </w:r>
    </w:p>
    <w:p w:rsidR="00B76208" w:rsidRPr="00B76208" w:rsidRDefault="00B76208" w:rsidP="00B76208">
      <w:pPr>
        <w:shd w:val="clear" w:color="auto" w:fill="FFFFFF"/>
        <w:spacing w:after="150" w:line="240" w:lineRule="auto"/>
        <w:jc w:val="right"/>
        <w:rPr>
          <w:rFonts w:ascii="Helvetica" w:eastAsia="Times New Roman" w:hAnsi="Helvetica" w:cs="Helvetica"/>
          <w:color w:val="333333"/>
          <w:sz w:val="21"/>
          <w:szCs w:val="21"/>
        </w:rPr>
      </w:pPr>
      <w:r w:rsidRPr="00B76208">
        <w:rPr>
          <w:rFonts w:ascii="Arial" w:eastAsia="Times New Roman" w:hAnsi="Arial" w:cs="Arial"/>
          <w:b/>
          <w:bCs/>
          <w:color w:val="1A1A1A"/>
          <w:sz w:val="20"/>
        </w:rPr>
        <w:t>Приложение 4</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Судебное</w:t>
      </w:r>
      <w:r w:rsidRPr="00B76208">
        <w:rPr>
          <w:rFonts w:ascii="Arial" w:eastAsia="Times New Roman" w:hAnsi="Arial" w:cs="Arial"/>
          <w:color w:val="1A1A1A"/>
          <w:sz w:val="20"/>
          <w:szCs w:val="20"/>
          <w:shd w:val="clear" w:color="auto" w:fill="FFFFFF"/>
        </w:rPr>
        <w:t> </w:t>
      </w:r>
      <w:r w:rsidRPr="00B76208">
        <w:rPr>
          <w:rFonts w:ascii="Arial" w:eastAsia="Times New Roman" w:hAnsi="Arial" w:cs="Arial"/>
          <w:b/>
          <w:bCs/>
          <w:color w:val="1A1A1A"/>
          <w:sz w:val="20"/>
        </w:rPr>
        <w:t>заседание</w:t>
      </w:r>
      <w:r w:rsidRPr="00B76208">
        <w:rPr>
          <w:rFonts w:ascii="Arial" w:eastAsia="Times New Roman" w:hAnsi="Arial" w:cs="Arial"/>
          <w:color w:val="1A1A1A"/>
          <w:sz w:val="20"/>
          <w:szCs w:val="20"/>
          <w:shd w:val="clear" w:color="auto" w:fill="FFFFFF"/>
        </w:rPr>
        <w:t> - дискуссия с элементами игрового моделирования. Обсуждение проходит в виде слушания дела с участием стороны, которая обвиняет, а также суда и защиты. Суть этого метода заключается в том, чтоб рассмотреть какую-то проблему не только с позиции современного человека, но и с позиции "участников" событий.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Совокупность точек зрения прошлого и современности делает эту дискуссию очень своеобразной. Существуют несколько вариантов организации судебного заседания. Например, некоторые ученые предлагают такой способ: учитель раскрывает слушание и разделяет класс, на три группы: "прокуроры", "адвокаты", "судья".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Группы получают инструктаж и время на подготовку выступлений. После начала слушания судьи садятся в различных углах класса и, когда к каждому из них подойдет один прокурор и один адвокат, начинают рассмотрение дела. Прокурор сообщает аргументы и его опрашивает судья. Адвокат произносит защитную речь - его опрашивает судья.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После объединения класса судьи выносят решения. Процесс обсуждается, и подбиваются итоги.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Например, вариант организации судебного слушания из темы "Царствование Ивана IV". Объяснение нового материала начинается с вступительного слова учителя, в котором речь идет о противоречивости взглядов российского царя Ивана IV.</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Ученикам предлагается приобрести собственную точку зрения относительно этой личности и ее влияния на исторические события того времени. Для объяснения этого задания школьникам предлагается во время судебного слушания заполнить таблицу, которая освещает позитивные и негативные стороны деятельности царя Ивана Грозного.</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Начинают судебное заседание выступления главных действующих лиц (адвокат, судья, обвиняемый, прокурор), предлагают свои аргументы с позиции "свидетелей" событий, в случае необходимости обращаются друг к другу с вопросами.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Например, прокурор: Глубокоуважаемые судьи! Вам сегодня необходимо рассмотреть дело, в котором обвиняется царь Иван Грозный. Обвинительная сторона намеревается доказать, что царь Иван IV является очень жестоким и безбожным человеком, который стремится к единоособному правлению, кроме того, подсудимый сознательно отдавал приказы об убийстве своих подчиненных; поддерживал взяточничество, нарушал вековые традиции и в конце своего правления оставил государство в состоянии упадка.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Защитник: Глубокоуважаемые судьи! Мы будем пытаться оправдать подзащитного. Мы докажем, что действия обвиняемого были следствием его тяжелого характера, который сформировался в необычных условиях. Мы будем пытаться доказать, что, получив государство в нестабильном состоянии, когда бояре были заинтересованы в сведении личных счетов, царь Иван Васильевич оставил отпрыскам Россию сильную, независимую от Орды, и значительно расширил ее границы, руководствуясь в своих действиях интересами государства.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После этого к слову приглашается царь Иван Грозный.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Иван IV: Мой отец умер, когда мне было три года. Моя мать правила от моего имени, выполняя все, что требовала Боярская Дума. В 1538 г. ее отравили. Князь В. Шуйский заморил голодом мою воспитательницу боярыню Агриппину и ее брата князя И.Телепнева. Имея поддержку митрополита, я созвал бояр, требуя казнить Шуйского. В январе 1547 г. я венчался на царствие, а в марте вступил в брак с Анастасией Романовной Юрьевой. С 1549 г., заручившись поддержкой преданных мне людей, я провел ряд реформ с целью улучшения жизни в моем государстве. Я принял в 1550 г. "Судебник", в котором установил наказание за взяточничество, ограничил местничество, провел военную реформу. Я защитил Русь от ханских войск, захватил Астраханское и Казанское ханство, Поволжье и Сибирь, подсоединенные к России. Я сделал Русь большим государством и считаю, что выдвинуты против меня обвинения не отвечают действительности...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Дальше на заседании зачитываются оценки, данные Ивану Грозному различными людьми.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А теперь представьте себе, что вы встретили двух мужчин, один из которых утверждает, что Иван Грозный был прогрессивным деятелем и сделал очень много полезного для Российского государства, а второй утверждает, что Иван IV является негативным политическим деятелем: аморальным, жестоким, таким, кто нанес много страданий своему государству.</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Что бы вы ответили? Судебное заседание проводится по такой схеме: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На организационном этапе определяется "судья" "адвокат" "прокурор" "обвиняемый" определяется тема, объем необходимой информации (статистические данные документы, дополнительная литература и т.п.).</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Готовится помещение, таким образом, чтоб главные участники "дела" находились перед учениками. Каждый за отдельным столом.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Начало дискуссии, объявление темы, знакомство с главными участниками.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Выступления главных лиц ("подсудимый" "адвокат" "прокурор"...), предлагая свои аргументы с позиции "свидетеля" тогдашних событий, они в случае необходимости обращаются друг другу с вопросами.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 Привлечение к дискуссии других учеников класса.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Подбивание итогов дискуссии.</w:t>
      </w:r>
    </w:p>
    <w:p w:rsidR="00B76208" w:rsidRPr="00B76208" w:rsidRDefault="00B76208" w:rsidP="00B76208">
      <w:pPr>
        <w:shd w:val="clear" w:color="auto" w:fill="FFFFFF"/>
        <w:spacing w:after="150" w:line="240" w:lineRule="auto"/>
        <w:jc w:val="right"/>
        <w:rPr>
          <w:rFonts w:ascii="Helvetica" w:eastAsia="Times New Roman" w:hAnsi="Helvetica" w:cs="Helvetica"/>
          <w:color w:val="333333"/>
          <w:sz w:val="21"/>
          <w:szCs w:val="21"/>
        </w:rPr>
      </w:pPr>
      <w:r w:rsidRPr="00B76208">
        <w:rPr>
          <w:rFonts w:ascii="Arial" w:eastAsia="Times New Roman" w:hAnsi="Arial" w:cs="Arial"/>
          <w:b/>
          <w:bCs/>
          <w:color w:val="1A1A1A"/>
          <w:sz w:val="20"/>
        </w:rPr>
        <w:t>Приложение 5</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Урок по истории России на тему "Правление Ивана Грозного" 6 класс</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Цели урока: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Развивающие:</w:t>
      </w:r>
    </w:p>
    <w:p w:rsidR="00B76208" w:rsidRPr="00B76208" w:rsidRDefault="00B76208" w:rsidP="00B7620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Сформировать объективное понимание эпохи Ивана Грозного на основе глубокого усвоения необходимого объёма знаний;</w:t>
      </w:r>
    </w:p>
    <w:p w:rsidR="00B76208" w:rsidRPr="00B76208" w:rsidRDefault="00B76208" w:rsidP="00B7620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Продолжить работу по формированию речевых умений, практических умений работать самостоятельно с дополнительной литературой, историческими источниками;</w:t>
      </w:r>
    </w:p>
    <w:p w:rsidR="00B76208" w:rsidRPr="00B76208" w:rsidRDefault="00B76208" w:rsidP="00B7620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Развивать логическое мышление на основе анализа и синтеза, на основе созданной модели;</w:t>
      </w:r>
    </w:p>
    <w:p w:rsidR="00B76208" w:rsidRPr="00B76208" w:rsidRDefault="00B76208" w:rsidP="00B7620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Развивать умения систематизировать материал.</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Образовательные:</w:t>
      </w:r>
    </w:p>
    <w:p w:rsidR="00B76208" w:rsidRPr="00B76208" w:rsidRDefault="00B76208" w:rsidP="00B7620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Учить обобщать, систематизировать и расширять знания учащихся об эпохе Ивана IV.</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Воспитательные:</w:t>
      </w:r>
    </w:p>
    <w:p w:rsidR="00B76208" w:rsidRPr="00B76208" w:rsidRDefault="00B76208" w:rsidP="00B7620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Возбудить интерес учащихся к прошлому;</w:t>
      </w:r>
    </w:p>
    <w:p w:rsidR="00B76208" w:rsidRPr="00B76208" w:rsidRDefault="00B76208" w:rsidP="00B7620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Формировать активную жизненную позицию и твёрдые убеждения;</w:t>
      </w:r>
    </w:p>
    <w:p w:rsidR="00B76208" w:rsidRPr="00B76208" w:rsidRDefault="00B76208" w:rsidP="00B7620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Воспитывать культуру мышления и речи, навыков взаимосотрудничества.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Наглядность:</w:t>
      </w:r>
    </w:p>
    <w:p w:rsidR="00B76208" w:rsidRPr="00B76208" w:rsidRDefault="00B76208" w:rsidP="00B76208">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Настенная карта “Русское государство в ХVI в.(при Иване IV)”, на доске.</w:t>
      </w:r>
    </w:p>
    <w:p w:rsidR="00B76208" w:rsidRPr="00B76208" w:rsidRDefault="00B76208" w:rsidP="00B76208">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Атласы по истории России с древнейших времён до ХVIII века, на партах.</w:t>
      </w:r>
    </w:p>
    <w:p w:rsidR="00B76208" w:rsidRPr="00B76208" w:rsidRDefault="00B76208" w:rsidP="00B76208">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Карточки с датами (для работы на доске).</w:t>
      </w:r>
    </w:p>
    <w:p w:rsidR="00B76208" w:rsidRPr="00B76208" w:rsidRDefault="00B76208" w:rsidP="00B76208">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Дополнительная литературе по теме, на партах.</w:t>
      </w:r>
    </w:p>
    <w:p w:rsidR="00B76208" w:rsidRPr="00B76208" w:rsidRDefault="00B76208" w:rsidP="00B76208">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Исторические источники, документы (ксерокопии), на партах.</w:t>
      </w:r>
    </w:p>
    <w:p w:rsidR="00B76208" w:rsidRPr="00B76208" w:rsidRDefault="00B76208" w:rsidP="00B76208">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Карточки с терминами и их значения (для работы на доске).</w:t>
      </w:r>
    </w:p>
    <w:p w:rsidR="00B76208" w:rsidRPr="00B76208" w:rsidRDefault="00B76208" w:rsidP="00B76208">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Дидактические карточки с заданиями (для работы учащихся в группах).</w:t>
      </w:r>
    </w:p>
    <w:p w:rsidR="00B76208" w:rsidRPr="00B76208" w:rsidRDefault="00B76208" w:rsidP="00B76208">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Портрет Ивана IV Грозного (на доске).</w:t>
      </w:r>
    </w:p>
    <w:p w:rsidR="00B76208" w:rsidRPr="00B76208" w:rsidRDefault="00B76208" w:rsidP="00B76208">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Иллюстрации по теме урока (на доске).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Ход урока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Организационный момент</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 ходе урока запланирована групповая работа учащихся, поэтому парты в классе стоят для групп. Ребята разбились на группы заранее, по интересам, по 5 – 6 человек. Таким образом, получилось всего 4 рабочие группы.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План: (доске)</w:t>
      </w:r>
    </w:p>
    <w:p w:rsidR="00B76208" w:rsidRPr="00B76208" w:rsidRDefault="00B76208" w:rsidP="00B76208">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Тема урока.</w:t>
      </w:r>
    </w:p>
    <w:p w:rsidR="00B76208" w:rsidRPr="00B76208" w:rsidRDefault="00B76208" w:rsidP="00B76208">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Дата.</w:t>
      </w:r>
    </w:p>
    <w:p w:rsidR="00B76208" w:rsidRPr="00B76208" w:rsidRDefault="00B76208" w:rsidP="00B76208">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Модель “Правление Ивана IV”.</w:t>
      </w:r>
    </w:p>
    <w:p w:rsidR="00B76208" w:rsidRPr="00B76208" w:rsidRDefault="00B76208" w:rsidP="00B76208">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Настенная карта.</w:t>
      </w:r>
    </w:p>
    <w:p w:rsidR="00B76208" w:rsidRPr="00B76208" w:rsidRDefault="00B76208" w:rsidP="00B76208">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Домашнее задание (на закрытой доске).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Вводная часть урока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Сегодня мы с вами ещё раз обратимся к правлению Ивана Грозного, вспомним наиболее яркие события его царствования и, конечно, узнаем много нового о его правлении.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Цель нашего урока: дать оценку правления Ивана Грозного и высказать собственное отношение к этому времени.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А к цели нам прийти поможет модель, которая изображена на доске.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Приложение 1</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 ней нам сегодня предстоит работа. И, чтобы мы смогли дать оценку правлению Ивана IV, мы рассмотрим следующие моменты (на координатах модели):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 личные качества Ивана IV,</w:t>
      </w:r>
      <w:r w:rsidRPr="00B76208">
        <w:rPr>
          <w:rFonts w:ascii="Arial" w:eastAsia="Times New Roman" w:hAnsi="Arial" w:cs="Arial"/>
          <w:color w:val="1A1A1A"/>
          <w:sz w:val="20"/>
          <w:szCs w:val="20"/>
          <w:shd w:val="clear" w:color="auto" w:fill="FFFFFF"/>
        </w:rPr>
        <w:br/>
        <w:t>- ведущая идея,</w:t>
      </w:r>
      <w:r w:rsidRPr="00B76208">
        <w:rPr>
          <w:rFonts w:ascii="Arial" w:eastAsia="Times New Roman" w:hAnsi="Arial" w:cs="Arial"/>
          <w:color w:val="1A1A1A"/>
          <w:sz w:val="20"/>
          <w:szCs w:val="20"/>
          <w:shd w:val="clear" w:color="auto" w:fill="FFFFFF"/>
        </w:rPr>
        <w:br/>
        <w:t>- основные моменты его деятельности,</w:t>
      </w:r>
      <w:r w:rsidRPr="00B76208">
        <w:rPr>
          <w:rFonts w:ascii="Arial" w:eastAsia="Times New Roman" w:hAnsi="Arial" w:cs="Arial"/>
          <w:color w:val="1A1A1A"/>
          <w:sz w:val="20"/>
          <w:szCs w:val="20"/>
          <w:shd w:val="clear" w:color="auto" w:fill="FFFFFF"/>
        </w:rPr>
        <w:br/>
        <w:t>- последствия правления,</w:t>
      </w:r>
      <w:r w:rsidRPr="00B76208">
        <w:rPr>
          <w:rFonts w:ascii="Arial" w:eastAsia="Times New Roman" w:hAnsi="Arial" w:cs="Arial"/>
          <w:color w:val="1A1A1A"/>
          <w:sz w:val="20"/>
          <w:szCs w:val="20"/>
          <w:shd w:val="clear" w:color="auto" w:fill="FFFFFF"/>
        </w:rPr>
        <w:br/>
        <w:t>- оценки историков о правлении Ивана IV.</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Итак, для разминки вспомним некоторые моменты и даты.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Вопросы для вводной беседы:</w:t>
      </w:r>
    </w:p>
    <w:p w:rsidR="00B76208" w:rsidRPr="00B76208" w:rsidRDefault="00B76208" w:rsidP="00B7620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назовите годы правления Ивана IV (1533 – 1584).</w:t>
      </w:r>
    </w:p>
    <w:p w:rsidR="00B76208" w:rsidRPr="00B76208" w:rsidRDefault="00B76208" w:rsidP="00B7620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назовите годы правления регентши – Елены (1533 – 1538).</w:t>
      </w:r>
    </w:p>
    <w:p w:rsidR="00B76208" w:rsidRPr="00B76208" w:rsidRDefault="00B76208" w:rsidP="00B7620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назовите годы борьбы боярских группировок за власть при Иване IV.</w:t>
      </w:r>
    </w:p>
    <w:p w:rsidR="00B76208" w:rsidRPr="00B76208" w:rsidRDefault="00B76208" w:rsidP="00B7620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дата венчания Ивана IV на царство (16 января 1647).</w:t>
      </w:r>
    </w:p>
    <w:p w:rsidR="00B76208" w:rsidRPr="00B76208" w:rsidRDefault="00B76208" w:rsidP="00B7620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деятельность “Избранной Рады” (1547 – 1560).</w:t>
      </w:r>
    </w:p>
    <w:p w:rsidR="00B76208" w:rsidRPr="00B76208" w:rsidRDefault="00B76208" w:rsidP="00B7620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годы реформ “Избранной Рады” (1549 – 1560).</w:t>
      </w:r>
    </w:p>
    <w:p w:rsidR="00B76208" w:rsidRPr="00B76208" w:rsidRDefault="00B76208" w:rsidP="00B76208">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период опричнины (1565 – 1572).</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А теперь предстоит работа с моделью (нарисована на доске).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Итак, первая координата – “Личные качества Ивана IV”.</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Работа в группах.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Задание: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Работая с историческими источниками, которые я вам сейчас раздам, подобрать имена существительные, которые отвечают личным чертам характера Ивана IV, причём отметить как положительные, так и отрицательные черты характера.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Приложение 2</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Обсуждение и заполнение координаты.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Великий историк С.М. Соловьёв писал о маленьком Иване IV: “Ребёнок родился с блестящими дарованиями; может быть, он родился также с восприимчивостью, легко увлекающегося, страстною природою, но , без сомнения, эта восприимчивость, раздражительность, если не были произведены, то по крайней мере, были развиты до высшей степени воспитанием, обстоятельствами детства его”.</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Вывод: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Иван IV – неординарная личность!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Итак, какова была ведущая идея царя и кто его направлял?</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Следующая координата – ведущая идея.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Работа в группах.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Задание: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Работая с историческим источником, подобрать имя существительное, которое отражает ведущую идею царя.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(Единоличная власть, самодержавие).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Обсуждение и заполнение координаты.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Вопрос:</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Какие качества мешали Ивану IV править единолично?</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(Пугливость, слабоволие, мнительность и т.д.).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Вопрос:</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Поскольку Иван IV не мог править единолично, так кто же был в его окружении в первый период правления?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(Макарский, Курбский, Сильвестр, Адашев, Висковатый и др.)</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Обсуждение и заполнение координаты.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Вопрос:</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Какая деятельность объединяла этих людей, подберите имя существительное (реформа).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Вопрос:</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Назовите окружение Ивана IV во второй период его правления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(Скуратов, Грязной, Басманов и др.)</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Вопрос:</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Какая деятельность объединяла этих людей, подберите имя существительное (опричнина, террор)</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Вопрос:</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Чем отличаются эти два окружения?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(Отрицательное и положительное.)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Историк Р.Г. Скрынников в своей работе “Иван Грозный” пишет по этому поводу:</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 целом кружок лиц, поддерживающих программу крутых мер и репрессий против боярской оппозиции, был очень немногочислен, в него не входил ни один из влиятельных членов Боярской думы за исключением разве что А.Д. Басманова”.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Приложение 3</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Итак, реформа и опричнина – это внутренняя политика Ивана IV. А внутренняя политика определяла внешнюю политику. Рассмотрим деятельность Ивана IV.</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Следующая координата – деятельность Ивана IV.</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Работа в группах.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Задания по карточкам: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Первой группе: </w:t>
      </w:r>
      <w:r w:rsidRPr="00B76208">
        <w:rPr>
          <w:rFonts w:ascii="Arial" w:eastAsia="Times New Roman" w:hAnsi="Arial" w:cs="Arial"/>
          <w:color w:val="1A1A1A"/>
          <w:sz w:val="20"/>
          <w:szCs w:val="20"/>
          <w:shd w:val="clear" w:color="auto" w:fill="FFFFFF"/>
        </w:rPr>
        <w:t>работая с учебником (с. 202-204), подобрать имена существительные, которые характеризуют реформы Избранной Рады и их последствия.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Второй группе: </w:t>
      </w:r>
      <w:r w:rsidRPr="00B76208">
        <w:rPr>
          <w:rFonts w:ascii="Arial" w:eastAsia="Times New Roman" w:hAnsi="Arial" w:cs="Arial"/>
          <w:color w:val="1A1A1A"/>
          <w:sz w:val="20"/>
          <w:szCs w:val="20"/>
          <w:shd w:val="clear" w:color="auto" w:fill="FFFFFF"/>
        </w:rPr>
        <w:t>работая с книгой Г.В. Черниковой “История России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IХ – ХVII века” (с. 238-245), составьте цепь событий, которые предшествовали опричнине и, которые включали период опричнины. Каковы были последствия опричнины?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Третьей группе: </w:t>
      </w:r>
      <w:r w:rsidRPr="00B76208">
        <w:rPr>
          <w:rFonts w:ascii="Arial" w:eastAsia="Times New Roman" w:hAnsi="Arial" w:cs="Arial"/>
          <w:color w:val="1A1A1A"/>
          <w:sz w:val="20"/>
          <w:szCs w:val="20"/>
          <w:shd w:val="clear" w:color="auto" w:fill="FFFFFF"/>
        </w:rPr>
        <w:t>работая с учебником (с. 205-210), выделите два направления внешней политики Ивана IV, составьте цепь основных событий. Какие последствия имела эта деятельность?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Четвёртой группе:</w:t>
      </w:r>
      <w:r w:rsidRPr="00B76208">
        <w:rPr>
          <w:rFonts w:ascii="Arial" w:eastAsia="Times New Roman" w:hAnsi="Arial" w:cs="Arial"/>
          <w:color w:val="1A1A1A"/>
          <w:sz w:val="20"/>
          <w:szCs w:val="20"/>
          <w:shd w:val="clear" w:color="auto" w:fill="FFFFFF"/>
        </w:rPr>
        <w:t> работая с учебником (с.211 – 2140), выделите одно из направлений внешней политики. Каков был итог войны?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Обсуждение и заполнение координаты.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Вывод: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Историки говорят, что … на исходе десятилетия реформ, Иван пришёл к выводу, что царская власть из-за ограничений со стороны советников и бояр вовсе утратила самодержавный характер. Сильвестр и Адашев, жаловался Грозный, “сами государилися”, как хотели, а с меня есть государство сняли: словом аз был государь, а делом ничего не владел.</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Итак, реформы не дали быстрого результата. Тогда Иван IV пошёл другим путём. (Работа с картой, атласами).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Историки утверждают, что, скорее всего, опричнина была политикой террора, направленного на установление того, что сам Иван Грозный называл самодержавством. “А жаловать своих холопов казнить”- писал он князю Курбскому, под холопами подразумевается поданных.</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Внещняя и внутренняя политика оказались взамно связанными. Иван IV расширил границы русского государства. (Работа с картой)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Работа по заполнению следующей координаты – последствия.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Представители от каждой группы называют:</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Реформы – </w:t>
      </w:r>
      <w:r w:rsidRPr="00B76208">
        <w:rPr>
          <w:rFonts w:ascii="Arial" w:eastAsia="Times New Roman" w:hAnsi="Arial" w:cs="Arial"/>
          <w:color w:val="1A1A1A"/>
          <w:sz w:val="20"/>
          <w:szCs w:val="20"/>
          <w:shd w:val="clear" w:color="auto" w:fill="FFFFFF"/>
        </w:rPr>
        <w:t>усиление крепостного права.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Опричнины – </w:t>
      </w:r>
      <w:r w:rsidRPr="00B76208">
        <w:rPr>
          <w:rFonts w:ascii="Arial" w:eastAsia="Times New Roman" w:hAnsi="Arial" w:cs="Arial"/>
          <w:color w:val="1A1A1A"/>
          <w:sz w:val="20"/>
          <w:szCs w:val="20"/>
          <w:shd w:val="clear" w:color="auto" w:fill="FFFFFF"/>
        </w:rPr>
        <w:t>экономический кризис (разорение), подорваны пережитки удельной старины.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Укрепление власти царя – </w:t>
      </w:r>
      <w:r w:rsidRPr="00B76208">
        <w:rPr>
          <w:rFonts w:ascii="Arial" w:eastAsia="Times New Roman" w:hAnsi="Arial" w:cs="Arial"/>
          <w:b/>
          <w:bCs/>
          <w:color w:val="1A1A1A"/>
          <w:sz w:val="20"/>
        </w:rPr>
        <w:t>неограниченной.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Внешней политики – </w:t>
      </w:r>
      <w:r w:rsidRPr="00B76208">
        <w:rPr>
          <w:rFonts w:ascii="Arial" w:eastAsia="Times New Roman" w:hAnsi="Arial" w:cs="Arial"/>
          <w:color w:val="1A1A1A"/>
          <w:sz w:val="20"/>
          <w:szCs w:val="20"/>
          <w:shd w:val="clear" w:color="auto" w:fill="FFFFFF"/>
        </w:rPr>
        <w:t>расширение границ, неудачи в войнах Крыма и Ливонии.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Династический кризис </w:t>
      </w:r>
      <w:r w:rsidRPr="00B76208">
        <w:rPr>
          <w:rFonts w:ascii="Arial" w:eastAsia="Times New Roman" w:hAnsi="Arial" w:cs="Arial"/>
          <w:color w:val="1A1A1A"/>
          <w:sz w:val="20"/>
          <w:szCs w:val="20"/>
          <w:shd w:val="clear" w:color="auto" w:fill="FFFFFF"/>
        </w:rPr>
        <w:t>(убив сына).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Вывод: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Иван Грозный правил Русью 51 год. Он впервые взял на себя личную ответственность за судьбу страны и стал первым титулованным царём всея Руси. Иван IV хотел централизации власти двумя путями (какими?).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Реформы </w:t>
      </w:r>
      <w:r w:rsidRPr="00B76208">
        <w:rPr>
          <w:rFonts w:ascii="Arial" w:eastAsia="Times New Roman" w:hAnsi="Arial" w:cs="Arial"/>
          <w:color w:val="1A1A1A"/>
          <w:sz w:val="20"/>
          <w:szCs w:val="20"/>
          <w:shd w:val="clear" w:color="auto" w:fill="FFFFFF"/>
        </w:rPr>
        <w:t>– сильно продвинули страну по пути централизации. Но на это требовались десятилетия.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Опричнина – </w:t>
      </w:r>
      <w:r w:rsidRPr="00B76208">
        <w:rPr>
          <w:rFonts w:ascii="Arial" w:eastAsia="Times New Roman" w:hAnsi="Arial" w:cs="Arial"/>
          <w:color w:val="1A1A1A"/>
          <w:sz w:val="20"/>
          <w:szCs w:val="20"/>
          <w:shd w:val="clear" w:color="auto" w:fill="FFFFFF"/>
        </w:rPr>
        <w:t>с её помощью царь достиг укрепления режима личной , неограниченной власти. Но парадокс заключался в том, что одновременно эта власть оказалась ограниченной. Иван Грозный сам сузил свои возможности: ведь первая половина его царствования была отмечена внешнеполитическими успехами, а вторая – неудачами. А чтобы побеждать, нужны реальные силы, а не только гневные окрики и опалы. Опричнина и война поставили страну на грань катастрофы.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Итак, что же историки говорят о правлении Ивана IV?</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Научные споры об опричнине.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Как к опричнине относятся историки? (работа с документами).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Работа в группах. Обсуждение.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2. Историки о правлении Ивана IV Грозного.(работа с документами).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Приложение 4</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Вопросы для итоговой беседы:</w:t>
      </w:r>
    </w:p>
    <w:p w:rsidR="00B76208" w:rsidRPr="00B76208" w:rsidRDefault="00B76208" w:rsidP="00B76208">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Имеем ли мы право назвать царствование Ивана IV эпохой?</w:t>
      </w:r>
    </w:p>
    <w:p w:rsidR="00B76208" w:rsidRPr="00B76208" w:rsidRDefault="00B76208" w:rsidP="00B76208">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Какая из оценок опричнины и царствования Ивана IV в трудах отечественных учёных вам кажется наиболее убедительной? Подкрепите её рассуждениями.</w:t>
      </w:r>
    </w:p>
    <w:p w:rsidR="00B76208" w:rsidRPr="00B76208" w:rsidRDefault="00B76208" w:rsidP="00B76208">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Вернёмся к цели нашего урока. Дайте оценку правления Ивана IV и выскажите собственное отношение к этому времени.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Приложение 5</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Домашнее задание:</w:t>
      </w:r>
    </w:p>
    <w:p w:rsidR="00B76208" w:rsidRPr="00B76208" w:rsidRDefault="00B76208" w:rsidP="00B76208">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Повторить вслух рассказ о правлении Ивана Грозного по модели.</w:t>
      </w:r>
    </w:p>
    <w:p w:rsidR="00B76208" w:rsidRPr="00B76208" w:rsidRDefault="00B76208" w:rsidP="00B76208">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Написать мини-сочинение “Что бы вы ответили собеседнику, утверждающему, что Иван Грозный был прогрессивным деятелем, сделал много полезного для Русского государства?”.</w:t>
      </w:r>
    </w:p>
    <w:p w:rsidR="00B76208" w:rsidRPr="00B76208" w:rsidRDefault="00B76208" w:rsidP="00B76208">
      <w:pPr>
        <w:shd w:val="clear" w:color="auto" w:fill="FFFFFF"/>
        <w:spacing w:after="150" w:line="240" w:lineRule="auto"/>
        <w:jc w:val="right"/>
        <w:rPr>
          <w:rFonts w:ascii="Helvetica" w:eastAsia="Times New Roman" w:hAnsi="Helvetica" w:cs="Helvetica"/>
          <w:color w:val="333333"/>
          <w:sz w:val="21"/>
          <w:szCs w:val="21"/>
        </w:rPr>
      </w:pPr>
      <w:r w:rsidRPr="00B76208">
        <w:rPr>
          <w:rFonts w:ascii="Arial" w:eastAsia="Times New Roman" w:hAnsi="Arial" w:cs="Arial"/>
          <w:b/>
          <w:bCs/>
          <w:color w:val="1A1A1A"/>
          <w:sz w:val="20"/>
        </w:rPr>
        <w:lastRenderedPageBreak/>
        <w:t>Приложение 6</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Урок по истории Отечества XX века (11 класс)</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Гражданская война — величайшая трагедия в истории России ХХ века.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Гражданская война. Это незабываемые страницы нашего прошлого, когда произошло столкновение различных политических сил, социальных групп, отдельных личностей. Речь шла не о том, какая из противоборствующих сил будет победителем, а какая побеждённой, о самом их физическом существовании. Отсюда и особая острота и жестокость борьбы. Трагическими последствиями этой войны стали раскол общества на “своих” и “чужих”, обесценивание человеческой жизни, развал народного хозяйства. Независимо от того, кто победил, главной жертвой Гражданской войны был народ. Гражданская война в отличие от обычных межгосударственных войн не имеет чётких границ, в ней нельзя провести линию фронта. В Гражданской войне на первый план выходят классовые отношения, оттесняя все остальные. Общечеловеческие ценности, такие как милосердие, терпимость, гуманизм, отодвигаются на задний план, уступая место принципу “Кто не с нами, тот против нас”. В период Гражданской войны борьба принимает самые крайние формы, несёт с собой массовый террор, непримиримую злобу и ожесточение людей. Неслучайно в ней Россия потеряла 11,5 млн. своих граждан.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Цели:</w:t>
      </w:r>
    </w:p>
    <w:p w:rsidR="00B76208" w:rsidRPr="00B76208" w:rsidRDefault="00B76208" w:rsidP="00B76208">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систематизировать материал по теме “Характеристика социального строя России в начале XX века”;</w:t>
      </w:r>
    </w:p>
    <w:p w:rsidR="00B76208" w:rsidRPr="00B76208" w:rsidRDefault="00B76208" w:rsidP="00B76208">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обобщить материал по истории России в 1914 –1917 гг.;</w:t>
      </w:r>
    </w:p>
    <w:p w:rsidR="00B76208" w:rsidRPr="00B76208" w:rsidRDefault="00B76208" w:rsidP="00B76208">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определить причины раскола российского общества на противоборствующие группировки в 1918 г.;</w:t>
      </w:r>
    </w:p>
    <w:p w:rsidR="00B76208" w:rsidRPr="00B76208" w:rsidRDefault="00B76208" w:rsidP="00B76208">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продолжить формирование навыков анализа исторических документов;</w:t>
      </w:r>
    </w:p>
    <w:p w:rsidR="00B76208" w:rsidRPr="00B76208" w:rsidRDefault="00B76208" w:rsidP="00B76208">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понять, что трагедия Гражданской войны учит отказу от ненависти, от насилия и произвола как</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Предварительная работа: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Класс разделён на шесть групп по 4 человека. Деление на группы было проведено с учётом психолого-педагогических особенностей каждого учащегося. Деление на группы предполагает совместную реализацию проблемных задач, выработку коллективных решений, воспитание самоуважения друг к другу. Приготовлены пакеты с документами, мультимедийная презентация.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ХОД УРОКА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Индуктор. Для того, чтобы участники мастерской могли вжиться в историческую ситуацию и глубоко почувствовать трагизм гражданской войны, в качестве индуктора было выбрано слово “судьба”. Учащимся предлагаются карточки, на которых определены основные социальные группы населения России в начале XX века (</w:t>
      </w:r>
      <w:r w:rsidRPr="00B76208">
        <w:rPr>
          <w:rFonts w:ascii="Arial" w:eastAsia="Times New Roman" w:hAnsi="Arial" w:cs="Arial"/>
          <w:i/>
          <w:iCs/>
          <w:color w:val="1A1A1A"/>
          <w:sz w:val="20"/>
        </w:rPr>
        <w:t>Приложение 1</w:t>
      </w:r>
      <w:r w:rsidRPr="00B76208">
        <w:rPr>
          <w:rFonts w:ascii="Arial" w:eastAsia="Times New Roman" w:hAnsi="Arial" w:cs="Arial"/>
          <w:color w:val="1A1A1A"/>
          <w:sz w:val="20"/>
          <w:szCs w:val="20"/>
          <w:shd w:val="clear" w:color="auto" w:fill="FFFFFF"/>
        </w:rPr>
        <w:t> ). Итак, в начале работы мастерской участники наугад выбирают карточку со своей “судьбой”.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2. Творческое задание. В ходе анализа документов предлагается составить социально-экономический портрет своего сословия или класса, описать, как рассматриваемая категория людей могла жить на свой годовой доход.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3. Работа с материалами. Учащиеся работают с материалами “Годовой доход разных групп населения” (</w:t>
      </w:r>
      <w:r w:rsidRPr="00B76208">
        <w:rPr>
          <w:rFonts w:ascii="Arial" w:eastAsia="Times New Roman" w:hAnsi="Arial" w:cs="Arial"/>
          <w:i/>
          <w:iCs/>
          <w:color w:val="1A1A1A"/>
          <w:sz w:val="20"/>
        </w:rPr>
        <w:t>Приложение 2</w:t>
      </w:r>
      <w:r w:rsidRPr="00B76208">
        <w:rPr>
          <w:rFonts w:ascii="Arial" w:eastAsia="Times New Roman" w:hAnsi="Arial" w:cs="Arial"/>
          <w:color w:val="1A1A1A"/>
          <w:sz w:val="20"/>
          <w:szCs w:val="20"/>
          <w:shd w:val="clear" w:color="auto" w:fill="FFFFFF"/>
        </w:rPr>
        <w:t>), “Количественные показатели переписи населения на 1897 г.” (</w:t>
      </w:r>
      <w:r w:rsidRPr="00B76208">
        <w:rPr>
          <w:rFonts w:ascii="Arial" w:eastAsia="Times New Roman" w:hAnsi="Arial" w:cs="Arial"/>
          <w:i/>
          <w:iCs/>
          <w:color w:val="1A1A1A"/>
          <w:sz w:val="20"/>
        </w:rPr>
        <w:t>Приложение 3</w:t>
      </w:r>
      <w:r w:rsidRPr="00B76208">
        <w:rPr>
          <w:rFonts w:ascii="Arial" w:eastAsia="Times New Roman" w:hAnsi="Arial" w:cs="Arial"/>
          <w:color w:val="1A1A1A"/>
          <w:sz w:val="20"/>
          <w:szCs w:val="20"/>
          <w:shd w:val="clear" w:color="auto" w:fill="FFFFFF"/>
        </w:rPr>
        <w:t> ), “Образ жизни и нравы разных групп населения” (</w:t>
      </w:r>
      <w:r w:rsidRPr="00B76208">
        <w:rPr>
          <w:rFonts w:ascii="Arial" w:eastAsia="Times New Roman" w:hAnsi="Arial" w:cs="Arial"/>
          <w:i/>
          <w:iCs/>
          <w:color w:val="1A1A1A"/>
          <w:sz w:val="20"/>
        </w:rPr>
        <w:t>Приложение 4</w:t>
      </w:r>
      <w:r w:rsidRPr="00B76208">
        <w:rPr>
          <w:rFonts w:ascii="Arial" w:eastAsia="Times New Roman" w:hAnsi="Arial" w:cs="Arial"/>
          <w:color w:val="1A1A1A"/>
          <w:sz w:val="20"/>
          <w:szCs w:val="20"/>
          <w:shd w:val="clear" w:color="auto" w:fill="FFFFFF"/>
        </w:rPr>
        <w:t> ). Группам материалы даются по тем категориям населения, которые они представляют.</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4. Социализация. Представление группами результатов своей работы через устные выступления учащихся.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5. Промежуточная рефлексия. Определение главного итога представленных результатов работы: была ли поляризована социальная жизнь в России начала XX века.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6. Разрыв. Учащимся предлагается прослушать историческую ретроспективу, предлагаемую учителем: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1914 г. – Россия вступает в первую мировую войну;</w:t>
      </w:r>
      <w:r w:rsidRPr="00B76208">
        <w:rPr>
          <w:rFonts w:ascii="Arial" w:eastAsia="Times New Roman" w:hAnsi="Arial" w:cs="Arial"/>
          <w:color w:val="1A1A1A"/>
          <w:sz w:val="20"/>
          <w:szCs w:val="20"/>
          <w:shd w:val="clear" w:color="auto" w:fill="FFFFFF"/>
        </w:rPr>
        <w:br/>
        <w:t>1915 – 1917 гг. – общенациональный кризис;</w:t>
      </w:r>
      <w:r w:rsidRPr="00B76208">
        <w:rPr>
          <w:rFonts w:ascii="Arial" w:eastAsia="Times New Roman" w:hAnsi="Arial" w:cs="Arial"/>
          <w:color w:val="1A1A1A"/>
          <w:sz w:val="20"/>
          <w:szCs w:val="20"/>
          <w:shd w:val="clear" w:color="auto" w:fill="FFFFFF"/>
        </w:rPr>
        <w:br/>
      </w:r>
      <w:r w:rsidRPr="00B76208">
        <w:rPr>
          <w:rFonts w:ascii="Arial" w:eastAsia="Times New Roman" w:hAnsi="Arial" w:cs="Arial"/>
          <w:color w:val="1A1A1A"/>
          <w:sz w:val="20"/>
          <w:szCs w:val="20"/>
          <w:shd w:val="clear" w:color="auto" w:fill="FFFFFF"/>
        </w:rPr>
        <w:lastRenderedPageBreak/>
        <w:t>1917 г. – Февральская буржуазно – демократическая революция;</w:t>
      </w:r>
      <w:r w:rsidRPr="00B76208">
        <w:rPr>
          <w:rFonts w:ascii="Arial" w:eastAsia="Times New Roman" w:hAnsi="Arial" w:cs="Arial"/>
          <w:color w:val="1A1A1A"/>
          <w:sz w:val="20"/>
          <w:szCs w:val="20"/>
          <w:shd w:val="clear" w:color="auto" w:fill="FFFFFF"/>
        </w:rPr>
        <w:br/>
        <w:t>октябрь 1917 г. – пролетарская революция, в результате которой к власти пришли большевики.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Рассказ учителя сопровождается мультимедийной презентацией исторических событий. Перед учащимися ставится проблемное задание: в каких условиях оказываются участники мастерской теперь, продолжая “проживать” выбранную судьбу.</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7. Обращение к новой информации. Учащимся предлагаются материалы “Мероприятия Советской власти” (</w:t>
      </w:r>
      <w:r w:rsidRPr="00B76208">
        <w:rPr>
          <w:rFonts w:ascii="Arial" w:eastAsia="Times New Roman" w:hAnsi="Arial" w:cs="Arial"/>
          <w:i/>
          <w:iCs/>
          <w:color w:val="1A1A1A"/>
          <w:sz w:val="20"/>
        </w:rPr>
        <w:t>Приложение 5</w:t>
      </w:r>
      <w:r w:rsidRPr="00B76208">
        <w:rPr>
          <w:rFonts w:ascii="Arial" w:eastAsia="Times New Roman" w:hAnsi="Arial" w:cs="Arial"/>
          <w:color w:val="1A1A1A"/>
          <w:sz w:val="20"/>
          <w:szCs w:val="20"/>
          <w:shd w:val="clear" w:color="auto" w:fill="FFFFFF"/>
        </w:rPr>
        <w:t> ).</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8. Социализация. Учащиеся в группах предлагают свои варианты ответа и определяют своё отношение к новой власти – власти большевиков</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9. Обращение к новой информации. Учащимся предлагается проанализировать программы “белого”, “красного” и “зелёного” движения. (</w:t>
      </w:r>
      <w:r w:rsidRPr="00B76208">
        <w:rPr>
          <w:rFonts w:ascii="Arial" w:eastAsia="Times New Roman" w:hAnsi="Arial" w:cs="Arial"/>
          <w:i/>
          <w:iCs/>
          <w:color w:val="1A1A1A"/>
          <w:sz w:val="20"/>
        </w:rPr>
        <w:t>Приложение 6</w:t>
      </w:r>
      <w:r w:rsidRPr="00B76208">
        <w:rPr>
          <w:rFonts w:ascii="Arial" w:eastAsia="Times New Roman" w:hAnsi="Arial" w:cs="Arial"/>
          <w:color w:val="1A1A1A"/>
          <w:sz w:val="20"/>
          <w:szCs w:val="20"/>
          <w:shd w:val="clear" w:color="auto" w:fill="FFFFFF"/>
        </w:rPr>
        <w:t> ). Какое движение будет поддерживать та или иная социальная категория населения (поставить флажок своего цвета на стол).</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10. Социализация. Учащиеся объясняют, почему они поддержали то или иное движение.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11. Обращение к новой информации. Учащимся предлагаются материалы о том, как каждая из сторон защищала свои интересы (</w:t>
      </w:r>
      <w:r w:rsidRPr="00B76208">
        <w:rPr>
          <w:rFonts w:ascii="Arial" w:eastAsia="Times New Roman" w:hAnsi="Arial" w:cs="Arial"/>
          <w:i/>
          <w:iCs/>
          <w:color w:val="1A1A1A"/>
          <w:sz w:val="20"/>
        </w:rPr>
        <w:t>Приложение 7</w:t>
      </w:r>
      <w:r w:rsidRPr="00B76208">
        <w:rPr>
          <w:rFonts w:ascii="Arial" w:eastAsia="Times New Roman" w:hAnsi="Arial" w:cs="Arial"/>
          <w:color w:val="1A1A1A"/>
          <w:sz w:val="20"/>
          <w:szCs w:val="20"/>
          <w:shd w:val="clear" w:color="auto" w:fill="FFFFFF"/>
        </w:rPr>
        <w:t> ).</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12. Социализация. Представление группами результатов своей работы через устные выступления учащихся.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13. Общая рефлексия. В чём же состоит трагизм Гражданской войны?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М. Цветаева.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Все рядком лежат</w:t>
      </w:r>
      <w:r w:rsidRPr="00B76208">
        <w:rPr>
          <w:rFonts w:ascii="Arial" w:eastAsia="Times New Roman" w:hAnsi="Arial" w:cs="Arial"/>
          <w:color w:val="1A1A1A"/>
          <w:sz w:val="20"/>
          <w:szCs w:val="20"/>
          <w:shd w:val="clear" w:color="auto" w:fill="FFFFFF"/>
        </w:rPr>
        <w:br/>
        <w:t>Не развесть межой.</w:t>
      </w:r>
      <w:r w:rsidRPr="00B76208">
        <w:rPr>
          <w:rFonts w:ascii="Arial" w:eastAsia="Times New Roman" w:hAnsi="Arial" w:cs="Arial"/>
          <w:color w:val="1A1A1A"/>
          <w:sz w:val="20"/>
          <w:szCs w:val="20"/>
          <w:shd w:val="clear" w:color="auto" w:fill="FFFFFF"/>
        </w:rPr>
        <w:br/>
        <w:t>Поглядеть: солдат</w:t>
      </w:r>
      <w:r w:rsidRPr="00B76208">
        <w:rPr>
          <w:rFonts w:ascii="Arial" w:eastAsia="Times New Roman" w:hAnsi="Arial" w:cs="Arial"/>
          <w:color w:val="1A1A1A"/>
          <w:sz w:val="20"/>
          <w:szCs w:val="20"/>
          <w:shd w:val="clear" w:color="auto" w:fill="FFFFFF"/>
        </w:rPr>
        <w:br/>
        <w:t>Где свой, где чужой</w:t>
      </w:r>
      <w:r w:rsidRPr="00B76208">
        <w:rPr>
          <w:rFonts w:ascii="Arial" w:eastAsia="Times New Roman" w:hAnsi="Arial" w:cs="Arial"/>
          <w:color w:val="1A1A1A"/>
          <w:sz w:val="20"/>
          <w:szCs w:val="20"/>
          <w:shd w:val="clear" w:color="auto" w:fill="FFFFFF"/>
        </w:rPr>
        <w:br/>
        <w:t>Белый был – красным стал:</w:t>
      </w:r>
      <w:r w:rsidRPr="00B76208">
        <w:rPr>
          <w:rFonts w:ascii="Arial" w:eastAsia="Times New Roman" w:hAnsi="Arial" w:cs="Arial"/>
          <w:color w:val="1A1A1A"/>
          <w:sz w:val="20"/>
          <w:szCs w:val="20"/>
          <w:shd w:val="clear" w:color="auto" w:fill="FFFFFF"/>
        </w:rPr>
        <w:br/>
        <w:t>Кровь обагрила.</w:t>
      </w:r>
      <w:r w:rsidRPr="00B76208">
        <w:rPr>
          <w:rFonts w:ascii="Arial" w:eastAsia="Times New Roman" w:hAnsi="Arial" w:cs="Arial"/>
          <w:color w:val="1A1A1A"/>
          <w:sz w:val="20"/>
          <w:szCs w:val="20"/>
          <w:shd w:val="clear" w:color="auto" w:fill="FFFFFF"/>
        </w:rPr>
        <w:br/>
        <w:t>Красным был – белым стал:</w:t>
      </w:r>
      <w:r w:rsidRPr="00B76208">
        <w:rPr>
          <w:rFonts w:ascii="Arial" w:eastAsia="Times New Roman" w:hAnsi="Arial" w:cs="Arial"/>
          <w:color w:val="1A1A1A"/>
          <w:sz w:val="20"/>
          <w:szCs w:val="20"/>
          <w:shd w:val="clear" w:color="auto" w:fill="FFFFFF"/>
        </w:rPr>
        <w:br/>
        <w:t>Смерть побелила.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14. Домашнее задание. Приготовить устные сообщения об участниках Гражданской войны.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Приложение 1.</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Основные социальные группы населения России в начале XX века:</w:t>
      </w:r>
    </w:p>
    <w:p w:rsidR="00B76208" w:rsidRPr="00B76208" w:rsidRDefault="00B76208" w:rsidP="00B7620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рабочий класс;</w:t>
      </w:r>
    </w:p>
    <w:p w:rsidR="00B76208" w:rsidRPr="00B76208" w:rsidRDefault="00B76208" w:rsidP="00B7620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буржуазия;</w:t>
      </w:r>
    </w:p>
    <w:p w:rsidR="00B76208" w:rsidRPr="00B76208" w:rsidRDefault="00B76208" w:rsidP="00B7620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помещики;</w:t>
      </w:r>
    </w:p>
    <w:p w:rsidR="00B76208" w:rsidRPr="00B76208" w:rsidRDefault="00B76208" w:rsidP="00B7620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кулаки;</w:t>
      </w:r>
    </w:p>
    <w:p w:rsidR="00B76208" w:rsidRPr="00B76208" w:rsidRDefault="00B76208" w:rsidP="00B7620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середняки;</w:t>
      </w:r>
    </w:p>
    <w:p w:rsidR="00B76208" w:rsidRPr="00B76208" w:rsidRDefault="00B76208" w:rsidP="00B76208">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батраки, безлошадные крестьяне.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Приложение 2.</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Годовой доход разных групп населения</w:t>
      </w:r>
    </w:p>
    <w:p w:rsidR="00B76208" w:rsidRPr="00B76208" w:rsidRDefault="00B76208" w:rsidP="00B76208">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рабочий класс – в среднем 214 рублей в год;</w:t>
      </w:r>
    </w:p>
    <w:p w:rsidR="00B76208" w:rsidRPr="00B76208" w:rsidRDefault="00B76208" w:rsidP="00B76208">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буржуазия – в среднем 60000 рублей в год;</w:t>
      </w:r>
    </w:p>
    <w:p w:rsidR="00B76208" w:rsidRPr="00B76208" w:rsidRDefault="00B76208" w:rsidP="00B76208">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помещики – в среднем 8000 рублей в год;</w:t>
      </w:r>
    </w:p>
    <w:p w:rsidR="00B76208" w:rsidRPr="00B76208" w:rsidRDefault="00B76208" w:rsidP="00B76208">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кулаки – в среднем 4000 рублей в год;</w:t>
      </w:r>
    </w:p>
    <w:p w:rsidR="00B76208" w:rsidRPr="00B76208" w:rsidRDefault="00B76208" w:rsidP="00B76208">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середняки в – среднем 2000 рублей в год;</w:t>
      </w:r>
    </w:p>
    <w:p w:rsidR="00B76208" w:rsidRPr="00B76208" w:rsidRDefault="00B76208" w:rsidP="00B76208">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батраки, крестьяне (одна лошадь, одна корова), безлошадные крестьяне – в среднем 100 – 200 рублей в год.</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Цены в России до 1914 г.</w:t>
      </w:r>
    </w:p>
    <w:p w:rsidR="00B76208" w:rsidRPr="00B76208" w:rsidRDefault="00B76208" w:rsidP="00B76208">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Икра (1 кг.) – 3 рубля 40 коп.;</w:t>
      </w:r>
    </w:p>
    <w:p w:rsidR="00B76208" w:rsidRPr="00B76208" w:rsidRDefault="00B76208" w:rsidP="00B76208">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lastRenderedPageBreak/>
        <w:t>Телятина (1 кг.) – 3 рубля;</w:t>
      </w:r>
    </w:p>
    <w:p w:rsidR="00B76208" w:rsidRPr="00B76208" w:rsidRDefault="00B76208" w:rsidP="00B76208">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Хлеб чёрный (фунт) – 3 коп.;</w:t>
      </w:r>
    </w:p>
    <w:p w:rsidR="00B76208" w:rsidRPr="00B76208" w:rsidRDefault="00B76208" w:rsidP="00B76208">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Обед в столовой – 5 коп.;</w:t>
      </w:r>
    </w:p>
    <w:p w:rsidR="00B76208" w:rsidRPr="00B76208" w:rsidRDefault="00B76208" w:rsidP="00B76208">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Обед в ресторане – 1 рубль 70 коп.;</w:t>
      </w:r>
    </w:p>
    <w:p w:rsidR="00B76208" w:rsidRPr="00B76208" w:rsidRDefault="00B76208" w:rsidP="00B76208">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Двухкомнатная квартира (наём в месяц) – 15 рублей;</w:t>
      </w:r>
    </w:p>
    <w:p w:rsidR="00B76208" w:rsidRPr="00B76208" w:rsidRDefault="00B76208" w:rsidP="00B76208">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Пальто драповое – 13 рублей 50 коп.;</w:t>
      </w:r>
    </w:p>
    <w:p w:rsidR="00B76208" w:rsidRPr="00B76208" w:rsidRDefault="00B76208" w:rsidP="00B76208">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Лошадь – от 45 рублей;</w:t>
      </w:r>
    </w:p>
    <w:p w:rsidR="00B76208" w:rsidRPr="00B76208" w:rsidRDefault="00B76208" w:rsidP="00B76208">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Корова – от 40 рублей..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Приложение 3.</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Количественные показатели переписи населения на 1897 г.</w:t>
      </w:r>
    </w:p>
    <w:p w:rsidR="00B76208" w:rsidRPr="00B76208" w:rsidRDefault="00B76208" w:rsidP="00B76208">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Всё население страны – 125 млн. человек. Из них:</w:t>
      </w:r>
    </w:p>
    <w:p w:rsidR="00B76208" w:rsidRPr="00B76208" w:rsidRDefault="00B76208" w:rsidP="00B76208">
      <w:pPr>
        <w:numPr>
          <w:ilvl w:val="1"/>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рабочий класс – 11, 2 % (14 млн. человек);</w:t>
      </w:r>
    </w:p>
    <w:p w:rsidR="00B76208" w:rsidRPr="00B76208" w:rsidRDefault="00B76208" w:rsidP="00B76208">
      <w:pPr>
        <w:numPr>
          <w:ilvl w:val="1"/>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буржуазия – 2 % (2500 тыс. человек);</w:t>
      </w:r>
    </w:p>
    <w:p w:rsidR="00B76208" w:rsidRPr="00B76208" w:rsidRDefault="00B76208" w:rsidP="00B76208">
      <w:pPr>
        <w:numPr>
          <w:ilvl w:val="1"/>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помещики – 1.5 % (1853 тыс. человек);</w:t>
      </w:r>
    </w:p>
    <w:p w:rsidR="00B76208" w:rsidRPr="00B76208" w:rsidRDefault="00B76208" w:rsidP="00B76208">
      <w:pPr>
        <w:numPr>
          <w:ilvl w:val="1"/>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середняки – 12 % (37500 тыс. человек);</w:t>
      </w:r>
    </w:p>
    <w:p w:rsidR="00B76208" w:rsidRPr="00B76208" w:rsidRDefault="00B76208" w:rsidP="00B76208">
      <w:pPr>
        <w:numPr>
          <w:ilvl w:val="1"/>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кулаки – 3 % (3706 тыс. человек);</w:t>
      </w:r>
    </w:p>
    <w:p w:rsidR="00B76208" w:rsidRPr="00B76208" w:rsidRDefault="00B76208" w:rsidP="00B76208">
      <w:pPr>
        <w:numPr>
          <w:ilvl w:val="1"/>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батраки, крестьяне (одна лошадь, одна корова);</w:t>
      </w:r>
    </w:p>
    <w:p w:rsidR="00B76208" w:rsidRPr="00B76208" w:rsidRDefault="00B76208" w:rsidP="00B76208">
      <w:pPr>
        <w:numPr>
          <w:ilvl w:val="1"/>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безлошадные крестьяне – 62% (775 тыс. человек).</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Приложение 4.</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Образ жизни и нравы разных групп населения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Рабочий класс: 11, 5 – часовой рабочий день, до половины заработка рабочих отбирали штрафы, высокая степень эксплуатации – капиталисты с каждого рубля забирали в виде прибыли 78 копеек. Расходы в пользу рабочих (больницы, школы, страхование) составляли 0,6% текущих расходов предпринимателей. Семьи рабочих жили в квартирах коечно – каморочного типа. Каморка – часть комнаты, отделённая дощатыми перегородками.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Буржуазия: среди русских капиталистов преобладали мелкие и средние, буржуазия делилась на две категории – московская (выходцы из купеческой среды) и петербургская (выходцы из чиновничьего аппарата). Предприниматели стремились выжимать максимальные доходы, применяя грубые методы конкурентной борьбы, такие как бойкот, нажим, поборы с населения. Правительство выдало промышленников на начало 1905г. Незаконных ссуд на 63 млн. рублей, списало задолженностей на 33 млн. руб.</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Помещики: основой благосостояния были земельные владения, прибыльную статью давало предпринимательство, получили дальнейшее развитие дворянские сообщества, сохранялась привилегированность дворянства – пользовались преимуществом при определении на государственную службу, не подвергались телесным наказаниям, судились с равными себе.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Середняки: “крепкие” крестьяне – владели до 20 десятин земли, давали 20 % товарного хлеба, как правило, не использовали наёмный труд односельчане, исключение – сезонные работы.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Кулаки: деревенская буржуазия, богатые крестьяне, которые имели по 40 – 50 десятин земли, давали 30 % товарного хлеба, нанимали на работу обедневших односельчан.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Батраки, крестьяне (одна лошадь, одна корова), безлошадные крестьяне: имели 8 десятин земли при “прожиточном минимуме” 15 десятин, разорение крестьянских хозяйств, уход на заработки в города или к более богатым односельчанам.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Приложение 5.</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Первые мероприятия Советской власти:</w:t>
      </w:r>
    </w:p>
    <w:p w:rsidR="00B76208" w:rsidRPr="00B76208" w:rsidRDefault="00B76208" w:rsidP="00B76208">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Конфискация помещичьих земель, земля объявлялась всенародным достоянием, уравнительное землепользование с постоянным переделом земли.</w:t>
      </w:r>
    </w:p>
    <w:p w:rsidR="00B76208" w:rsidRPr="00B76208" w:rsidRDefault="00B76208" w:rsidP="00B76208">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Декрет о 8-часовом рабочем дне, система охраны труда женщин и подростков, бесплатное медицинское обслуживание и обучение в школах, переселение рабочих в новые квартиры.</w:t>
      </w:r>
    </w:p>
    <w:p w:rsidR="00B76208" w:rsidRPr="00B76208" w:rsidRDefault="00B76208" w:rsidP="00B76208">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lastRenderedPageBreak/>
        <w:t>Национализация всей промышленности, банков, введение рабочего контроля на производстве.</w:t>
      </w:r>
    </w:p>
    <w:p w:rsidR="00B76208" w:rsidRPr="00B76208" w:rsidRDefault="00B76208" w:rsidP="00B76208">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Отменено сословное деление общества.</w:t>
      </w:r>
    </w:p>
    <w:p w:rsidR="00B76208" w:rsidRPr="00B76208" w:rsidRDefault="00B76208" w:rsidP="00B76208">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Декларация о суверенитете и равноправии всех народов России.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Приложение 6.</w:t>
      </w:r>
    </w:p>
    <w:p w:rsidR="00B76208" w:rsidRPr="00B76208" w:rsidRDefault="00B76208" w:rsidP="00B76208">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Программа белого движения:</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А.И. Деникин. “Из наказа Особому совещанию”: “Приказываю принять в основание своей деятельности следующие положения: –</w:t>
      </w:r>
      <w:r w:rsidRPr="00B76208">
        <w:rPr>
          <w:rFonts w:ascii="Helvetica" w:eastAsia="Times New Roman" w:hAnsi="Helvetica" w:cs="Helvetica"/>
          <w:color w:val="333333"/>
          <w:sz w:val="21"/>
          <w:szCs w:val="21"/>
          <w:shd w:val="clear" w:color="auto" w:fill="FFFFFF"/>
        </w:rPr>
        <w:br/>
        <w:t>– Единая, великая, неделимая Россия. Защита веры. Установление порядка.</w:t>
      </w:r>
      <w:r w:rsidRPr="00B76208">
        <w:rPr>
          <w:rFonts w:ascii="Helvetica" w:eastAsia="Times New Roman" w:hAnsi="Helvetica" w:cs="Helvetica"/>
          <w:color w:val="333333"/>
          <w:sz w:val="21"/>
          <w:szCs w:val="21"/>
          <w:shd w:val="clear" w:color="auto" w:fill="FFFFFF"/>
        </w:rPr>
        <w:br/>
        <w:t>– Борьба с большевизмом до конца.</w:t>
      </w:r>
      <w:r w:rsidRPr="00B76208">
        <w:rPr>
          <w:rFonts w:ascii="Helvetica" w:eastAsia="Times New Roman" w:hAnsi="Helvetica" w:cs="Helvetica"/>
          <w:color w:val="333333"/>
          <w:sz w:val="21"/>
          <w:szCs w:val="21"/>
          <w:shd w:val="clear" w:color="auto" w:fill="FFFFFF"/>
        </w:rPr>
        <w:br/>
        <w:t>– Военная диктатура. Всякое противодействие – справа и слева – карать. Вопрос о форме правления – дело будущего. Русский народ изберёт верховную власть без давления и без навязывания.</w:t>
      </w:r>
      <w:r w:rsidRPr="00B76208">
        <w:rPr>
          <w:rFonts w:ascii="Helvetica" w:eastAsia="Times New Roman" w:hAnsi="Helvetica" w:cs="Helvetica"/>
          <w:color w:val="333333"/>
          <w:sz w:val="21"/>
          <w:szCs w:val="21"/>
          <w:shd w:val="clear" w:color="auto" w:fill="FFFFFF"/>
        </w:rPr>
        <w:br/>
        <w:t>– Внешняя политика – только национально русская. За помощь – ни пяди русской земли.</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Решение аграрного вопроса:</w:t>
      </w:r>
      <w:r w:rsidRPr="00B76208">
        <w:rPr>
          <w:rFonts w:ascii="Helvetica" w:eastAsia="Times New Roman" w:hAnsi="Helvetica" w:cs="Helvetica"/>
          <w:color w:val="333333"/>
          <w:sz w:val="21"/>
          <w:szCs w:val="21"/>
          <w:shd w:val="clear" w:color="auto" w:fill="FFFFFF"/>
        </w:rPr>
        <w:br/>
        <w:t>Сохранение за собственниками их прав на земли. При этом в каждой отдельной местности должен быть определенный размер земли, которая может быть сохранена в руках прежних владельцев, и установлен порядок перехода остальной частновладельческой земли к малоземельным. Переходы эти могут совершаться путем добровольных соглашений или путем принудительного отчуждения, но обязательно за плату. За новыми владельцами земля, не превышающая установленных размеров, закрепляется на правах незыблемой собственности.</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Решение рабочего вопроса:</w:t>
      </w:r>
      <w:r w:rsidRPr="00B76208">
        <w:rPr>
          <w:rFonts w:ascii="Helvetica" w:eastAsia="Times New Roman" w:hAnsi="Helvetica" w:cs="Helvetica"/>
          <w:color w:val="333333"/>
          <w:sz w:val="21"/>
          <w:szCs w:val="21"/>
          <w:shd w:val="clear" w:color="auto" w:fill="FFFFFF"/>
        </w:rPr>
        <w:br/>
        <w:t>Восстановление законных прав владельцев фабрично-заводских предприятий и вместе с тем обеспечение рабочему классу защиты его профессиональных интересов. Установление государственного контроля за производством. Установление 8-часового рабочего дня на фабрично-заводских предприятиях.</w:t>
      </w:r>
    </w:p>
    <w:p w:rsidR="00B76208" w:rsidRPr="00B76208" w:rsidRDefault="00B76208" w:rsidP="00B76208">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Программа зелёного движения:</w:t>
      </w:r>
      <w:r w:rsidRPr="00B76208">
        <w:rPr>
          <w:rFonts w:ascii="Helvetica" w:eastAsia="Times New Roman" w:hAnsi="Helvetica" w:cs="Helvetica"/>
          <w:color w:val="333333"/>
          <w:sz w:val="21"/>
          <w:szCs w:val="21"/>
          <w:shd w:val="clear" w:color="auto" w:fill="FFFFFF"/>
        </w:rPr>
        <w:br/>
        <w:t>Из резолюции съезда представителей от 72 волостей 10 апреля 1918 г., село Гуляй-Поле, Александровского уезда: “Принимая во внимании настоящее положение на Украине и в Великороссии власти политической партии “коммунистов-большевиков”, не останавливающейся ни пред какими мерами для убеждения и закрепления за собой государственной власти съезд постановил:</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Мы, съехавшиеся крестьяне всегда готовы к защите своих народных прав.</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Чрезвычайные комиссии превратились в руках большевистской власти оружием для подавления воли трудящихся.</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Мы требуем изменения в корне продовольственной политики, замены ликвидационного отряда правильной системой товарообмена между городом и деревней.</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Мы требуем полной свободы слова, печати, собраний всем политическим левым течениям.</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Диктатуры, какой бы то ни было партии категорически не признаём.</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Бей белых – пока не покраснеют, бей красных – пока не побелеют!</w:t>
      </w:r>
    </w:p>
    <w:p w:rsidR="00B76208" w:rsidRPr="00B76208" w:rsidRDefault="00B76208" w:rsidP="00B76208">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Программа красного движения:</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Защита завоеваний Октябрьской революции.</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Полная национализация промышленности, ликвидация частной собственности.</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Введение в деревне продразвёрстки – изъятие у крестьян всех излишков хлеба сверх установленной нормы.</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Утверждение режима однопартийной большевистской диктатуры.</w:t>
      </w:r>
    </w:p>
    <w:p w:rsidR="00B76208" w:rsidRPr="00B76208" w:rsidRDefault="00B76208" w:rsidP="00B76208">
      <w:pPr>
        <w:numPr>
          <w:ilvl w:val="1"/>
          <w:numId w:val="1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Создание рабоче-крестьянской Красной Армии.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Приложение 7.</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Анализ террористических действий в Гражданской войне.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Из газеты “В пути”, 7 октября 1918г.: “Из штаба бригады N…(Южного фронта) получена следующая телеграмма: “Доношу, что делегатами Н-ского полка найдено заброшенными, покрытыми соломою убитых красногвардейцев в количестве 31 человек. Личность убитых опознать невозможно, т.к. трупы совершенно изуродованы: головы почти у всех пробиты, глаза выколоты, уши отрезаны”.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Из приказа губернатора Енисейской и части Иркутской губернии С.Н. Розанова, 27 марта 1919 г.:</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При занятии селений, захваченных ранее разбойниками, требовать выдачи их главарей и вожаков; если этого не произойдёт –расстреливать десятого.</w:t>
      </w:r>
      <w:r w:rsidRPr="00B76208">
        <w:rPr>
          <w:rFonts w:ascii="Arial" w:eastAsia="Times New Roman" w:hAnsi="Arial" w:cs="Arial"/>
          <w:color w:val="1A1A1A"/>
          <w:sz w:val="20"/>
          <w:szCs w:val="20"/>
          <w:shd w:val="clear" w:color="auto" w:fill="FFFFFF"/>
        </w:rPr>
        <w:br/>
        <w:t>2. Селения, население которых встретит правительственные войска с оружием, сжигать; взрослое мужское население расстреливать поголовно; имущество отбирать в пользу казны.</w:t>
      </w:r>
      <w:r w:rsidRPr="00B76208">
        <w:rPr>
          <w:rFonts w:ascii="Arial" w:eastAsia="Times New Roman" w:hAnsi="Arial" w:cs="Arial"/>
          <w:color w:val="1A1A1A"/>
          <w:sz w:val="20"/>
          <w:szCs w:val="20"/>
          <w:shd w:val="clear" w:color="auto" w:fill="FFFFFF"/>
        </w:rPr>
        <w:br/>
        <w:t>3. За добровольное снабжение разбойников не только оружие, но и продовольствием, одеждой и прочим виновные селения будут сжигаться, а имущество обираться в пользу казны.</w:t>
      </w:r>
      <w:r w:rsidRPr="00B76208">
        <w:rPr>
          <w:rFonts w:ascii="Arial" w:eastAsia="Times New Roman" w:hAnsi="Arial" w:cs="Arial"/>
          <w:color w:val="1A1A1A"/>
          <w:sz w:val="20"/>
          <w:szCs w:val="20"/>
          <w:shd w:val="clear" w:color="auto" w:fill="FFFFFF"/>
        </w:rPr>
        <w:br/>
        <w:t>4. Среди населения брать заложников, в случае действий односельчан, направленных против правительственных войск, заложников расстреливать беспощадно”.</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В.В.Шульгин Отрывок из мемуаров “1920”:</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Красные – грабители, убийцы, насильники. Они бесчеловечны, они жестоки. Для них нет ничего священного, отвергли традиции, заповеди господни. Они презирают русский народ. Они убивают, они пытают. Значит белые, которые ведут войну с красными именно за то, что они красные совсем иные…Грабёж у них – несмываемый позор.</w:t>
      </w:r>
      <w:r w:rsidRPr="00B76208">
        <w:rPr>
          <w:rFonts w:ascii="Arial" w:eastAsia="Times New Roman" w:hAnsi="Arial" w:cs="Arial"/>
          <w:color w:val="1A1A1A"/>
          <w:sz w:val="20"/>
          <w:szCs w:val="20"/>
          <w:shd w:val="clear" w:color="auto" w:fill="FFFFFF"/>
        </w:rPr>
        <w:br/>
        <w:t>Белые убивают только в бою. Кто приколол раненого, кто расстрелял пленного – тот лишён чести.</w:t>
      </w:r>
      <w:r w:rsidRPr="00B76208">
        <w:rPr>
          <w:rFonts w:ascii="Arial" w:eastAsia="Times New Roman" w:hAnsi="Arial" w:cs="Arial"/>
          <w:color w:val="1A1A1A"/>
          <w:sz w:val="20"/>
          <w:szCs w:val="20"/>
          <w:shd w:val="clear" w:color="auto" w:fill="FFFFFF"/>
        </w:rPr>
        <w:br/>
        <w:t>Белые имеют бога в сердце.</w:t>
      </w:r>
      <w:r w:rsidRPr="00B76208">
        <w:rPr>
          <w:rFonts w:ascii="Arial" w:eastAsia="Times New Roman" w:hAnsi="Arial" w:cs="Arial"/>
          <w:color w:val="1A1A1A"/>
          <w:sz w:val="20"/>
          <w:szCs w:val="20"/>
          <w:shd w:val="clear" w:color="auto" w:fill="FFFFFF"/>
        </w:rPr>
        <w:br/>
        <w:t>Белые хотят быть сильными только для того, чтобы быть добрыми… Разве это люди? Это почти святые…</w:t>
      </w:r>
      <w:r w:rsidRPr="00B76208">
        <w:rPr>
          <w:rFonts w:ascii="Arial" w:eastAsia="Times New Roman" w:hAnsi="Arial" w:cs="Arial"/>
          <w:color w:val="1A1A1A"/>
          <w:sz w:val="20"/>
          <w:szCs w:val="20"/>
          <w:shd w:val="clear" w:color="auto" w:fill="FFFFFF"/>
        </w:rPr>
        <w:br/>
        <w:t>“Почти что святые” и начали это белое дело…Но что из этого вышло? Боже мой!</w:t>
      </w:r>
      <w:r w:rsidRPr="00B76208">
        <w:rPr>
          <w:rFonts w:ascii="Arial" w:eastAsia="Times New Roman" w:hAnsi="Arial" w:cs="Arial"/>
          <w:color w:val="1A1A1A"/>
          <w:sz w:val="20"/>
          <w:szCs w:val="20"/>
          <w:shd w:val="clear" w:color="auto" w:fill="FFFFFF"/>
        </w:rPr>
        <w:br/>
        <w:t>Я видел, как почтенный полковой батюшка в больших калошах и с зонтиком в руках, увязая в грязи, бегал по деревне за грабящими солдатами. Куры, утки и белые гуси разлетались во все стороны, за ними бежали “белые” солдаты, за солдатами батюшка с белой бородой.</w:t>
      </w:r>
      <w:r w:rsidRPr="00B76208">
        <w:rPr>
          <w:rFonts w:ascii="Arial" w:eastAsia="Times New Roman" w:hAnsi="Arial" w:cs="Arial"/>
          <w:color w:val="1A1A1A"/>
          <w:sz w:val="20"/>
          <w:szCs w:val="20"/>
          <w:shd w:val="clear" w:color="auto" w:fill="FFFFFF"/>
        </w:rPr>
        <w:br/>
        <w:t>В одной хате за руки подвесили “комиссара”…Под ним разложили костёр и медленно жарили…человека, а кругом пьяная банда “монархистов” выла “боже, царя храни”.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i/>
          <w:iCs/>
          <w:color w:val="1A1A1A"/>
          <w:sz w:val="20"/>
        </w:rPr>
        <w:t>Из романа А.Толстого “Хождение по мукам”: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Пятого сентября московские и петроградские газеты вышли со зловещим заголовком: “Красный террор”.</w:t>
      </w:r>
      <w:r w:rsidRPr="00B76208">
        <w:rPr>
          <w:rFonts w:ascii="Arial" w:eastAsia="Times New Roman" w:hAnsi="Arial" w:cs="Arial"/>
          <w:color w:val="1A1A1A"/>
          <w:sz w:val="20"/>
          <w:szCs w:val="20"/>
          <w:shd w:val="clear" w:color="auto" w:fill="FFFFFF"/>
        </w:rPr>
        <w:br/>
        <w:t>“Предписывается всем Советам немедленно произвести аресты правых эсеров, представителей крупной буржуазии и офицерства, и держать их в качестве заложников. При попытке поднять восстание – немедленно применить массовый расстрел безоговорочно. Нам необходимо немедленно и навсегда обеспечить наш тыл от белогвардейской сволочи. Ни малейшего промедления при применении массового террора”.</w:t>
      </w:r>
    </w:p>
    <w:p w:rsidR="00B76208" w:rsidRPr="00B76208" w:rsidRDefault="00B76208" w:rsidP="00B76208">
      <w:pPr>
        <w:shd w:val="clear" w:color="auto" w:fill="FFFFFF"/>
        <w:spacing w:after="150" w:line="240" w:lineRule="auto"/>
        <w:jc w:val="right"/>
        <w:rPr>
          <w:rFonts w:ascii="Helvetica" w:eastAsia="Times New Roman" w:hAnsi="Helvetica" w:cs="Helvetica"/>
          <w:color w:val="333333"/>
          <w:sz w:val="21"/>
          <w:szCs w:val="21"/>
        </w:rPr>
      </w:pPr>
      <w:r w:rsidRPr="00B76208">
        <w:rPr>
          <w:rFonts w:ascii="Arial" w:eastAsia="Times New Roman" w:hAnsi="Arial" w:cs="Arial"/>
          <w:b/>
          <w:bCs/>
          <w:color w:val="1A1A1A"/>
          <w:sz w:val="20"/>
        </w:rPr>
        <w:t>Приложение 7</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t>Урок по истории России (6 класс)</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Крещение Руси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Тип урока: изучение нового материала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Форма урока: урок – исследование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Цели урока:</w:t>
      </w:r>
    </w:p>
    <w:p w:rsidR="00B76208" w:rsidRPr="00B76208" w:rsidRDefault="00B76208" w:rsidP="00B76208">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Образовательные – познакомить учащихся с причинами принятия христианства по византийскому образцу, первой религиозной реформой, событиями крещения Руси, методами крещения.</w:t>
      </w:r>
    </w:p>
    <w:p w:rsidR="00B76208" w:rsidRPr="00B76208" w:rsidRDefault="00B76208" w:rsidP="00B76208">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Развивающие - развитие творческих способностей, аналитического мышления, навыков работы с источниками и литературой, устной речи, умения аргументировать свою точку зрения</w:t>
      </w:r>
    </w:p>
    <w:p w:rsidR="00B76208" w:rsidRPr="00B76208" w:rsidRDefault="00B76208" w:rsidP="00B76208">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Воспитательные - воспитание патриотизма, развитие коммуникативной культуры, умения слушать.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b/>
          <w:bCs/>
          <w:color w:val="1A1A1A"/>
          <w:sz w:val="20"/>
        </w:rPr>
        <w:lastRenderedPageBreak/>
        <w:t>Оборудование: </w:t>
      </w:r>
      <w:r w:rsidRPr="00B76208">
        <w:rPr>
          <w:rFonts w:ascii="Arial" w:eastAsia="Times New Roman" w:hAnsi="Arial" w:cs="Arial"/>
          <w:color w:val="1A1A1A"/>
          <w:sz w:val="20"/>
          <w:szCs w:val="20"/>
          <w:shd w:val="clear" w:color="auto" w:fill="FFFFFF"/>
        </w:rPr>
        <w:t>элементы одежды представителей различных религий (для инсценировки); карта “Русь в IX – XII вв.”; иллюстративный материал; документы (отрывки из “Повести временных лет” и исторической литературы):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о выборе вер (инсценировка);</w:t>
      </w:r>
      <w:r w:rsidRPr="00B76208">
        <w:rPr>
          <w:rFonts w:ascii="Arial" w:eastAsia="Times New Roman" w:hAnsi="Arial" w:cs="Arial"/>
          <w:color w:val="1A1A1A"/>
          <w:sz w:val="20"/>
          <w:szCs w:val="20"/>
          <w:shd w:val="clear" w:color="auto" w:fill="FFFFFF"/>
        </w:rPr>
        <w:br/>
        <w:t>2) о крещении Владимира, киевлян, жителей Новгорода (раздаточный материал).</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Ход урока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I ЭТАП (подготовительный) – 5 мин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Учитель формулирует тему, задачи урока; проводит “исторический марафон” (контроль знаний, необходимых для новой темы: восточнославянские племена, язычество, христианство, православие, католицизм, ислам, боги славян).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II ЭТАП (1-ая часть основного) – 20 мин</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33"/>
        <w:gridCol w:w="5755"/>
      </w:tblGrid>
      <w:tr w:rsidR="00B76208" w:rsidRPr="00B76208" w:rsidTr="00B76208">
        <w:tc>
          <w:tcPr>
            <w:tcW w:w="27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Деятельность учителя</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Деятельность учащихся</w:t>
            </w:r>
          </w:p>
        </w:tc>
      </w:tr>
      <w:tr w:rsidR="00B76208" w:rsidRPr="00B76208" w:rsidTr="00B76208">
        <w:tc>
          <w:tcPr>
            <w:tcW w:w="27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Эвристическая беседа: политические задачи правления князя Владимира, возможность реализации главной внутриполитической задачи.</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Отвечают на вопросы учителя, делают вывод о необходимости религиозной реформы.</w:t>
            </w:r>
          </w:p>
        </w:tc>
      </w:tr>
      <w:tr w:rsidR="00B76208" w:rsidRPr="00B76208" w:rsidTr="00B76208">
        <w:tc>
          <w:tcPr>
            <w:tcW w:w="27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Рассказ о 1 религиозной реформе 980 г.</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Внимательно слушают, делают вывод о том, что реформа не достигла цели, необходима новая вера.</w:t>
            </w:r>
          </w:p>
        </w:tc>
      </w:tr>
      <w:tr w:rsidR="00B76208" w:rsidRPr="00B76208" w:rsidTr="00B76208">
        <w:tc>
          <w:tcPr>
            <w:tcW w:w="27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Эвристическая беседа: о жизни восточнославянских племён.</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Сравнивают общественное и социальное положение племен в разное время, делают вывод о том, что примитивная языческая религия не объясняла изменения положения.</w:t>
            </w:r>
          </w:p>
        </w:tc>
      </w:tr>
      <w:tr w:rsidR="00B76208" w:rsidRPr="00B76208" w:rsidTr="00B76208">
        <w:tc>
          <w:tcPr>
            <w:tcW w:w="27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Формулирует вопросы по теме</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(религиозная принадлежность государств-соседей Руси).</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Работают с картой (соседи Руси и их религия), делают выводы:</w:t>
            </w:r>
          </w:p>
          <w:p w:rsidR="00B76208" w:rsidRPr="00B76208" w:rsidRDefault="00B76208" w:rsidP="00B76208">
            <w:pPr>
              <w:numPr>
                <w:ilvl w:val="0"/>
                <w:numId w:val="18"/>
              </w:numPr>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rPr>
              <w:t>Русь была единственной языческой страной, а значит нужно преодолеть изоляцию.</w:t>
            </w:r>
          </w:p>
          <w:p w:rsidR="00B76208" w:rsidRPr="00B76208" w:rsidRDefault="00B76208" w:rsidP="00B76208">
            <w:pPr>
              <w:numPr>
                <w:ilvl w:val="0"/>
                <w:numId w:val="18"/>
              </w:numPr>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rPr>
              <w:t>Русь могла принять любую религию.</w:t>
            </w:r>
          </w:p>
        </w:tc>
      </w:tr>
      <w:tr w:rsidR="00B76208" w:rsidRPr="00B76208" w:rsidTr="00B76208">
        <w:tc>
          <w:tcPr>
            <w:tcW w:w="27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Задаёт наводящие вопросы</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(как автор объясняет причины принятия православия).</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Смотрят инсценированную учащимися легенду о выборе веры (работа над документом отрывок из “Повести временных лет” Нестора).</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Делают выводы (примерные ответы:</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Владимир решил принять православие, т. к.:</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во-первых, православные храмы – красочны;</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во- вторых, не противоречила русским</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обычаям;</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в-третьих, на Руси были христиане – Ольга (бабка Владимира) ), ...</w:t>
            </w:r>
          </w:p>
        </w:tc>
      </w:tr>
      <w:tr w:rsidR="00B76208" w:rsidRPr="00B76208" w:rsidTr="00B76208">
        <w:tc>
          <w:tcPr>
            <w:tcW w:w="27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rPr>
              <w:t> </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Два ученика делают сообщение о знакомстве русских с христианством (поиск и анализ материала осуществлялся учениками заранее), представляя свои выводы в виде таблицы.</w:t>
            </w:r>
          </w:p>
        </w:tc>
      </w:tr>
      <w:tr w:rsidR="00B76208" w:rsidRPr="00B76208" w:rsidTr="00B76208">
        <w:tc>
          <w:tcPr>
            <w:tcW w:w="27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Формулирует вопросы по теме: (Только ли это могло стать причиной принятия новой веры?).</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Что представляли в политическом плане соседние государства…</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Отвечают на вопросы. (Русь имела давние связи с Византией: географическое положение, торговля - “путь из варяг в греки”; Византия была могущественным и авторитетным государством, что должно было привлечь Владимира, содействовать возвышению Руси).</w:t>
            </w:r>
          </w:p>
        </w:tc>
      </w:tr>
      <w:tr w:rsidR="00B76208" w:rsidRPr="00B76208" w:rsidTr="00B76208">
        <w:tc>
          <w:tcPr>
            <w:tcW w:w="27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Задаёт наводящие вопросы:</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На каком языке проводится богослужение в православии и католичестве?</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Каково взаимоотношение между церковной и княжеской властью в православии и католичестве?</w:t>
            </w:r>
          </w:p>
        </w:tc>
        <w:tc>
          <w:tcPr>
            <w:tcW w:w="39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Сравнивают принципы православия и католичества, делают вывод о том, что организация православной церкви больше подходила Руси (возможность использовать свой язык в богослужении, подчинение церкви государству)</w:t>
            </w:r>
          </w:p>
        </w:tc>
      </w:tr>
    </w:tbl>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III ЭТАП (закрепление 1-ой основной части) – 3 мин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Двое учащихся делают вывод о причинах крещения (подводят итог беседы):</w:t>
      </w:r>
    </w:p>
    <w:p w:rsidR="00B76208" w:rsidRPr="00B76208" w:rsidRDefault="00B76208" w:rsidP="00B76208">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lastRenderedPageBreak/>
        <w:t>способствовала объединению страны;</w:t>
      </w:r>
    </w:p>
    <w:p w:rsidR="00B76208" w:rsidRPr="00B76208" w:rsidRDefault="00B76208" w:rsidP="00B76208">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способствовала преодолению международной изоляции;</w:t>
      </w:r>
    </w:p>
    <w:p w:rsidR="00B76208" w:rsidRPr="00B76208" w:rsidRDefault="00B76208" w:rsidP="00B76208">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могла объяснить социальное неравенство (нет власти не от бога);</w:t>
      </w:r>
    </w:p>
    <w:p w:rsidR="00B76208" w:rsidRPr="00B76208" w:rsidRDefault="00B76208" w:rsidP="00B76208">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православие было известно на Руси;</w:t>
      </w:r>
    </w:p>
    <w:p w:rsidR="00B76208" w:rsidRPr="00B76208" w:rsidRDefault="00B76208" w:rsidP="00B76208">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Русь имела давние связи с Византией;</w:t>
      </w:r>
    </w:p>
    <w:p w:rsidR="00B76208" w:rsidRPr="00B76208" w:rsidRDefault="00B76208" w:rsidP="00B76208">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религия более могущественного гос-ва могла способствовать авторитету Руси;</w:t>
      </w:r>
    </w:p>
    <w:p w:rsidR="00B76208" w:rsidRPr="00B76208" w:rsidRDefault="00B76208" w:rsidP="00B76208">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особая церковная организация (не противоречит обычаям, утверждает гос. власть).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IV ЭТАП – 2 мин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Учитель формулирует домашнее задание: П. по теме; зная причины принятия христианства, самостоятельно исследовать результаты крещения.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V ЭТАП (2 часть основного) – 7 мин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Работа учащихся с документом по вопросам:</w:t>
      </w:r>
    </w:p>
    <w:p w:rsidR="00B76208" w:rsidRPr="00B76208" w:rsidRDefault="00B76208" w:rsidP="00B76208">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Какое имя получил князь в крещении?</w:t>
      </w:r>
    </w:p>
    <w:p w:rsidR="00B76208" w:rsidRPr="00B76208" w:rsidRDefault="00B76208" w:rsidP="00B76208">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Зачем летописцу рассказ о слепоте князя?</w:t>
      </w:r>
    </w:p>
    <w:p w:rsidR="00B76208" w:rsidRPr="00B76208" w:rsidRDefault="00B76208" w:rsidP="00B76208">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Где и когда крестились киевляне?</w:t>
      </w:r>
    </w:p>
    <w:p w:rsidR="00B76208" w:rsidRPr="00B76208" w:rsidRDefault="00B76208" w:rsidP="00B76208">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Как отнеслись киевляне к идее крещения?</w:t>
      </w:r>
    </w:p>
    <w:p w:rsidR="00B76208" w:rsidRPr="00B76208" w:rsidRDefault="00B76208" w:rsidP="00B76208">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Как крестили жителей Новгорода?</w:t>
      </w:r>
    </w:p>
    <w:p w:rsidR="00B76208" w:rsidRPr="00B76208" w:rsidRDefault="00B76208" w:rsidP="00B76208">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Какие средства использовал князь для крещения народа?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и 3 ответы записать в тетрадь.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VI ЭТАП (закрепление 2-ой основной части) – 3 мин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Эвристическая беседа о методах крещения: насильственный и мирный (строить церкви, приглашать священников, распространять церковную литературу; двоеверие – слияние традиций христианства и язычества); вспомнить христианские заповеди, сравнить с языческими традициями (использовать полученную информацию для подготовки домашнего задания).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Приложение № 1 (инсценировка)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Автор: Прибыли к Владимиру представители различных стран с рассказами о своей вере: мусульманин из Волжской Булгарии, хазарский иудей, посол папы римского и грек из Византии.</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Мусульманин: Ты, князь, мудр, а закона не знаешь. Уверуй в наш закон и чти Мухаммада.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Владимир: А какова вера ваша?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Мусульманин: Веруем в Аллаха, а Мухаммад, его пророк, учит нас не есть свинины, не пить вина, зато жен иметь можно много.</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Владимир: На Руси пить вино - главное веселье.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Католик: Мы посланники римского папы. Земля наша такая же, как ваша, но мы молимся Богу, сотворившему всё живое, а вы – простому дереву.</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Владимир: В чем вера ваша?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Католик: Все, что мы делаем – во славу Божию.</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Владимир: Идите, откуда пришли, ибо отцы наши не приняли вашу религию.</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Иудей: Наш Бог истинный. Мы не едим свинины и зайчатины. Отдыхаем в божий день субботу.</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Владимир: Где же земля ваша?</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Иудей: В Иерусалиме была, но Бог разгневался на наших предков и рассеял их по разным странам.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Владимир: Как вы других учите, если сами отвергнуты богом и рассеяны.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Православный: Нет лучше нашей веры, так как она - правильная.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Автор: Задумался Владимир, какую религию принять. И решил отправить послов в различные страны, пусть де испытают веру.</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lastRenderedPageBreak/>
        <w:t>1 посол: Видели мы, как мусульмане молятся в мечети: сидят на коленях, и нет веселья, одна печаль, не добр их закон.</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2 посол: Были мы в римских храмах, видели их службу, но нет там никакой красоты.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3 посол: И пришли мы к грекам и ввели нас туда, где они служат своему Богу, и не знали, на небе мы или на земле. И не можем мы забыть красоты той. Если бы плоха была эта вера, не приняла бы её твоя бабка Ольга, мудрейшая из всех людей.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Владимир: Так посему и быть.</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Приложение №2</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 988 г. пошел Владимир с воинами на Корунь (в Крыму), город греческий, и взял его. Тогда князь послал греческим императорам, что если они не выдадут за него сестры своей Анны, то и с Константинополем будет тоже, что и с Корсунем. Анну долго уговаривали, но она боялась и плакала, говорила, что ни за что не пойдёт за язычника. Владимир, по поставленному условию, должен креститься. Князь велел объявить, что он и сам решил креститься, ждёт только царевны и священников. Анна прибыла в Корсунь.… У Владимира в это время разболелись глаза, так, что он не мог ничего видеть. Царевна посоветовала ему для излечения поскорее креститься. А после совершения над ним таинства крещения глаза его выздоровели. Примеру князя последовали многие из дружины его. Вслед за этим Владимир вступил в брак с царевной и возвратился в Киев, взяв с собой священников, мощи, иконы.</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Владимир пришел в Киев, крестил всех близких людей; тотчас велел ниспровергать кумиров: одни изрубить, а другие предать огню. А Перуна повелел привязать к хвосту коня и стащить с горы в ручей (Почайну) и приставил 12 мужей толкать Перуна шестами… Когда влекли Перуна по ручью к Днепру, многие на берегу плакали, кричали: “Нашего князя околдовали греки”, “Не отдадим на поруганье богов”, “Всплывай, всплывай, светлый бог!”.</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…Священники ходили по городу и учили народ вере христианской…</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После этого Владимир послал по всему городу со словами: “Кого не окажется завтра на реке, богатого ли, убогого ли, нищего или раба, тот идёт против меня”.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На следующее утро на Днепре собралось много народу. Люди садились на землю, снимали обувь, входили в воду, священники совершали молитву. Но многие были недовольны, не понимая, что с ними происходит. Так совершалось крещение.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Владимир повелел строить церкви и ставить в тех местах, где стояли идолы. На том месте, где стоял идол Перун, Владимир поставил храм в честь своего ангела (святого Василия).</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И начал Владимир строить по городам церкви, а людей заставлял креститься по всем городам и сёлам. И стал брать у знатных людей их детей и отдавать их в книжное учение. А матери плакали по ним, как по мёртвым…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..А новгородцы долго отстаивали своих языческих богов. Только когда город был взят тысяцким Путятой и Добрыней, дядей Владимира, они согласились креститься. Но и после этого многих воины силой тащили в Волхов для крещения, а многие прибегали к обману и разным хитростям.</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Вопросы к тексту:</w:t>
      </w:r>
    </w:p>
    <w:p w:rsidR="00B76208" w:rsidRPr="00B76208" w:rsidRDefault="00B76208" w:rsidP="00B76208">
      <w:pPr>
        <w:numPr>
          <w:ilvl w:val="0"/>
          <w:numId w:val="2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Какое имя получил князь в крещении?</w:t>
      </w:r>
    </w:p>
    <w:p w:rsidR="00B76208" w:rsidRPr="00B76208" w:rsidRDefault="00B76208" w:rsidP="00B76208">
      <w:pPr>
        <w:numPr>
          <w:ilvl w:val="0"/>
          <w:numId w:val="2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Зачем летописцу рассказ о слепоте князя?</w:t>
      </w:r>
    </w:p>
    <w:p w:rsidR="00B76208" w:rsidRPr="00B76208" w:rsidRDefault="00B76208" w:rsidP="00B76208">
      <w:pPr>
        <w:numPr>
          <w:ilvl w:val="0"/>
          <w:numId w:val="2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Где и когда крестились киевляне?</w:t>
      </w:r>
    </w:p>
    <w:p w:rsidR="00B76208" w:rsidRPr="00B76208" w:rsidRDefault="00B76208" w:rsidP="00B76208">
      <w:pPr>
        <w:numPr>
          <w:ilvl w:val="0"/>
          <w:numId w:val="2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Как отнеслись киевляне к идее крещения?</w:t>
      </w:r>
    </w:p>
    <w:p w:rsidR="00B76208" w:rsidRPr="00B76208" w:rsidRDefault="00B76208" w:rsidP="00B76208">
      <w:pPr>
        <w:numPr>
          <w:ilvl w:val="0"/>
          <w:numId w:val="2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Как крестили жителей Новгорода?</w:t>
      </w:r>
    </w:p>
    <w:p w:rsidR="00B76208" w:rsidRPr="00B76208" w:rsidRDefault="00B76208" w:rsidP="00B76208">
      <w:pPr>
        <w:numPr>
          <w:ilvl w:val="0"/>
          <w:numId w:val="2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shd w:val="clear" w:color="auto" w:fill="FFFFFF"/>
        </w:rPr>
        <w:t>Методы крещения (обобщение).</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1 и 3 ответы записать в тетрадь.</w:t>
      </w:r>
    </w:p>
    <w:tbl>
      <w:tblPr>
        <w:tblW w:w="0" w:type="auto"/>
        <w:shd w:val="clear" w:color="auto" w:fill="FFFFFF"/>
        <w:tblCellMar>
          <w:top w:w="15" w:type="dxa"/>
          <w:left w:w="15" w:type="dxa"/>
          <w:bottom w:w="15" w:type="dxa"/>
          <w:right w:w="15" w:type="dxa"/>
        </w:tblCellMar>
        <w:tblLook w:val="04A0"/>
      </w:tblPr>
      <w:tblGrid>
        <w:gridCol w:w="487"/>
        <w:gridCol w:w="1440"/>
        <w:gridCol w:w="4680"/>
      </w:tblGrid>
      <w:tr w:rsidR="00B76208" w:rsidRPr="00B76208" w:rsidTr="00B76208">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Время</w:t>
            </w:r>
          </w:p>
        </w:tc>
        <w:tc>
          <w:tcPr>
            <w:tcW w:w="144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Кто</w:t>
            </w:r>
          </w:p>
        </w:tc>
        <w:tc>
          <w:tcPr>
            <w:tcW w:w="46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Как</w:t>
            </w:r>
          </w:p>
        </w:tc>
      </w:tr>
      <w:tr w:rsidR="00B76208" w:rsidRPr="00B76208" w:rsidTr="00B76208">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860 г.</w:t>
            </w:r>
          </w:p>
        </w:tc>
        <w:tc>
          <w:tcPr>
            <w:tcW w:w="144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Аскольд и Дир -</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киевские князья</w:t>
            </w:r>
          </w:p>
        </w:tc>
        <w:tc>
          <w:tcPr>
            <w:tcW w:w="46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Поход на Константинополь, где был заключен 1 договор между странами, а князья приняли христианство.</w:t>
            </w:r>
          </w:p>
        </w:tc>
      </w:tr>
      <w:tr w:rsidR="00B76208" w:rsidRPr="00B76208" w:rsidTr="00B76208">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866 г.</w:t>
            </w:r>
          </w:p>
        </w:tc>
        <w:tc>
          <w:tcPr>
            <w:tcW w:w="144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 xml:space="preserve">Кирилл и </w:t>
            </w:r>
            <w:r w:rsidRPr="00B76208">
              <w:rPr>
                <w:rFonts w:ascii="Times New Roman" w:eastAsia="Times New Roman" w:hAnsi="Times New Roman" w:cs="Times New Roman"/>
                <w:color w:val="333333"/>
                <w:sz w:val="18"/>
                <w:szCs w:val="18"/>
              </w:rPr>
              <w:lastRenderedPageBreak/>
              <w:t>Мефодий -</w:t>
            </w:r>
          </w:p>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болгарские просветители (монахи)</w:t>
            </w:r>
          </w:p>
        </w:tc>
        <w:tc>
          <w:tcPr>
            <w:tcW w:w="46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lastRenderedPageBreak/>
              <w:t xml:space="preserve">Создали славянскую письменность и перевели Библию, </w:t>
            </w:r>
            <w:r w:rsidRPr="00B76208">
              <w:rPr>
                <w:rFonts w:ascii="Times New Roman" w:eastAsia="Times New Roman" w:hAnsi="Times New Roman" w:cs="Times New Roman"/>
                <w:color w:val="333333"/>
                <w:sz w:val="18"/>
                <w:szCs w:val="18"/>
              </w:rPr>
              <w:lastRenderedPageBreak/>
              <w:t>почитались на Руси.</w:t>
            </w:r>
          </w:p>
        </w:tc>
      </w:tr>
      <w:tr w:rsidR="00B76208" w:rsidRPr="00B76208" w:rsidTr="00B76208">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lastRenderedPageBreak/>
              <w:t>944 г.</w:t>
            </w:r>
          </w:p>
        </w:tc>
        <w:tc>
          <w:tcPr>
            <w:tcW w:w="144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Дружина</w:t>
            </w:r>
          </w:p>
        </w:tc>
        <w:tc>
          <w:tcPr>
            <w:tcW w:w="46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Князь Игорь подписал договор с Византией: часть дружины клялась на мече, а часть - христианским Богом. В договоре есть упоминание о церкви Святого Ильи на Руси.</w:t>
            </w:r>
          </w:p>
        </w:tc>
      </w:tr>
      <w:tr w:rsidR="00B76208" w:rsidRPr="00B76208" w:rsidTr="00B76208">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957 г.</w:t>
            </w:r>
          </w:p>
        </w:tc>
        <w:tc>
          <w:tcPr>
            <w:tcW w:w="144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Ольга – княгиня</w:t>
            </w:r>
          </w:p>
        </w:tc>
        <w:tc>
          <w:tcPr>
            <w:tcW w:w="46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Приняла крещение под именем Елена в Византии, с нею приняли христианство и часть сопровождающих.</w:t>
            </w:r>
          </w:p>
        </w:tc>
      </w:tr>
      <w:tr w:rsidR="00B76208" w:rsidRPr="00B76208" w:rsidTr="00B76208">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IX - X в.</w:t>
            </w:r>
          </w:p>
        </w:tc>
        <w:tc>
          <w:tcPr>
            <w:tcW w:w="144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Купцы</w:t>
            </w:r>
          </w:p>
        </w:tc>
        <w:tc>
          <w:tcPr>
            <w:tcW w:w="4680" w:type="dxa"/>
            <w:tcBorders>
              <w:top w:val="nil"/>
              <w:left w:val="nil"/>
              <w:bottom w:val="nil"/>
              <w:right w:val="nil"/>
            </w:tcBorders>
            <w:shd w:val="clear" w:color="auto" w:fill="FFFFFF"/>
            <w:tcMar>
              <w:top w:w="0" w:type="dxa"/>
              <w:left w:w="0" w:type="dxa"/>
              <w:bottom w:w="0" w:type="dxa"/>
              <w:right w:w="0" w:type="dxa"/>
            </w:tcMar>
            <w:vAlign w:val="center"/>
            <w:hideMark/>
          </w:tcPr>
          <w:p w:rsidR="00B76208" w:rsidRPr="00B76208" w:rsidRDefault="00B76208" w:rsidP="00B76208">
            <w:pPr>
              <w:spacing w:after="150" w:line="240" w:lineRule="auto"/>
              <w:rPr>
                <w:rFonts w:ascii="Helvetica" w:eastAsia="Times New Roman" w:hAnsi="Helvetica" w:cs="Helvetica"/>
                <w:color w:val="333333"/>
                <w:sz w:val="21"/>
                <w:szCs w:val="21"/>
              </w:rPr>
            </w:pPr>
            <w:r w:rsidRPr="00B76208">
              <w:rPr>
                <w:rFonts w:ascii="Times New Roman" w:eastAsia="Times New Roman" w:hAnsi="Times New Roman" w:cs="Times New Roman"/>
                <w:color w:val="333333"/>
                <w:sz w:val="18"/>
                <w:szCs w:val="18"/>
              </w:rPr>
              <w:t>Принимали христианство, торгуя с Византией и другими государствами. В некоторых странах отказывались торговать с языческими купцами.</w:t>
            </w:r>
          </w:p>
        </w:tc>
      </w:tr>
    </w:tbl>
    <w:p w:rsidR="00B76208" w:rsidRPr="00B76208" w:rsidRDefault="00B76208" w:rsidP="00B76208">
      <w:pPr>
        <w:shd w:val="clear" w:color="auto" w:fill="FFFFFF"/>
        <w:spacing w:after="150" w:line="240" w:lineRule="auto"/>
        <w:jc w:val="right"/>
        <w:rPr>
          <w:rFonts w:ascii="Helvetica" w:eastAsia="Times New Roman" w:hAnsi="Helvetica" w:cs="Helvetica"/>
          <w:color w:val="333333"/>
          <w:sz w:val="21"/>
          <w:szCs w:val="21"/>
        </w:rPr>
      </w:pPr>
      <w:r w:rsidRPr="00B76208">
        <w:rPr>
          <w:rFonts w:ascii="Arial" w:eastAsia="Times New Roman" w:hAnsi="Arial" w:cs="Arial"/>
          <w:color w:val="1A1A1A"/>
          <w:sz w:val="20"/>
          <w:szCs w:val="20"/>
          <w:shd w:val="clear" w:color="auto" w:fill="FFFFFF"/>
        </w:rPr>
        <w:t>Приложение 8</w:t>
      </w:r>
    </w:p>
    <w:p w:rsidR="00B76208"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sidRPr="00B76208">
        <w:rPr>
          <w:rFonts w:ascii="Helvetica" w:eastAsia="Times New Roman" w:hAnsi="Helvetica" w:cs="Helvetica"/>
          <w:color w:val="333333"/>
          <w:sz w:val="21"/>
          <w:szCs w:val="21"/>
        </w:rPr>
        <w:t> </w:t>
      </w:r>
    </w:p>
    <w:p w:rsidR="00DC3A9C" w:rsidRPr="00B76208" w:rsidRDefault="00B76208" w:rsidP="00B76208">
      <w:pPr>
        <w:shd w:val="clear" w:color="auto" w:fill="FFFFFF"/>
        <w:spacing w:after="150" w:line="240" w:lineRule="auto"/>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extent cx="6324600" cy="9258300"/>
            <wp:effectExtent l="19050" t="0" r="0" b="0"/>
            <wp:docPr id="2" name="Рисунок 2" descr="https://files.1urok.ru/images/9c72b75d794034f1d891c28f59c2ec42e0bdb5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1urok.ru/images/9c72b75d794034f1d891c28f59c2ec42e0bdb585.jpeg"/>
                    <pic:cNvPicPr>
                      <a:picLocks noChangeAspect="1" noChangeArrowheads="1"/>
                    </pic:cNvPicPr>
                  </pic:nvPicPr>
                  <pic:blipFill>
                    <a:blip r:embed="rId6"/>
                    <a:srcRect/>
                    <a:stretch>
                      <a:fillRect/>
                    </a:stretch>
                  </pic:blipFill>
                  <pic:spPr bwMode="auto">
                    <a:xfrm>
                      <a:off x="0" y="0"/>
                      <a:ext cx="6324600" cy="9258300"/>
                    </a:xfrm>
                    <a:prstGeom prst="rect">
                      <a:avLst/>
                    </a:prstGeom>
                    <a:noFill/>
                    <a:ln w="9525">
                      <a:noFill/>
                      <a:miter lim="800000"/>
                      <a:headEnd/>
                      <a:tailEnd/>
                    </a:ln>
                  </pic:spPr>
                </pic:pic>
              </a:graphicData>
            </a:graphic>
          </wp:inline>
        </w:drawing>
      </w:r>
    </w:p>
    <w:sectPr w:rsidR="00DC3A9C" w:rsidRPr="00B76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1A0"/>
    <w:multiLevelType w:val="multilevel"/>
    <w:tmpl w:val="E4E8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62808"/>
    <w:multiLevelType w:val="multilevel"/>
    <w:tmpl w:val="EBFE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A6304"/>
    <w:multiLevelType w:val="multilevel"/>
    <w:tmpl w:val="A4AA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60263"/>
    <w:multiLevelType w:val="multilevel"/>
    <w:tmpl w:val="712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32609"/>
    <w:multiLevelType w:val="multilevel"/>
    <w:tmpl w:val="CC78A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81CDD"/>
    <w:multiLevelType w:val="multilevel"/>
    <w:tmpl w:val="200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54915"/>
    <w:multiLevelType w:val="multilevel"/>
    <w:tmpl w:val="FEAA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576D84"/>
    <w:multiLevelType w:val="multilevel"/>
    <w:tmpl w:val="C060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4D1427"/>
    <w:multiLevelType w:val="multilevel"/>
    <w:tmpl w:val="9660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B04D29"/>
    <w:multiLevelType w:val="multilevel"/>
    <w:tmpl w:val="D98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F77864"/>
    <w:multiLevelType w:val="multilevel"/>
    <w:tmpl w:val="D03C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61C37"/>
    <w:multiLevelType w:val="multilevel"/>
    <w:tmpl w:val="2820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2C2A29"/>
    <w:multiLevelType w:val="multilevel"/>
    <w:tmpl w:val="478A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1D669F"/>
    <w:multiLevelType w:val="multilevel"/>
    <w:tmpl w:val="76FE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3C77FB"/>
    <w:multiLevelType w:val="multilevel"/>
    <w:tmpl w:val="6A8A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A9323F"/>
    <w:multiLevelType w:val="multilevel"/>
    <w:tmpl w:val="BE684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D41BA0"/>
    <w:multiLevelType w:val="multilevel"/>
    <w:tmpl w:val="E344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FB3138"/>
    <w:multiLevelType w:val="multilevel"/>
    <w:tmpl w:val="01A0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DC0E88"/>
    <w:multiLevelType w:val="multilevel"/>
    <w:tmpl w:val="49C4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37649B"/>
    <w:multiLevelType w:val="multilevel"/>
    <w:tmpl w:val="951C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B0055"/>
    <w:multiLevelType w:val="multilevel"/>
    <w:tmpl w:val="CC2C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9"/>
  </w:num>
  <w:num w:numId="4">
    <w:abstractNumId w:val="11"/>
  </w:num>
  <w:num w:numId="5">
    <w:abstractNumId w:val="2"/>
  </w:num>
  <w:num w:numId="6">
    <w:abstractNumId w:val="1"/>
  </w:num>
  <w:num w:numId="7">
    <w:abstractNumId w:val="8"/>
  </w:num>
  <w:num w:numId="8">
    <w:abstractNumId w:val="12"/>
  </w:num>
  <w:num w:numId="9">
    <w:abstractNumId w:val="16"/>
  </w:num>
  <w:num w:numId="10">
    <w:abstractNumId w:val="13"/>
  </w:num>
  <w:num w:numId="11">
    <w:abstractNumId w:val="10"/>
  </w:num>
  <w:num w:numId="12">
    <w:abstractNumId w:val="3"/>
  </w:num>
  <w:num w:numId="13">
    <w:abstractNumId w:val="18"/>
  </w:num>
  <w:num w:numId="14">
    <w:abstractNumId w:val="15"/>
  </w:num>
  <w:num w:numId="15">
    <w:abstractNumId w:val="19"/>
  </w:num>
  <w:num w:numId="16">
    <w:abstractNumId w:val="4"/>
  </w:num>
  <w:num w:numId="17">
    <w:abstractNumId w:val="17"/>
  </w:num>
  <w:num w:numId="18">
    <w:abstractNumId w:val="14"/>
  </w:num>
  <w:num w:numId="19">
    <w:abstractNumId w:val="5"/>
  </w:num>
  <w:num w:numId="20">
    <w:abstractNumId w:val="6"/>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76208"/>
    <w:rsid w:val="00B76208"/>
    <w:rsid w:val="00DC3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762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6208"/>
    <w:rPr>
      <w:rFonts w:ascii="Times New Roman" w:eastAsia="Times New Roman" w:hAnsi="Times New Roman" w:cs="Times New Roman"/>
      <w:b/>
      <w:bCs/>
      <w:sz w:val="36"/>
      <w:szCs w:val="36"/>
    </w:rPr>
  </w:style>
  <w:style w:type="paragraph" w:styleId="a3">
    <w:name w:val="Normal (Web)"/>
    <w:basedOn w:val="a"/>
    <w:uiPriority w:val="99"/>
    <w:unhideWhenUsed/>
    <w:rsid w:val="00B762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6208"/>
    <w:rPr>
      <w:b/>
      <w:bCs/>
    </w:rPr>
  </w:style>
  <w:style w:type="character" w:styleId="a5">
    <w:name w:val="Emphasis"/>
    <w:basedOn w:val="a0"/>
    <w:uiPriority w:val="20"/>
    <w:qFormat/>
    <w:rsid w:val="00B76208"/>
    <w:rPr>
      <w:i/>
      <w:iCs/>
    </w:rPr>
  </w:style>
  <w:style w:type="paragraph" w:styleId="a6">
    <w:name w:val="Balloon Text"/>
    <w:basedOn w:val="a"/>
    <w:link w:val="a7"/>
    <w:uiPriority w:val="99"/>
    <w:semiHidden/>
    <w:unhideWhenUsed/>
    <w:rsid w:val="00B762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6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599376">
      <w:bodyDiv w:val="1"/>
      <w:marLeft w:val="0"/>
      <w:marRight w:val="0"/>
      <w:marTop w:val="0"/>
      <w:marBottom w:val="0"/>
      <w:divBdr>
        <w:top w:val="none" w:sz="0" w:space="0" w:color="auto"/>
        <w:left w:val="none" w:sz="0" w:space="0" w:color="auto"/>
        <w:bottom w:val="none" w:sz="0" w:space="0" w:color="auto"/>
        <w:right w:val="none" w:sz="0" w:space="0" w:color="auto"/>
      </w:divBdr>
      <w:divsChild>
        <w:div w:id="73644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gi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F02C7-B1B2-4477-9371-ECFCC13B2E49}"/>
</file>

<file path=customXml/itemProps2.xml><?xml version="1.0" encoding="utf-8"?>
<ds:datastoreItem xmlns:ds="http://schemas.openxmlformats.org/officeDocument/2006/customXml" ds:itemID="{76164309-5636-4810-8DAC-9F46C78C4AC0}"/>
</file>

<file path=customXml/itemProps3.xml><?xml version="1.0" encoding="utf-8"?>
<ds:datastoreItem xmlns:ds="http://schemas.openxmlformats.org/officeDocument/2006/customXml" ds:itemID="{8F7E0373-F8E3-42A7-A82E-BAF1C06C40C2}"/>
</file>

<file path=customXml/itemProps4.xml><?xml version="1.0" encoding="utf-8"?>
<ds:datastoreItem xmlns:ds="http://schemas.openxmlformats.org/officeDocument/2006/customXml" ds:itemID="{58125DC2-30D8-4786-81E0-6863AC778A11}"/>
</file>

<file path=docProps/app.xml><?xml version="1.0" encoding="utf-8"?>
<Properties xmlns="http://schemas.openxmlformats.org/officeDocument/2006/extended-properties" xmlns:vt="http://schemas.openxmlformats.org/officeDocument/2006/docPropsVTypes">
  <Template>Normal</Template>
  <TotalTime>2</TotalTime>
  <Pages>1</Pages>
  <Words>14242</Words>
  <Characters>81180</Characters>
  <Application>Microsoft Office Word</Application>
  <DocSecurity>0</DocSecurity>
  <Lines>676</Lines>
  <Paragraphs>190</Paragraphs>
  <ScaleCrop>false</ScaleCrop>
  <Company>Grizli777</Company>
  <LinksUpToDate>false</LinksUpToDate>
  <CharactersWithSpaces>95232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2021-11-17T17:28:00Z</dcterms:created>
  <dcterms:modified xsi:type="dcterms:W3CDTF">2021-11-17T17:30:00Z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