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377" w:rsidRPr="001C6110" w:rsidRDefault="00D16377" w:rsidP="00841B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C6110">
        <w:rPr>
          <w:rFonts w:ascii="Times New Roman" w:hAnsi="Times New Roman" w:cs="Times New Roman"/>
          <w:b/>
          <w:sz w:val="24"/>
        </w:rPr>
        <w:t>«Формы и методы обучения на современном учебном занятии по истории»</w:t>
      </w:r>
    </w:p>
    <w:p w:rsidR="00D16377" w:rsidRDefault="00D16377" w:rsidP="00841B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6110">
        <w:rPr>
          <w:rFonts w:ascii="Times New Roman" w:hAnsi="Times New Roman" w:cs="Times New Roman"/>
        </w:rPr>
        <w:t xml:space="preserve"> Урок открытия новых знаний</w:t>
      </w:r>
    </w:p>
    <w:p w:rsidR="001C6110" w:rsidRPr="001C6110" w:rsidRDefault="001C6110" w:rsidP="00841B0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Учитель: Арсеньева Лариса Юрьевна</w:t>
      </w:r>
    </w:p>
    <w:p w:rsidR="00D16377" w:rsidRPr="001C6110" w:rsidRDefault="00D16377" w:rsidP="00841B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6110" w:rsidRDefault="001C6110" w:rsidP="00841B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16377" w:rsidRPr="001C6110" w:rsidRDefault="00D16377" w:rsidP="00841B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6110">
        <w:rPr>
          <w:rFonts w:ascii="Times New Roman" w:hAnsi="Times New Roman" w:cs="Times New Roman"/>
        </w:rPr>
        <w:t>Тема «</w:t>
      </w:r>
      <w:r w:rsidRPr="001C6110">
        <w:rPr>
          <w:rFonts w:ascii="Times New Roman" w:hAnsi="Times New Roman" w:cs="Times New Roman"/>
          <w:b/>
        </w:rPr>
        <w:t xml:space="preserve">Начало правления Ивана </w:t>
      </w:r>
      <w:r w:rsidRPr="001C6110">
        <w:rPr>
          <w:rFonts w:ascii="Times New Roman" w:hAnsi="Times New Roman" w:cs="Times New Roman"/>
          <w:b/>
          <w:lang w:val="en-US"/>
        </w:rPr>
        <w:t>IV</w:t>
      </w:r>
      <w:r w:rsidRPr="001C6110">
        <w:rPr>
          <w:rFonts w:ascii="Times New Roman" w:hAnsi="Times New Roman" w:cs="Times New Roman"/>
        </w:rPr>
        <w:t>»</w:t>
      </w:r>
    </w:p>
    <w:p w:rsidR="00D16377" w:rsidRPr="001C6110" w:rsidRDefault="00D16377" w:rsidP="00841B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6110">
        <w:rPr>
          <w:rFonts w:ascii="Times New Roman" w:hAnsi="Times New Roman" w:cs="Times New Roman"/>
          <w:b/>
        </w:rPr>
        <w:t>7 класс</w:t>
      </w:r>
    </w:p>
    <w:p w:rsidR="00D16377" w:rsidRPr="001C6110" w:rsidRDefault="00D16377" w:rsidP="00841B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16377" w:rsidRPr="001C6110" w:rsidRDefault="00D16377" w:rsidP="00841B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C6110">
        <w:rPr>
          <w:b/>
          <w:bCs/>
          <w:color w:val="000000"/>
          <w:sz w:val="22"/>
          <w:szCs w:val="22"/>
        </w:rPr>
        <w:t>Цель урока:</w:t>
      </w:r>
    </w:p>
    <w:p w:rsidR="00D16377" w:rsidRPr="001C6110" w:rsidRDefault="00D16377" w:rsidP="00841B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C6110">
        <w:rPr>
          <w:color w:val="000000"/>
          <w:sz w:val="22"/>
          <w:szCs w:val="22"/>
        </w:rPr>
        <w:t>- познакомить учащихся с началом правления Ивана IV, с причинами, основными направлениями реформ Избранной рады посредствам работы с видеоматериалами, текстами документа и учебника.</w:t>
      </w:r>
    </w:p>
    <w:p w:rsidR="001C6110" w:rsidRDefault="001C6110" w:rsidP="00841B0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D16377" w:rsidRPr="001C6110" w:rsidRDefault="00D16377" w:rsidP="00841B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C6110">
        <w:rPr>
          <w:b/>
          <w:bCs/>
          <w:color w:val="000000"/>
          <w:sz w:val="22"/>
          <w:szCs w:val="22"/>
        </w:rPr>
        <w:t>Задачи урока:</w:t>
      </w:r>
    </w:p>
    <w:p w:rsidR="00D16377" w:rsidRPr="001C6110" w:rsidRDefault="00D16377" w:rsidP="00841B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C6110">
        <w:rPr>
          <w:b/>
          <w:bCs/>
          <w:color w:val="000000"/>
          <w:sz w:val="22"/>
          <w:szCs w:val="22"/>
        </w:rPr>
        <w:t>- обучающие: </w:t>
      </w:r>
      <w:r w:rsidRPr="001C6110">
        <w:rPr>
          <w:color w:val="000000"/>
          <w:sz w:val="22"/>
          <w:szCs w:val="22"/>
        </w:rPr>
        <w:t xml:space="preserve">способствовать формированию у учащихся представления о личности первого русского царя, выяснить значение венчания Ивана Грозного на царство для становления Российского государства, выяснить содержание и </w:t>
      </w:r>
      <w:r w:rsidR="001C6110">
        <w:rPr>
          <w:color w:val="000000"/>
          <w:sz w:val="22"/>
          <w:szCs w:val="22"/>
        </w:rPr>
        <w:t>значение реформ Избранной рады.</w:t>
      </w:r>
    </w:p>
    <w:p w:rsidR="00D16377" w:rsidRPr="001C6110" w:rsidRDefault="00D16377" w:rsidP="00841B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C6110">
        <w:rPr>
          <w:b/>
          <w:bCs/>
          <w:color w:val="000000"/>
          <w:sz w:val="22"/>
          <w:szCs w:val="22"/>
        </w:rPr>
        <w:t>- развивающая: </w:t>
      </w:r>
      <w:r w:rsidRPr="001C6110">
        <w:rPr>
          <w:color w:val="000000"/>
          <w:sz w:val="22"/>
          <w:szCs w:val="22"/>
        </w:rPr>
        <w:t>продолжить развивать у учащихся умение работать и анализировать исторические тексты, группировать, выделять главное и обобщать исторические факты, продолжить формирование умений выполнять познавательные и практические задания на использование элементов причинно-следственного анализа.</w:t>
      </w:r>
    </w:p>
    <w:p w:rsidR="00D16377" w:rsidRPr="001C6110" w:rsidRDefault="00D16377" w:rsidP="00841B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C6110">
        <w:rPr>
          <w:b/>
          <w:bCs/>
          <w:color w:val="000000"/>
          <w:sz w:val="22"/>
          <w:szCs w:val="22"/>
        </w:rPr>
        <w:t>- воспитательная: </w:t>
      </w:r>
      <w:r w:rsidRPr="001C6110">
        <w:rPr>
          <w:color w:val="000000"/>
          <w:sz w:val="22"/>
          <w:szCs w:val="22"/>
        </w:rPr>
        <w:t>формирование уважительного отношения к истории и традициям нашей Родины, чувства коллективизма, товарищества.</w:t>
      </w:r>
    </w:p>
    <w:p w:rsidR="001C6110" w:rsidRDefault="001C6110" w:rsidP="00841B0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D16377" w:rsidRPr="001C6110" w:rsidRDefault="00D16377" w:rsidP="00841B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1C6110">
        <w:rPr>
          <w:b/>
          <w:bCs/>
          <w:color w:val="000000"/>
          <w:sz w:val="22"/>
          <w:szCs w:val="22"/>
        </w:rPr>
        <w:t>Планируемые  результаты</w:t>
      </w:r>
      <w:proofErr w:type="gramEnd"/>
      <w:r w:rsidRPr="001C6110">
        <w:rPr>
          <w:b/>
          <w:bCs/>
          <w:color w:val="000000"/>
          <w:sz w:val="22"/>
          <w:szCs w:val="22"/>
        </w:rPr>
        <w:t>:</w:t>
      </w:r>
    </w:p>
    <w:p w:rsidR="00D16377" w:rsidRPr="001C6110" w:rsidRDefault="00D16377" w:rsidP="00841B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1C6110">
        <w:rPr>
          <w:b/>
          <w:bCs/>
          <w:color w:val="000000"/>
          <w:sz w:val="22"/>
          <w:szCs w:val="22"/>
        </w:rPr>
        <w:t>Метапредметные</w:t>
      </w:r>
      <w:proofErr w:type="spellEnd"/>
      <w:r w:rsidRPr="001C6110">
        <w:rPr>
          <w:b/>
          <w:bCs/>
          <w:color w:val="000000"/>
          <w:sz w:val="22"/>
          <w:szCs w:val="22"/>
        </w:rPr>
        <w:t>:</w:t>
      </w:r>
    </w:p>
    <w:p w:rsidR="00D16377" w:rsidRPr="001C6110" w:rsidRDefault="00D16377" w:rsidP="00841B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1C6110">
        <w:rPr>
          <w:b/>
          <w:bCs/>
          <w:iCs/>
          <w:color w:val="000000"/>
          <w:sz w:val="22"/>
          <w:szCs w:val="22"/>
        </w:rPr>
        <w:t>регулятивные</w:t>
      </w:r>
      <w:proofErr w:type="gramEnd"/>
      <w:r w:rsidRPr="001C6110">
        <w:rPr>
          <w:b/>
          <w:bCs/>
          <w:iCs/>
          <w:color w:val="000000"/>
          <w:sz w:val="22"/>
          <w:szCs w:val="22"/>
        </w:rPr>
        <w:t>:</w:t>
      </w:r>
    </w:p>
    <w:p w:rsidR="00D16377" w:rsidRPr="001C6110" w:rsidRDefault="00D16377" w:rsidP="00841B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C6110">
        <w:rPr>
          <w:b/>
          <w:bCs/>
          <w:iCs/>
          <w:color w:val="000000"/>
          <w:sz w:val="22"/>
          <w:szCs w:val="22"/>
        </w:rPr>
        <w:t>-</w:t>
      </w:r>
      <w:r w:rsidRPr="001C6110">
        <w:rPr>
          <w:color w:val="000000"/>
          <w:sz w:val="22"/>
          <w:szCs w:val="22"/>
        </w:rPr>
        <w:t>самостоятельно определять цели своего обучения;</w:t>
      </w:r>
    </w:p>
    <w:p w:rsidR="00D16377" w:rsidRPr="001C6110" w:rsidRDefault="00D16377" w:rsidP="00841B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C6110">
        <w:rPr>
          <w:color w:val="000000"/>
          <w:sz w:val="22"/>
          <w:szCs w:val="22"/>
        </w:rPr>
        <w:t>-ставить и формулировать для себя новые задачи в учебе и познавательной деятельности;</w:t>
      </w:r>
    </w:p>
    <w:p w:rsidR="00D16377" w:rsidRPr="001C6110" w:rsidRDefault="00D16377" w:rsidP="00841B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C6110">
        <w:rPr>
          <w:color w:val="000000"/>
          <w:sz w:val="22"/>
          <w:szCs w:val="22"/>
        </w:rPr>
        <w:t>-определять последовательность промежуточных целей с учетом конечного результата.</w:t>
      </w:r>
    </w:p>
    <w:p w:rsidR="00D16377" w:rsidRPr="001C6110" w:rsidRDefault="00D16377" w:rsidP="00841B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1C6110">
        <w:rPr>
          <w:b/>
          <w:bCs/>
          <w:iCs/>
          <w:color w:val="000000"/>
          <w:sz w:val="22"/>
          <w:szCs w:val="22"/>
        </w:rPr>
        <w:t>познавательные</w:t>
      </w:r>
      <w:proofErr w:type="gramEnd"/>
      <w:r w:rsidRPr="001C6110">
        <w:rPr>
          <w:b/>
          <w:bCs/>
          <w:iCs/>
          <w:color w:val="000000"/>
          <w:sz w:val="22"/>
          <w:szCs w:val="22"/>
        </w:rPr>
        <w:t>:</w:t>
      </w:r>
    </w:p>
    <w:p w:rsidR="00D16377" w:rsidRPr="001C6110" w:rsidRDefault="00D16377" w:rsidP="00841B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C6110">
        <w:rPr>
          <w:color w:val="000000"/>
          <w:sz w:val="22"/>
          <w:szCs w:val="22"/>
        </w:rPr>
        <w:t>-использовать общие приёмы решения поставленных задач, выбирать наиболее эффективные способы их решения;</w:t>
      </w:r>
    </w:p>
    <w:p w:rsidR="00D16377" w:rsidRPr="001C6110" w:rsidRDefault="00D16377" w:rsidP="00841B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C6110">
        <w:rPr>
          <w:color w:val="000000"/>
          <w:sz w:val="22"/>
          <w:szCs w:val="22"/>
        </w:rPr>
        <w:t>-сопоставлять и обобщать факты;</w:t>
      </w:r>
    </w:p>
    <w:p w:rsidR="00D16377" w:rsidRPr="001C6110" w:rsidRDefault="00D16377" w:rsidP="00841B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C6110">
        <w:rPr>
          <w:color w:val="000000"/>
          <w:sz w:val="22"/>
          <w:szCs w:val="22"/>
        </w:rPr>
        <w:t>-использовать текст исторического источника и учебника при ответе на вопросы.</w:t>
      </w:r>
    </w:p>
    <w:p w:rsidR="00D16377" w:rsidRPr="001C6110" w:rsidRDefault="00D16377" w:rsidP="00841B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1C6110">
        <w:rPr>
          <w:b/>
          <w:bCs/>
          <w:color w:val="000000"/>
          <w:sz w:val="22"/>
          <w:szCs w:val="22"/>
        </w:rPr>
        <w:t>коммуникативные</w:t>
      </w:r>
      <w:proofErr w:type="gramEnd"/>
      <w:r w:rsidRPr="001C6110">
        <w:rPr>
          <w:b/>
          <w:bCs/>
          <w:color w:val="000000"/>
          <w:sz w:val="22"/>
          <w:szCs w:val="22"/>
        </w:rPr>
        <w:t>:</w:t>
      </w:r>
    </w:p>
    <w:p w:rsidR="00D16377" w:rsidRPr="001C6110" w:rsidRDefault="00D16377" w:rsidP="00841B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C6110">
        <w:rPr>
          <w:color w:val="000000"/>
          <w:sz w:val="22"/>
          <w:szCs w:val="22"/>
        </w:rPr>
        <w:t>-организовывать учебное сотрудничество с учителем и сверстниками;</w:t>
      </w:r>
    </w:p>
    <w:p w:rsidR="00D16377" w:rsidRPr="001C6110" w:rsidRDefault="00D16377" w:rsidP="00841B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C6110">
        <w:rPr>
          <w:color w:val="000000"/>
          <w:sz w:val="22"/>
          <w:szCs w:val="22"/>
        </w:rPr>
        <w:t>-работать индивидуально, в паре, группе;</w:t>
      </w:r>
    </w:p>
    <w:p w:rsidR="00D16377" w:rsidRPr="001C6110" w:rsidRDefault="00D16377" w:rsidP="00841B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C6110">
        <w:rPr>
          <w:color w:val="000000"/>
          <w:sz w:val="22"/>
          <w:szCs w:val="22"/>
        </w:rPr>
        <w:t xml:space="preserve">-осуществлять самооценку и </w:t>
      </w:r>
      <w:proofErr w:type="spellStart"/>
      <w:r w:rsidRPr="001C6110">
        <w:rPr>
          <w:color w:val="000000"/>
          <w:sz w:val="22"/>
          <w:szCs w:val="22"/>
        </w:rPr>
        <w:t>взаимооценку</w:t>
      </w:r>
      <w:proofErr w:type="spellEnd"/>
      <w:r w:rsidRPr="001C6110">
        <w:rPr>
          <w:color w:val="000000"/>
          <w:sz w:val="22"/>
          <w:szCs w:val="22"/>
        </w:rPr>
        <w:t>.</w:t>
      </w:r>
    </w:p>
    <w:p w:rsidR="00D16377" w:rsidRPr="001C6110" w:rsidRDefault="00D16377" w:rsidP="00841B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C6110">
        <w:rPr>
          <w:b/>
          <w:bCs/>
          <w:color w:val="000000"/>
          <w:sz w:val="22"/>
          <w:szCs w:val="22"/>
        </w:rPr>
        <w:t>Личностные:</w:t>
      </w:r>
    </w:p>
    <w:p w:rsidR="00D16377" w:rsidRPr="001C6110" w:rsidRDefault="00D16377" w:rsidP="00841B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C6110">
        <w:rPr>
          <w:color w:val="000000"/>
          <w:sz w:val="22"/>
          <w:szCs w:val="22"/>
        </w:rPr>
        <w:t>-Осмыслить социально-нравственный опыт предшествующих поколений;</w:t>
      </w:r>
    </w:p>
    <w:p w:rsidR="00D16377" w:rsidRPr="001C6110" w:rsidRDefault="00D16377" w:rsidP="00841B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C6110">
        <w:rPr>
          <w:color w:val="000000"/>
          <w:sz w:val="22"/>
          <w:szCs w:val="22"/>
        </w:rPr>
        <w:t>- усваивать традиционные ценности многонационального российского общества;</w:t>
      </w:r>
    </w:p>
    <w:p w:rsidR="00D16377" w:rsidRPr="001C6110" w:rsidRDefault="00D16377" w:rsidP="00841B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C6110">
        <w:rPr>
          <w:color w:val="000000"/>
          <w:sz w:val="22"/>
          <w:szCs w:val="22"/>
        </w:rPr>
        <w:t>-приобрести опыт эмоционально-ценностного отношения к событиям прошлого.</w:t>
      </w:r>
    </w:p>
    <w:tbl>
      <w:tblPr>
        <w:tblStyle w:val="a4"/>
        <w:tblpPr w:leftFromText="180" w:rightFromText="180" w:vertAnchor="text" w:horzAnchor="page" w:tblpX="986" w:tblpY="643"/>
        <w:tblW w:w="15021" w:type="dxa"/>
        <w:tblLook w:val="04A0" w:firstRow="1" w:lastRow="0" w:firstColumn="1" w:lastColumn="0" w:noHBand="0" w:noVBand="1"/>
      </w:tblPr>
      <w:tblGrid>
        <w:gridCol w:w="2262"/>
        <w:gridCol w:w="2879"/>
        <w:gridCol w:w="3069"/>
        <w:gridCol w:w="3397"/>
        <w:gridCol w:w="3414"/>
      </w:tblGrid>
      <w:tr w:rsidR="00D816E6" w:rsidRPr="001C6110" w:rsidTr="003E3EDB">
        <w:tc>
          <w:tcPr>
            <w:tcW w:w="2262" w:type="dxa"/>
          </w:tcPr>
          <w:p w:rsidR="00D16377" w:rsidRPr="001C6110" w:rsidRDefault="00D16377" w:rsidP="001C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C6110">
              <w:rPr>
                <w:rFonts w:ascii="Times New Roman" w:hAnsi="Times New Roman" w:cs="Times New Roman"/>
                <w:b/>
                <w:i/>
              </w:rPr>
              <w:lastRenderedPageBreak/>
              <w:t>Дидактическая структура урока</w:t>
            </w:r>
          </w:p>
        </w:tc>
        <w:tc>
          <w:tcPr>
            <w:tcW w:w="2879" w:type="dxa"/>
          </w:tcPr>
          <w:p w:rsidR="00D16377" w:rsidRPr="001C6110" w:rsidRDefault="00D16377" w:rsidP="001C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C6110">
              <w:rPr>
                <w:rFonts w:ascii="Times New Roman" w:hAnsi="Times New Roman" w:cs="Times New Roman"/>
                <w:b/>
                <w:i/>
              </w:rPr>
              <w:t>Деятельность учителя</w:t>
            </w:r>
          </w:p>
        </w:tc>
        <w:tc>
          <w:tcPr>
            <w:tcW w:w="3069" w:type="dxa"/>
          </w:tcPr>
          <w:p w:rsidR="00D16377" w:rsidRPr="001C6110" w:rsidRDefault="001C6110" w:rsidP="001C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Деятельность </w:t>
            </w:r>
            <w:r w:rsidR="00D16377" w:rsidRPr="001C6110">
              <w:rPr>
                <w:rFonts w:ascii="Times New Roman" w:hAnsi="Times New Roman" w:cs="Times New Roman"/>
                <w:b/>
                <w:i/>
              </w:rPr>
              <w:t>учеников</w:t>
            </w:r>
          </w:p>
        </w:tc>
        <w:tc>
          <w:tcPr>
            <w:tcW w:w="3397" w:type="dxa"/>
          </w:tcPr>
          <w:p w:rsidR="00D16377" w:rsidRPr="001C6110" w:rsidRDefault="00D16377" w:rsidP="001C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C6110">
              <w:rPr>
                <w:rFonts w:ascii="Times New Roman" w:hAnsi="Times New Roman" w:cs="Times New Roman"/>
                <w:b/>
                <w:i/>
              </w:rPr>
              <w:t>Задания для учащихся, выполнения которых приведет к достижению планируемых результатов</w:t>
            </w:r>
          </w:p>
        </w:tc>
        <w:tc>
          <w:tcPr>
            <w:tcW w:w="3414" w:type="dxa"/>
          </w:tcPr>
          <w:p w:rsidR="00D16377" w:rsidRPr="001C6110" w:rsidRDefault="00D16377" w:rsidP="001C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C6110">
              <w:rPr>
                <w:rFonts w:ascii="Times New Roman" w:hAnsi="Times New Roman" w:cs="Times New Roman"/>
                <w:b/>
                <w:i/>
              </w:rPr>
              <w:t>Планируемые результаты</w:t>
            </w:r>
          </w:p>
        </w:tc>
      </w:tr>
      <w:tr w:rsidR="00D816E6" w:rsidRPr="001C6110" w:rsidTr="003E3EDB">
        <w:tc>
          <w:tcPr>
            <w:tcW w:w="2262" w:type="dxa"/>
          </w:tcPr>
          <w:p w:rsidR="00D16377" w:rsidRPr="001C6110" w:rsidRDefault="00D16377" w:rsidP="00841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6110">
              <w:rPr>
                <w:rFonts w:ascii="Times New Roman" w:hAnsi="Times New Roman" w:cs="Times New Roman"/>
              </w:rPr>
              <w:t>Мотивация учебной деятельности</w:t>
            </w:r>
          </w:p>
        </w:tc>
        <w:tc>
          <w:tcPr>
            <w:tcW w:w="2879" w:type="dxa"/>
          </w:tcPr>
          <w:p w:rsidR="00572384" w:rsidRPr="001C6110" w:rsidRDefault="00572384" w:rsidP="00841B00">
            <w:pPr>
              <w:pStyle w:val="a3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 w:rsidRPr="001C6110">
              <w:rPr>
                <w:sz w:val="22"/>
                <w:szCs w:val="22"/>
              </w:rPr>
              <w:t xml:space="preserve">Учитель создает мотивацию к учебной деятельности на уроке путём обращения к высказыванию итальянского архитектора Перта Фрязина и ответить на вопрос: </w:t>
            </w:r>
            <w:r w:rsidRPr="001C6110">
              <w:rPr>
                <w:i/>
                <w:color w:val="000000"/>
                <w:sz w:val="22"/>
                <w:szCs w:val="22"/>
              </w:rPr>
              <w:t>Какую причину своего отъезда называет итальянский архитектор?</w:t>
            </w:r>
          </w:p>
          <w:p w:rsidR="00D16377" w:rsidRPr="001C6110" w:rsidRDefault="00D16377" w:rsidP="00841B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</w:tcPr>
          <w:p w:rsidR="00D16377" w:rsidRPr="001C6110" w:rsidRDefault="00AF4CA8" w:rsidP="00841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6110">
              <w:rPr>
                <w:rFonts w:ascii="Times New Roman" w:hAnsi="Times New Roman" w:cs="Times New Roman"/>
              </w:rPr>
              <w:t xml:space="preserve">Работа </w:t>
            </w:r>
            <w:r w:rsidR="001C6110">
              <w:rPr>
                <w:rFonts w:ascii="Times New Roman" w:hAnsi="Times New Roman" w:cs="Times New Roman"/>
              </w:rPr>
              <w:t xml:space="preserve">с высказыванием, </w:t>
            </w:r>
            <w:proofErr w:type="gramStart"/>
            <w:r w:rsidR="00572384" w:rsidRPr="001C6110">
              <w:rPr>
                <w:rFonts w:ascii="Times New Roman" w:hAnsi="Times New Roman" w:cs="Times New Roman"/>
              </w:rPr>
              <w:t xml:space="preserve">отвечают </w:t>
            </w:r>
            <w:r w:rsidRPr="001C6110">
              <w:rPr>
                <w:rFonts w:ascii="Times New Roman" w:hAnsi="Times New Roman" w:cs="Times New Roman"/>
              </w:rPr>
              <w:t xml:space="preserve"> на</w:t>
            </w:r>
            <w:proofErr w:type="gramEnd"/>
            <w:r w:rsidRPr="001C6110">
              <w:rPr>
                <w:rFonts w:ascii="Times New Roman" w:hAnsi="Times New Roman" w:cs="Times New Roman"/>
              </w:rPr>
              <w:t xml:space="preserve"> поставленный вопрос.</w:t>
            </w:r>
          </w:p>
        </w:tc>
        <w:tc>
          <w:tcPr>
            <w:tcW w:w="3397" w:type="dxa"/>
          </w:tcPr>
          <w:p w:rsidR="00AF4CA8" w:rsidRPr="001C6110" w:rsidRDefault="00AF4CA8" w:rsidP="00841B00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C6110">
              <w:rPr>
                <w:color w:val="000000"/>
                <w:sz w:val="22"/>
                <w:szCs w:val="22"/>
              </w:rPr>
              <w:t xml:space="preserve">Один итальянец, архитектор — Петр </w:t>
            </w:r>
            <w:proofErr w:type="spellStart"/>
            <w:r w:rsidRPr="001C6110">
              <w:rPr>
                <w:color w:val="000000"/>
                <w:sz w:val="22"/>
                <w:szCs w:val="22"/>
              </w:rPr>
              <w:t>Фрязин</w:t>
            </w:r>
            <w:proofErr w:type="spellEnd"/>
            <w:r w:rsidRPr="001C6110">
              <w:rPr>
                <w:color w:val="000000"/>
                <w:sz w:val="22"/>
                <w:szCs w:val="22"/>
              </w:rPr>
              <w:t>, перебравшийся в Москву из Рима при Василии III, в 1539 бежал в Ли</w:t>
            </w:r>
            <w:r w:rsidRPr="001C6110">
              <w:rPr>
                <w:color w:val="000000"/>
                <w:sz w:val="22"/>
                <w:szCs w:val="22"/>
              </w:rPr>
              <w:softHyphen/>
              <w:t>вонию и так объяснил свое поведение:</w:t>
            </w:r>
          </w:p>
          <w:p w:rsidR="00AF4CA8" w:rsidRPr="001C6110" w:rsidRDefault="00AF4CA8" w:rsidP="00841B00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C6110">
              <w:rPr>
                <w:color w:val="000000"/>
                <w:sz w:val="22"/>
                <w:szCs w:val="22"/>
              </w:rPr>
              <w:t xml:space="preserve">«Великого князя и великой княгини не стало, государь нынешний мал остался, а бояре живут по своей воле, и от них великое насилие, управы в земле никому нет, между боярами самими вражда, и уехал я от великого мятежа и </w:t>
            </w:r>
            <w:proofErr w:type="spellStart"/>
            <w:r w:rsidRPr="001C6110">
              <w:rPr>
                <w:color w:val="000000"/>
                <w:sz w:val="22"/>
                <w:szCs w:val="22"/>
              </w:rPr>
              <w:t>безгосударства</w:t>
            </w:r>
            <w:proofErr w:type="spellEnd"/>
            <w:r w:rsidRPr="001C6110">
              <w:rPr>
                <w:color w:val="000000"/>
                <w:sz w:val="22"/>
                <w:szCs w:val="22"/>
              </w:rPr>
              <w:t>».</w:t>
            </w:r>
          </w:p>
          <w:p w:rsidR="00D16377" w:rsidRPr="001C6110" w:rsidRDefault="00D16377" w:rsidP="00841B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</w:tcPr>
          <w:p w:rsidR="00D16377" w:rsidRPr="001C6110" w:rsidRDefault="00AF4CA8" w:rsidP="00841B00">
            <w:pPr>
              <w:spacing w:after="0" w:line="240" w:lineRule="auto"/>
              <w:rPr>
                <w:rFonts w:ascii="Times New Roman" w:hAnsi="Times New Roman" w:cs="Times New Roman"/>
                <w:bCs/>
                <w:color w:val="170E02"/>
              </w:rPr>
            </w:pPr>
            <w:r w:rsidRPr="003E3EDB">
              <w:rPr>
                <w:rFonts w:ascii="Times New Roman" w:hAnsi="Times New Roman" w:cs="Times New Roman"/>
                <w:bCs/>
                <w:i/>
                <w:color w:val="170E02"/>
              </w:rPr>
              <w:t>Коммуникат</w:t>
            </w:r>
            <w:r w:rsidR="001C6110" w:rsidRPr="003E3EDB">
              <w:rPr>
                <w:rFonts w:ascii="Times New Roman" w:hAnsi="Times New Roman" w:cs="Times New Roman"/>
                <w:bCs/>
                <w:i/>
                <w:color w:val="170E02"/>
              </w:rPr>
              <w:t>ивные</w:t>
            </w:r>
            <w:r w:rsidRPr="003E3EDB">
              <w:rPr>
                <w:rFonts w:ascii="Times New Roman" w:hAnsi="Times New Roman" w:cs="Times New Roman"/>
                <w:bCs/>
                <w:i/>
                <w:color w:val="170E02"/>
              </w:rPr>
              <w:t>:</w:t>
            </w:r>
            <w:r w:rsidRPr="001C6110">
              <w:rPr>
                <w:rFonts w:ascii="Times New Roman" w:hAnsi="Times New Roman" w:cs="Times New Roman"/>
                <w:bCs/>
                <w:color w:val="170E02"/>
                <w:u w:val="single"/>
              </w:rPr>
              <w:t xml:space="preserve"> </w:t>
            </w:r>
            <w:r w:rsidR="003E3EDB">
              <w:rPr>
                <w:rFonts w:ascii="Times New Roman" w:hAnsi="Times New Roman" w:cs="Times New Roman"/>
                <w:bCs/>
                <w:color w:val="170E02"/>
              </w:rPr>
              <w:t xml:space="preserve">оформляют </w:t>
            </w:r>
            <w:r w:rsidRPr="001C6110">
              <w:rPr>
                <w:rFonts w:ascii="Times New Roman" w:hAnsi="Times New Roman" w:cs="Times New Roman"/>
                <w:bCs/>
                <w:color w:val="170E02"/>
              </w:rPr>
              <w:t>свои мысли в устной форме;</w:t>
            </w:r>
            <w:r w:rsidRPr="001C6110">
              <w:rPr>
                <w:rFonts w:ascii="Times New Roman" w:hAnsi="Times New Roman" w:cs="Times New Roman"/>
                <w:b/>
                <w:bCs/>
                <w:color w:val="170E02"/>
              </w:rPr>
              <w:t xml:space="preserve"> </w:t>
            </w:r>
            <w:r w:rsidR="0004324D" w:rsidRPr="001C6110">
              <w:rPr>
                <w:rFonts w:ascii="Times New Roman" w:hAnsi="Times New Roman" w:cs="Times New Roman"/>
                <w:bCs/>
                <w:color w:val="170E02"/>
              </w:rPr>
              <w:t>слушают друг друга</w:t>
            </w:r>
          </w:p>
          <w:p w:rsidR="00572384" w:rsidRPr="001C6110" w:rsidRDefault="00572384" w:rsidP="00841B0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E3EDB">
              <w:rPr>
                <w:rFonts w:ascii="Times New Roman" w:hAnsi="Times New Roman" w:cs="Times New Roman"/>
                <w:i/>
                <w:sz w:val="22"/>
                <w:szCs w:val="22"/>
              </w:rPr>
              <w:t>Познавательные:</w:t>
            </w:r>
            <w:r w:rsidRPr="001C61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E3EDB">
              <w:rPr>
                <w:rFonts w:ascii="Times New Roman" w:hAnsi="Times New Roman" w:cs="Times New Roman"/>
                <w:sz w:val="22"/>
                <w:szCs w:val="22"/>
              </w:rPr>
              <w:t>формулируют ответы</w:t>
            </w:r>
            <w:r w:rsidRPr="001C6110">
              <w:rPr>
                <w:rFonts w:ascii="Times New Roman" w:hAnsi="Times New Roman" w:cs="Times New Roman"/>
                <w:sz w:val="22"/>
                <w:szCs w:val="22"/>
              </w:rPr>
              <w:t xml:space="preserve"> на вопросы учителя;</w:t>
            </w:r>
          </w:p>
          <w:p w:rsidR="00C349BE" w:rsidRPr="001C6110" w:rsidRDefault="003E3EDB" w:rsidP="003E3E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ED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Регулятивные</w:t>
            </w:r>
            <w:r w:rsidR="00C349BE" w:rsidRPr="003E3ED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</w:t>
            </w:r>
            <w:r w:rsidR="005B20D0" w:rsidRPr="001C611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пределяют </w:t>
            </w:r>
            <w:r w:rsidR="00C349BE" w:rsidRPr="001C6110">
              <w:rPr>
                <w:rFonts w:ascii="Times New Roman" w:hAnsi="Times New Roman" w:cs="Times New Roman"/>
                <w:bCs/>
                <w:color w:val="000000" w:themeColor="text1"/>
              </w:rPr>
              <w:t>цели деятельности учебного процесса с помощью учителя</w:t>
            </w:r>
          </w:p>
        </w:tc>
      </w:tr>
      <w:tr w:rsidR="00D816E6" w:rsidRPr="001C6110" w:rsidTr="003E3EDB">
        <w:tc>
          <w:tcPr>
            <w:tcW w:w="2262" w:type="dxa"/>
          </w:tcPr>
          <w:p w:rsidR="00D16377" w:rsidRPr="001C6110" w:rsidRDefault="00D16377" w:rsidP="00841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6110">
              <w:rPr>
                <w:rFonts w:ascii="Times New Roman" w:hAnsi="Times New Roman" w:cs="Times New Roman"/>
              </w:rPr>
              <w:t>Актуализация знаний Постановка задач.  Формулирование проблемы</w:t>
            </w:r>
          </w:p>
        </w:tc>
        <w:tc>
          <w:tcPr>
            <w:tcW w:w="2879" w:type="dxa"/>
          </w:tcPr>
          <w:p w:rsidR="00D16377" w:rsidRPr="001C6110" w:rsidRDefault="00C65226" w:rsidP="00841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6110">
              <w:rPr>
                <w:rFonts w:ascii="Times New Roman" w:hAnsi="Times New Roman" w:cs="Times New Roman"/>
              </w:rPr>
              <w:t>Дает характеристику ситуации, сложившейся в государстве после смерти Елены Глинской.</w:t>
            </w:r>
          </w:p>
          <w:p w:rsidR="00C65226" w:rsidRPr="001C6110" w:rsidRDefault="00C65226" w:rsidP="00841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6110">
              <w:rPr>
                <w:rFonts w:ascii="Times New Roman" w:hAnsi="Times New Roman" w:cs="Times New Roman"/>
              </w:rPr>
              <w:t>Ставит проблемный вопрос.</w:t>
            </w:r>
          </w:p>
          <w:p w:rsidR="00C65226" w:rsidRPr="001C6110" w:rsidRDefault="00C65226" w:rsidP="00841B0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C6110">
              <w:rPr>
                <w:rFonts w:ascii="Times New Roman" w:hAnsi="Times New Roman" w:cs="Times New Roman"/>
              </w:rPr>
              <w:t>Организует обсуждение.</w:t>
            </w:r>
            <w:r w:rsidRPr="001C6110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</w:p>
          <w:p w:rsidR="00C65226" w:rsidRPr="001C6110" w:rsidRDefault="00C65226" w:rsidP="00841B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</w:tcPr>
          <w:p w:rsidR="00C65226" w:rsidRPr="001C6110" w:rsidRDefault="00C65226" w:rsidP="00841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6110">
              <w:rPr>
                <w:rFonts w:ascii="Times New Roman" w:hAnsi="Times New Roman" w:cs="Times New Roman"/>
              </w:rPr>
              <w:t>Высказывают предположения.</w:t>
            </w:r>
          </w:p>
          <w:p w:rsidR="00D16377" w:rsidRPr="001C6110" w:rsidRDefault="00C65226" w:rsidP="00841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6110">
              <w:rPr>
                <w:rFonts w:ascii="Times New Roman" w:hAnsi="Times New Roman" w:cs="Times New Roman"/>
              </w:rPr>
              <w:t>Формулируют цели урока, определяют вопросы на которые надо ответить.</w:t>
            </w:r>
          </w:p>
        </w:tc>
        <w:tc>
          <w:tcPr>
            <w:tcW w:w="3397" w:type="dxa"/>
          </w:tcPr>
          <w:p w:rsidR="00D16377" w:rsidRPr="001C6110" w:rsidRDefault="00C65226" w:rsidP="00841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6110">
              <w:rPr>
                <w:rFonts w:ascii="Times New Roman" w:hAnsi="Times New Roman" w:cs="Times New Roman"/>
              </w:rPr>
              <w:t>Проблемный вопрос</w:t>
            </w:r>
            <w:r w:rsidRPr="003E3EDB">
              <w:rPr>
                <w:rFonts w:ascii="Times New Roman" w:hAnsi="Times New Roman" w:cs="Times New Roman"/>
                <w:i/>
              </w:rPr>
              <w:t>:</w:t>
            </w:r>
            <w:r w:rsidRPr="003E3EDB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Какие будут первые шаги Ивана </w:t>
            </w:r>
            <w:proofErr w:type="gramStart"/>
            <w:r w:rsidRPr="003E3EDB"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  <w:t>IV</w:t>
            </w:r>
            <w:r w:rsidRPr="003E3EDB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 как</w:t>
            </w:r>
            <w:proofErr w:type="gramEnd"/>
            <w:r w:rsidRPr="003E3EDB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главы государства?</w:t>
            </w:r>
          </w:p>
        </w:tc>
        <w:tc>
          <w:tcPr>
            <w:tcW w:w="3414" w:type="dxa"/>
          </w:tcPr>
          <w:p w:rsidR="00D16377" w:rsidRPr="001C6110" w:rsidRDefault="005B20D0" w:rsidP="00841B0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C6110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="006D38A1" w:rsidRPr="003E3EDB">
              <w:rPr>
                <w:rFonts w:ascii="Times New Roman" w:hAnsi="Times New Roman" w:cs="Times New Roman"/>
                <w:bCs/>
                <w:i/>
                <w:color w:val="181818"/>
                <w:shd w:val="clear" w:color="auto" w:fill="FFFFFF"/>
              </w:rPr>
              <w:t>Познавательные:</w:t>
            </w:r>
            <w:r w:rsidR="006D38A1" w:rsidRPr="001C6110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 </w:t>
            </w:r>
            <w:r w:rsidR="006D38A1" w:rsidRPr="001C61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используют общие приёмы решения познавательных задач; ориентируются в разнообразии способов их решения.</w:t>
            </w:r>
          </w:p>
          <w:p w:rsidR="005B20D0" w:rsidRPr="001C6110" w:rsidRDefault="005B20D0" w:rsidP="00841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EDB">
              <w:rPr>
                <w:rStyle w:val="c21"/>
                <w:rFonts w:ascii="Times New Roman" w:hAnsi="Times New Roman" w:cs="Times New Roman"/>
                <w:bCs/>
                <w:i/>
                <w:color w:val="000000"/>
                <w:shd w:val="clear" w:color="auto" w:fill="FFFFFF"/>
              </w:rPr>
              <w:t>Коммуникативные:</w:t>
            </w:r>
            <w:r w:rsidRPr="001C6110">
              <w:rPr>
                <w:rStyle w:val="c21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 </w:t>
            </w:r>
            <w:r w:rsidRPr="001C6110">
              <w:rPr>
                <w:rStyle w:val="c21"/>
                <w:rFonts w:ascii="Times New Roman" w:hAnsi="Times New Roman" w:cs="Times New Roman"/>
                <w:color w:val="000000"/>
                <w:shd w:val="clear" w:color="auto" w:fill="FFFFFF"/>
              </w:rPr>
              <w:t>высказывают собственное мнение;</w:t>
            </w:r>
            <w:r w:rsidRPr="001C6110">
              <w:rPr>
                <w:rStyle w:val="c21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 </w:t>
            </w:r>
            <w:r w:rsidRPr="001C611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слушают друг друга, строят понятные речевые высказывания</w:t>
            </w:r>
          </w:p>
        </w:tc>
      </w:tr>
      <w:tr w:rsidR="00D816E6" w:rsidRPr="001C6110" w:rsidTr="003E3EDB">
        <w:tc>
          <w:tcPr>
            <w:tcW w:w="2262" w:type="dxa"/>
          </w:tcPr>
          <w:p w:rsidR="00D16377" w:rsidRPr="001C6110" w:rsidRDefault="00D16377" w:rsidP="00841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6110">
              <w:rPr>
                <w:rFonts w:ascii="Times New Roman" w:hAnsi="Times New Roman" w:cs="Times New Roman"/>
              </w:rPr>
              <w:t>Изучение нового материала</w:t>
            </w:r>
          </w:p>
          <w:p w:rsidR="00D16377" w:rsidRPr="001C6110" w:rsidRDefault="00D16377" w:rsidP="00841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6110">
              <w:rPr>
                <w:rFonts w:ascii="Times New Roman" w:hAnsi="Times New Roman" w:cs="Times New Roman"/>
              </w:rPr>
              <w:t xml:space="preserve">  </w:t>
            </w:r>
          </w:p>
          <w:p w:rsidR="00D16377" w:rsidRPr="001C6110" w:rsidRDefault="00D16377" w:rsidP="00841B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:rsidR="00B7062D" w:rsidRPr="001C6110" w:rsidRDefault="00B7062D" w:rsidP="00841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6110">
              <w:rPr>
                <w:rFonts w:ascii="Times New Roman" w:hAnsi="Times New Roman" w:cs="Times New Roman"/>
              </w:rPr>
              <w:t xml:space="preserve">Подводит к пониманию отличия церемонии венчания на великое княжение от венчания на царство, важности принятия </w:t>
            </w:r>
            <w:r w:rsidR="00A31C4D" w:rsidRPr="001C6110">
              <w:rPr>
                <w:rFonts w:ascii="Times New Roman" w:hAnsi="Times New Roman" w:cs="Times New Roman"/>
              </w:rPr>
              <w:t>титула «царя»</w:t>
            </w:r>
          </w:p>
          <w:p w:rsidR="00A31C4D" w:rsidRPr="001C6110" w:rsidRDefault="00A31C4D" w:rsidP="00841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1C4D" w:rsidRPr="001C6110" w:rsidRDefault="00A31C4D" w:rsidP="00841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1C4D" w:rsidRPr="001C6110" w:rsidRDefault="00A31C4D" w:rsidP="00841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1C4D" w:rsidRPr="001C6110" w:rsidRDefault="00A31C4D" w:rsidP="00841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1C4D" w:rsidRPr="001C6110" w:rsidRDefault="00A31C4D" w:rsidP="00841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1C4D" w:rsidRPr="001C6110" w:rsidRDefault="00A31C4D" w:rsidP="00841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1C4D" w:rsidRPr="001C6110" w:rsidRDefault="00D35357" w:rsidP="00841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6110">
              <w:rPr>
                <w:rFonts w:ascii="Times New Roman" w:hAnsi="Times New Roman" w:cs="Times New Roman"/>
              </w:rPr>
              <w:t>Рассказывает о восстании в Москве 1547 года. Подводит к пониманию необходимости проведения реформ.</w:t>
            </w:r>
          </w:p>
          <w:p w:rsidR="004224F5" w:rsidRPr="001C6110" w:rsidRDefault="004224F5" w:rsidP="00841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6110">
              <w:rPr>
                <w:rFonts w:ascii="Times New Roman" w:hAnsi="Times New Roman" w:cs="Times New Roman"/>
              </w:rPr>
              <w:t>Рассказывает об «Избранной раде»</w:t>
            </w:r>
          </w:p>
          <w:p w:rsidR="00683276" w:rsidRPr="001C6110" w:rsidRDefault="00683276" w:rsidP="003E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6110">
              <w:rPr>
                <w:rFonts w:ascii="Times New Roman" w:hAnsi="Times New Roman" w:cs="Times New Roman"/>
              </w:rPr>
              <w:t xml:space="preserve">Подводит к пониманию того, что проведение реформ возможно   </w:t>
            </w:r>
            <w:r w:rsidRPr="001C6110">
              <w:rPr>
                <w:rFonts w:ascii="Times New Roman" w:hAnsi="Times New Roman" w:cs="Times New Roman"/>
              </w:rPr>
              <w:t xml:space="preserve">лишь при поддержке широких слоев населения. </w:t>
            </w:r>
          </w:p>
          <w:p w:rsidR="00683276" w:rsidRPr="001C6110" w:rsidRDefault="00683276" w:rsidP="00841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C6406" w:rsidRPr="001C6110" w:rsidRDefault="00AC6406" w:rsidP="00841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28A5" w:rsidRPr="001C6110" w:rsidRDefault="00E828A5" w:rsidP="00841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5357" w:rsidRPr="001C6110" w:rsidRDefault="00D35357" w:rsidP="00841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6377" w:rsidRPr="001C6110" w:rsidRDefault="00B7062D" w:rsidP="00841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611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069" w:type="dxa"/>
          </w:tcPr>
          <w:p w:rsidR="00D16377" w:rsidRPr="001C6110" w:rsidRDefault="003E3B85" w:rsidP="00841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6110">
              <w:rPr>
                <w:rFonts w:ascii="Times New Roman" w:hAnsi="Times New Roman" w:cs="Times New Roman"/>
              </w:rPr>
              <w:lastRenderedPageBreak/>
              <w:t>Просматривают видео фрагмент</w:t>
            </w:r>
            <w:r w:rsidR="00B7062D" w:rsidRPr="001C6110">
              <w:rPr>
                <w:rFonts w:ascii="Times New Roman" w:hAnsi="Times New Roman" w:cs="Times New Roman"/>
              </w:rPr>
              <w:t>, работают с документом в учебнике, отвечают на поставленные вопросы, делают выводы.</w:t>
            </w:r>
          </w:p>
          <w:p w:rsidR="00D35357" w:rsidRPr="001C6110" w:rsidRDefault="00D35357" w:rsidP="00841B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5357" w:rsidRPr="001C6110" w:rsidRDefault="00D35357" w:rsidP="00841B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5357" w:rsidRPr="001C6110" w:rsidRDefault="00D35357" w:rsidP="00841B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5357" w:rsidRPr="001C6110" w:rsidRDefault="00D35357" w:rsidP="00841B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24F5" w:rsidRPr="001C6110" w:rsidRDefault="004224F5" w:rsidP="00841B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3EDB" w:rsidRDefault="003E3EDB" w:rsidP="00841B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3EDB" w:rsidRDefault="003E3EDB" w:rsidP="00841B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3EDB" w:rsidRDefault="003E3EDB" w:rsidP="00841B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3EDB" w:rsidRDefault="003E3EDB" w:rsidP="00841B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3EDB" w:rsidRDefault="003E3EDB" w:rsidP="00841B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3EDB" w:rsidRDefault="003E3EDB" w:rsidP="00841B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3EDB" w:rsidRDefault="003E3EDB" w:rsidP="00841B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5357" w:rsidRPr="001C6110" w:rsidRDefault="00E828A5" w:rsidP="00841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6110">
              <w:rPr>
                <w:rFonts w:ascii="Times New Roman" w:hAnsi="Times New Roman" w:cs="Times New Roman"/>
              </w:rPr>
              <w:t>Знакомятся с изображениями членов «Избранной рады»</w:t>
            </w:r>
          </w:p>
          <w:p w:rsidR="00683276" w:rsidRPr="001C6110" w:rsidRDefault="00683276" w:rsidP="00841B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3276" w:rsidRPr="001C6110" w:rsidRDefault="00683276" w:rsidP="00841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6110">
              <w:rPr>
                <w:rFonts w:ascii="Times New Roman" w:hAnsi="Times New Roman" w:cs="Times New Roman"/>
              </w:rPr>
              <w:t>Работают по группам, делают записи, отвечают на вопросы.</w:t>
            </w:r>
          </w:p>
          <w:p w:rsidR="00683276" w:rsidRPr="001C6110" w:rsidRDefault="00683276" w:rsidP="00841B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3276" w:rsidRPr="001C6110" w:rsidRDefault="00683276" w:rsidP="00841B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3E3B85" w:rsidRPr="001C6110" w:rsidRDefault="003E3B85" w:rsidP="00841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3EDB">
              <w:rPr>
                <w:rFonts w:ascii="Times New Roman" w:hAnsi="Times New Roman" w:cs="Times New Roman"/>
                <w:b/>
              </w:rPr>
              <w:lastRenderedPageBreak/>
              <w:t>Видео   фрагмент</w:t>
            </w:r>
            <w:r w:rsidRPr="001C6110">
              <w:rPr>
                <w:rFonts w:ascii="Times New Roman" w:hAnsi="Times New Roman" w:cs="Times New Roman"/>
              </w:rPr>
              <w:t xml:space="preserve"> из к/ф «Иван </w:t>
            </w:r>
            <w:proofErr w:type="gramStart"/>
            <w:r w:rsidRPr="001C6110">
              <w:rPr>
                <w:rFonts w:ascii="Times New Roman" w:hAnsi="Times New Roman" w:cs="Times New Roman"/>
              </w:rPr>
              <w:t xml:space="preserve">Грозный»   </w:t>
            </w:r>
            <w:proofErr w:type="gramEnd"/>
            <w:r w:rsidRPr="001C6110">
              <w:rPr>
                <w:rFonts w:ascii="Times New Roman" w:hAnsi="Times New Roman" w:cs="Times New Roman"/>
              </w:rPr>
              <w:t xml:space="preserve">    Венчание Ивана    </w:t>
            </w:r>
          </w:p>
          <w:p w:rsidR="003E3B85" w:rsidRPr="003E3EDB" w:rsidRDefault="003E3B85" w:rsidP="00841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E3EDB">
              <w:rPr>
                <w:rFonts w:ascii="Times New Roman" w:hAnsi="Times New Roman" w:cs="Times New Roman"/>
                <w:i/>
              </w:rPr>
              <w:t xml:space="preserve">? Какие чувства у вас вызвала церемония.      </w:t>
            </w:r>
          </w:p>
          <w:p w:rsidR="003E3B85" w:rsidRPr="003E3EDB" w:rsidRDefault="003E3B85" w:rsidP="00841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E3EDB">
              <w:rPr>
                <w:rFonts w:ascii="Times New Roman" w:hAnsi="Times New Roman" w:cs="Times New Roman"/>
                <w:i/>
              </w:rPr>
              <w:t xml:space="preserve"> ? Что нового в церемонии, чем венчание на великое княжение отличалось от венчания на царство</w:t>
            </w:r>
          </w:p>
          <w:p w:rsidR="00AC6406" w:rsidRPr="001C6110" w:rsidRDefault="00AC6406" w:rsidP="00841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7062D" w:rsidRPr="001C6110" w:rsidRDefault="00B7062D" w:rsidP="00841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6110">
              <w:rPr>
                <w:rFonts w:ascii="Times New Roman" w:hAnsi="Times New Roman" w:cs="Times New Roman"/>
                <w:b/>
              </w:rPr>
              <w:lastRenderedPageBreak/>
              <w:t>Док-т</w:t>
            </w:r>
            <w:proofErr w:type="gramStart"/>
            <w:r w:rsidRPr="001C6110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Pr="001C6110">
              <w:rPr>
                <w:rFonts w:ascii="Times New Roman" w:hAnsi="Times New Roman" w:cs="Times New Roman"/>
              </w:rPr>
              <w:t xml:space="preserve">О царской власти» учебник     </w:t>
            </w:r>
            <w:r w:rsidRPr="001C6110">
              <w:rPr>
                <w:rFonts w:ascii="Times New Roman" w:hAnsi="Times New Roman" w:cs="Times New Roman"/>
                <w:b/>
              </w:rPr>
              <w:t>стр. 31</w:t>
            </w:r>
          </w:p>
          <w:p w:rsidR="005B20D0" w:rsidRPr="001C6110" w:rsidRDefault="005B20D0" w:rsidP="00841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C61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Составление схемы «Причины венчания на ц</w:t>
            </w:r>
            <w:r w:rsidRPr="001C61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1C61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рство»</w:t>
            </w:r>
          </w:p>
          <w:p w:rsidR="00AC6406" w:rsidRPr="003E3EDB" w:rsidRDefault="00AC6406" w:rsidP="00841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1D1D1B"/>
              </w:rPr>
            </w:pPr>
            <w:r w:rsidRPr="003E3EDB">
              <w:rPr>
                <w:rFonts w:ascii="Times New Roman" w:hAnsi="Times New Roman" w:cs="Times New Roman"/>
                <w:i/>
              </w:rPr>
              <w:t>? Какое значение имело принятие царского титула для Московского государства?</w:t>
            </w:r>
          </w:p>
          <w:p w:rsidR="004224F5" w:rsidRPr="001C6110" w:rsidRDefault="004224F5" w:rsidP="00841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83276" w:rsidRPr="001C6110" w:rsidRDefault="00683276" w:rsidP="00841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E3EDB" w:rsidRDefault="003E3EDB" w:rsidP="00841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83276" w:rsidRPr="001C6110" w:rsidRDefault="00683276" w:rsidP="00841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6110">
              <w:rPr>
                <w:rFonts w:ascii="Times New Roman" w:hAnsi="Times New Roman" w:cs="Times New Roman"/>
                <w:b/>
              </w:rPr>
              <w:t>Создание Земского собора.</w:t>
            </w:r>
          </w:p>
          <w:p w:rsidR="004224F5" w:rsidRPr="001C6110" w:rsidRDefault="004224F5" w:rsidP="00841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6110">
              <w:rPr>
                <w:rFonts w:ascii="Times New Roman" w:hAnsi="Times New Roman" w:cs="Times New Roman"/>
                <w:b/>
              </w:rPr>
              <w:t xml:space="preserve">Учебник Стр. </w:t>
            </w:r>
            <w:proofErr w:type="gramStart"/>
            <w:r w:rsidRPr="001C6110">
              <w:rPr>
                <w:rFonts w:ascii="Times New Roman" w:hAnsi="Times New Roman" w:cs="Times New Roman"/>
                <w:b/>
              </w:rPr>
              <w:t>29  п.</w:t>
            </w:r>
            <w:proofErr w:type="gramEnd"/>
            <w:r w:rsidRPr="001C6110">
              <w:rPr>
                <w:rFonts w:ascii="Times New Roman" w:hAnsi="Times New Roman" w:cs="Times New Roman"/>
                <w:b/>
              </w:rPr>
              <w:t>4</w:t>
            </w:r>
          </w:p>
          <w:p w:rsidR="00683276" w:rsidRPr="001C6110" w:rsidRDefault="00683276" w:rsidP="00841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C6110">
              <w:rPr>
                <w:rFonts w:ascii="Times New Roman" w:hAnsi="Times New Roman" w:cs="Times New Roman"/>
                <w:b/>
              </w:rPr>
              <w:t>Разноуровневые</w:t>
            </w:r>
            <w:proofErr w:type="spellEnd"/>
            <w:r w:rsidRPr="001C6110">
              <w:rPr>
                <w:rFonts w:ascii="Times New Roman" w:hAnsi="Times New Roman" w:cs="Times New Roman"/>
                <w:b/>
              </w:rPr>
              <w:t xml:space="preserve"> вопросы и задания:</w:t>
            </w:r>
          </w:p>
          <w:p w:rsidR="004224F5" w:rsidRPr="003E3EDB" w:rsidRDefault="00683276" w:rsidP="00841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E3EDB">
              <w:rPr>
                <w:rFonts w:ascii="Times New Roman" w:hAnsi="Times New Roman" w:cs="Times New Roman"/>
                <w:i/>
                <w:u w:val="single"/>
              </w:rPr>
              <w:t>Для слабых учеников</w:t>
            </w:r>
            <w:r w:rsidRPr="003E3EDB">
              <w:rPr>
                <w:rFonts w:ascii="Times New Roman" w:hAnsi="Times New Roman" w:cs="Times New Roman"/>
                <w:i/>
              </w:rPr>
              <w:t xml:space="preserve">: </w:t>
            </w:r>
            <w:r w:rsidR="004224F5" w:rsidRPr="003E3EDB">
              <w:rPr>
                <w:rFonts w:ascii="Times New Roman" w:hAnsi="Times New Roman" w:cs="Times New Roman"/>
                <w:i/>
              </w:rPr>
              <w:t xml:space="preserve">Прочитать, </w:t>
            </w:r>
            <w:proofErr w:type="gramStart"/>
            <w:r w:rsidR="004224F5" w:rsidRPr="003E3EDB">
              <w:rPr>
                <w:rFonts w:ascii="Times New Roman" w:hAnsi="Times New Roman" w:cs="Times New Roman"/>
                <w:i/>
              </w:rPr>
              <w:t>записать,  как</w:t>
            </w:r>
            <w:proofErr w:type="gramEnd"/>
            <w:r w:rsidR="004224F5" w:rsidRPr="003E3EDB">
              <w:rPr>
                <w:rFonts w:ascii="Times New Roman" w:hAnsi="Times New Roman" w:cs="Times New Roman"/>
                <w:i/>
              </w:rPr>
              <w:t xml:space="preserve"> назывался созданный орган власти, какими полномочиями обладал?</w:t>
            </w:r>
          </w:p>
          <w:p w:rsidR="00AC6406" w:rsidRPr="003E3EDB" w:rsidRDefault="00683276" w:rsidP="00841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E3EDB">
              <w:rPr>
                <w:rFonts w:ascii="Times New Roman" w:hAnsi="Times New Roman" w:cs="Times New Roman"/>
                <w:i/>
                <w:u w:val="single"/>
              </w:rPr>
              <w:t>Для средних учеников</w:t>
            </w:r>
            <w:r w:rsidRPr="003E3EDB">
              <w:rPr>
                <w:rFonts w:ascii="Times New Roman" w:hAnsi="Times New Roman" w:cs="Times New Roman"/>
                <w:i/>
              </w:rPr>
              <w:t xml:space="preserve">: </w:t>
            </w:r>
            <w:r w:rsidR="004224F5" w:rsidRPr="003E3EDB">
              <w:rPr>
                <w:rFonts w:ascii="Times New Roman" w:hAnsi="Times New Roman" w:cs="Times New Roman"/>
                <w:i/>
              </w:rPr>
              <w:t>Почему Земский собор 1549 года историки назвали «собором примирения»? Кто с кем «примирился» на этом соборе? Почему без этого примирения невозможно было начать реформы в стране?</w:t>
            </w:r>
          </w:p>
          <w:p w:rsidR="00D16377" w:rsidRPr="003E3EDB" w:rsidRDefault="00683276" w:rsidP="00841B0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E3EDB">
              <w:rPr>
                <w:rFonts w:ascii="Times New Roman" w:hAnsi="Times New Roman" w:cs="Times New Roman"/>
                <w:i/>
                <w:u w:val="single"/>
              </w:rPr>
              <w:t>Для сильных учеников</w:t>
            </w:r>
            <w:r w:rsidRPr="003E3EDB">
              <w:rPr>
                <w:rFonts w:ascii="Times New Roman" w:hAnsi="Times New Roman" w:cs="Times New Roman"/>
                <w:i/>
              </w:rPr>
              <w:t xml:space="preserve">: </w:t>
            </w:r>
            <w:r w:rsidRPr="003E3EDB">
              <w:rPr>
                <w:rFonts w:ascii="Times New Roman" w:hAnsi="Times New Roman" w:cs="Times New Roman"/>
                <w:i/>
              </w:rPr>
              <w:t>сравнить английский парламент и земский собор (общее и различие)</w:t>
            </w:r>
          </w:p>
          <w:p w:rsidR="00D35357" w:rsidRPr="001C6110" w:rsidRDefault="00D35357" w:rsidP="00841B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5357" w:rsidRPr="001C6110" w:rsidRDefault="00D35357" w:rsidP="00841B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</w:tcPr>
          <w:p w:rsidR="004224F5" w:rsidRPr="001C6110" w:rsidRDefault="004224F5" w:rsidP="00841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E3EDB">
              <w:rPr>
                <w:rFonts w:ascii="Times New Roman" w:hAnsi="Times New Roman" w:cs="Times New Roman"/>
                <w:bCs/>
                <w:i/>
                <w:lang w:eastAsia="ru-RU"/>
              </w:rPr>
              <w:lastRenderedPageBreak/>
              <w:t>Познавательные:</w:t>
            </w:r>
            <w:r w:rsidRPr="001C6110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1C61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приобретают умение ориентироваться в учебнике, работать с текстом, выделять главную мысль, формулировать свои выводы.</w:t>
            </w:r>
          </w:p>
          <w:p w:rsidR="004224F5" w:rsidRPr="001C6110" w:rsidRDefault="004224F5" w:rsidP="00841B0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eastAsia="ru-RU"/>
              </w:rPr>
            </w:pPr>
            <w:r w:rsidRPr="003E3EDB">
              <w:rPr>
                <w:rFonts w:ascii="Times New Roman" w:hAnsi="Times New Roman"/>
                <w:bCs/>
                <w:i/>
                <w:color w:val="auto"/>
                <w:sz w:val="22"/>
                <w:szCs w:val="22"/>
                <w:lang w:eastAsia="ru-RU"/>
              </w:rPr>
              <w:t>Коммуникативные:</w:t>
            </w:r>
            <w:r w:rsidRPr="001C6110">
              <w:rPr>
                <w:rFonts w:ascii="Times New Roman" w:hAnsi="Times New Roman"/>
                <w:bCs/>
                <w:color w:val="auto"/>
                <w:sz w:val="22"/>
                <w:szCs w:val="22"/>
                <w:lang w:eastAsia="ru-RU"/>
              </w:rPr>
              <w:t xml:space="preserve"> в</w:t>
            </w:r>
            <w:r w:rsidRPr="001C611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ыражают свои мысли с достаточной полнотой и точностью, формулируют устные ответы на поставленные вопросы; </w:t>
            </w:r>
            <w:r w:rsidRPr="001C611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>выражают собственное мнение, учатся аргументированно его отстаивать.</w:t>
            </w:r>
          </w:p>
          <w:p w:rsidR="005B20D0" w:rsidRPr="001C6110" w:rsidRDefault="005B20D0" w:rsidP="003E3E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EDB">
              <w:rPr>
                <w:rFonts w:ascii="Times New Roman" w:hAnsi="Times New Roman" w:cs="Times New Roman"/>
                <w:i/>
              </w:rPr>
              <w:t>Личностные:</w:t>
            </w:r>
            <w:r w:rsidRPr="001C6110">
              <w:rPr>
                <w:rFonts w:ascii="Times New Roman" w:hAnsi="Times New Roman" w:cs="Times New Roman"/>
              </w:rPr>
              <w:t xml:space="preserve"> </w:t>
            </w:r>
            <w:r w:rsidR="001C6110">
              <w:rPr>
                <w:rFonts w:ascii="Times New Roman" w:hAnsi="Times New Roman" w:cs="Times New Roman"/>
                <w:color w:val="000000"/>
              </w:rPr>
              <w:t xml:space="preserve">формируют </w:t>
            </w:r>
            <w:r w:rsidR="001C6110" w:rsidRPr="001C6110">
              <w:rPr>
                <w:rFonts w:ascii="Times New Roman" w:hAnsi="Times New Roman" w:cs="Times New Roman"/>
                <w:color w:val="000000"/>
              </w:rPr>
              <w:t>опыт эмоционально-ценностного отношения к событиям прошлого</w:t>
            </w:r>
          </w:p>
          <w:p w:rsidR="006D38A1" w:rsidRPr="001C6110" w:rsidRDefault="006D38A1" w:rsidP="003E3E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EDB">
              <w:rPr>
                <w:rFonts w:ascii="Times New Roman" w:eastAsia="Calibri" w:hAnsi="Times New Roman" w:cs="Times New Roman"/>
                <w:i/>
              </w:rPr>
              <w:t>Регулятивные</w:t>
            </w:r>
            <w:r w:rsidR="003E3EDB">
              <w:rPr>
                <w:rFonts w:ascii="Times New Roman" w:eastAsia="Calibri" w:hAnsi="Times New Roman" w:cs="Times New Roman"/>
                <w:i/>
              </w:rPr>
              <w:t xml:space="preserve">: </w:t>
            </w:r>
            <w:r w:rsidR="003E3EDB">
              <w:rPr>
                <w:rFonts w:ascii="Times New Roman" w:hAnsi="Times New Roman" w:cs="Times New Roman"/>
              </w:rPr>
              <w:t>сознательно организовывают</w:t>
            </w:r>
            <w:r w:rsidRPr="001C6110">
              <w:rPr>
                <w:rFonts w:ascii="Times New Roman" w:hAnsi="Times New Roman" w:cs="Times New Roman"/>
              </w:rPr>
              <w:t xml:space="preserve"> свою познавательную деятельность; </w:t>
            </w:r>
          </w:p>
          <w:p w:rsidR="006D38A1" w:rsidRPr="001C6110" w:rsidRDefault="006D38A1" w:rsidP="00841B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16E6" w:rsidRPr="001C6110" w:rsidTr="003E3EDB">
        <w:tc>
          <w:tcPr>
            <w:tcW w:w="2262" w:type="dxa"/>
          </w:tcPr>
          <w:p w:rsidR="00D16377" w:rsidRPr="001C6110" w:rsidRDefault="003E3EDB" w:rsidP="00841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</w:t>
            </w:r>
            <w:r w:rsidR="00D16377" w:rsidRPr="001C6110">
              <w:rPr>
                <w:rFonts w:ascii="Times New Roman" w:hAnsi="Times New Roman" w:cs="Times New Roman"/>
              </w:rPr>
              <w:t>акрепление</w:t>
            </w:r>
            <w:r w:rsidRPr="001C61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1C6110">
              <w:rPr>
                <w:rFonts w:ascii="Times New Roman" w:hAnsi="Times New Roman" w:cs="Times New Roman"/>
              </w:rPr>
              <w:t>онтроль</w:t>
            </w:r>
          </w:p>
        </w:tc>
        <w:tc>
          <w:tcPr>
            <w:tcW w:w="2879" w:type="dxa"/>
          </w:tcPr>
          <w:p w:rsidR="00D16377" w:rsidRPr="001C6110" w:rsidRDefault="00533185" w:rsidP="00841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61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Организует работу с учащимися</w:t>
            </w:r>
            <w:r w:rsidRPr="001C61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подводят итог</w:t>
            </w:r>
          </w:p>
        </w:tc>
        <w:tc>
          <w:tcPr>
            <w:tcW w:w="3069" w:type="dxa"/>
          </w:tcPr>
          <w:p w:rsidR="00D16377" w:rsidRPr="001C6110" w:rsidRDefault="00533185" w:rsidP="00841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61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проблемной задачи, высказывание мнений</w:t>
            </w:r>
          </w:p>
        </w:tc>
        <w:tc>
          <w:tcPr>
            <w:tcW w:w="3397" w:type="dxa"/>
          </w:tcPr>
          <w:p w:rsidR="003E3EDB" w:rsidRDefault="003E3EDB" w:rsidP="003E3E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EDB">
              <w:rPr>
                <w:rFonts w:ascii="Times New Roman" w:hAnsi="Times New Roman" w:cs="Times New Roman"/>
                <w:i/>
                <w:shd w:val="clear" w:color="auto" w:fill="FFFFFF"/>
              </w:rPr>
              <w:t>Ч</w:t>
            </w:r>
            <w:r w:rsidR="00841B00" w:rsidRPr="003E3EDB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то делает Иван </w:t>
            </w:r>
            <w:proofErr w:type="gramStart"/>
            <w:r w:rsidR="00841B00" w:rsidRPr="003E3EDB"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  <w:t>IV</w:t>
            </w:r>
            <w:r w:rsidR="00841B00" w:rsidRPr="003E3EDB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 для</w:t>
            </w:r>
            <w:proofErr w:type="gramEnd"/>
            <w:r w:rsidR="00841B00" w:rsidRPr="003E3EDB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укрепления власть, объединения общества в начале своего правления?</w:t>
            </w:r>
            <w:r w:rsidRPr="001C6110">
              <w:rPr>
                <w:rFonts w:ascii="Times New Roman" w:hAnsi="Times New Roman" w:cs="Times New Roman"/>
              </w:rPr>
              <w:t xml:space="preserve"> </w:t>
            </w:r>
          </w:p>
          <w:p w:rsidR="003E3EDB" w:rsidRDefault="003E3EDB" w:rsidP="003E3E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3EDB" w:rsidRPr="001C6110" w:rsidRDefault="003E3EDB" w:rsidP="003E3E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6110">
              <w:rPr>
                <w:rFonts w:ascii="Times New Roman" w:hAnsi="Times New Roman" w:cs="Times New Roman"/>
              </w:rPr>
              <w:t>Тест на закрепление</w:t>
            </w:r>
          </w:p>
          <w:p w:rsidR="00D16377" w:rsidRPr="003E3EDB" w:rsidRDefault="00D16377" w:rsidP="00841B0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14" w:type="dxa"/>
          </w:tcPr>
          <w:p w:rsidR="00D16377" w:rsidRPr="001C6110" w:rsidRDefault="00533185" w:rsidP="00841B00">
            <w:pPr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E3EDB">
              <w:rPr>
                <w:rStyle w:val="c16"/>
                <w:rFonts w:ascii="Times New Roman" w:hAnsi="Times New Roman" w:cs="Times New Roman"/>
                <w:bCs/>
                <w:i/>
                <w:color w:val="000000"/>
                <w:shd w:val="clear" w:color="auto" w:fill="FFFFFF"/>
              </w:rPr>
              <w:t>Познавательные</w:t>
            </w:r>
            <w:r w:rsidRPr="001C6110">
              <w:rPr>
                <w:rStyle w:val="c16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: </w:t>
            </w:r>
            <w:r w:rsidRPr="001C6110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</w:rPr>
              <w:t>самостоятельно осуществляют поиск нужной информации</w:t>
            </w:r>
          </w:p>
          <w:p w:rsidR="006D38A1" w:rsidRPr="001C6110" w:rsidRDefault="006D38A1" w:rsidP="006D38A1">
            <w:pPr>
              <w:pStyle w:val="a6"/>
              <w:ind w:left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E3EDB">
              <w:rPr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>Коммуникативные:</w:t>
            </w:r>
            <w:r w:rsidRPr="001C611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формулируют устные ответы на поставленные вопросы; выражают собственное мнение, </w:t>
            </w:r>
            <w:r w:rsidRPr="001C611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>учатся аргументированно его отстаивать.</w:t>
            </w:r>
            <w:bookmarkStart w:id="0" w:name="_GoBack"/>
            <w:bookmarkEnd w:id="0"/>
          </w:p>
          <w:p w:rsidR="006D38A1" w:rsidRPr="001C6110" w:rsidRDefault="006D38A1" w:rsidP="00841B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6377" w:rsidRPr="001C6110" w:rsidTr="003E3EDB">
        <w:tc>
          <w:tcPr>
            <w:tcW w:w="2262" w:type="dxa"/>
          </w:tcPr>
          <w:p w:rsidR="00D16377" w:rsidRPr="001C6110" w:rsidRDefault="003E3EDB" w:rsidP="00841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</w:t>
            </w:r>
            <w:r w:rsidR="00D16377" w:rsidRPr="001C6110">
              <w:rPr>
                <w:rFonts w:ascii="Times New Roman" w:hAnsi="Times New Roman" w:cs="Times New Roman"/>
              </w:rPr>
              <w:t>ефлексия</w:t>
            </w:r>
          </w:p>
        </w:tc>
        <w:tc>
          <w:tcPr>
            <w:tcW w:w="2879" w:type="dxa"/>
          </w:tcPr>
          <w:p w:rsidR="00D16377" w:rsidRPr="001C6110" w:rsidRDefault="003E3B85" w:rsidP="00841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6110">
              <w:rPr>
                <w:rFonts w:ascii="Times New Roman" w:hAnsi="Times New Roman" w:cs="Times New Roman"/>
              </w:rPr>
              <w:t>Организует работу по самооценке</w:t>
            </w:r>
          </w:p>
        </w:tc>
        <w:tc>
          <w:tcPr>
            <w:tcW w:w="3069" w:type="dxa"/>
          </w:tcPr>
          <w:p w:rsidR="00D16377" w:rsidRPr="001C6110" w:rsidRDefault="00C349BE" w:rsidP="00841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6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 анализируют урок, определяют</w:t>
            </w:r>
            <w:r w:rsidRPr="001C6110">
              <w:rPr>
                <w:rFonts w:ascii="Times New Roman" w:eastAsia="Times New Roman" w:hAnsi="Times New Roman" w:cs="Times New Roman"/>
              </w:rPr>
              <w:t xml:space="preserve"> свое личностное отношение к материалу</w:t>
            </w:r>
            <w:r w:rsidRPr="001C6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782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16377" w:rsidRPr="001C6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заполняют лист самооценки</w:t>
            </w:r>
          </w:p>
        </w:tc>
        <w:tc>
          <w:tcPr>
            <w:tcW w:w="3397" w:type="dxa"/>
          </w:tcPr>
          <w:p w:rsidR="003E3B85" w:rsidRPr="007828DD" w:rsidRDefault="003E3B85" w:rsidP="00841B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828D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Вопросы для самооценки:</w:t>
            </w:r>
          </w:p>
          <w:p w:rsidR="00D16377" w:rsidRPr="001C6110" w:rsidRDefault="00D16377" w:rsidP="00841B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Оцените свою работу за урок</w:t>
            </w:r>
          </w:p>
          <w:p w:rsidR="00D16377" w:rsidRPr="001C6110" w:rsidRDefault="00D16377" w:rsidP="00841B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Что на уроке больше всего понравилось (запомнилось?)</w:t>
            </w:r>
          </w:p>
          <w:p w:rsidR="00D16377" w:rsidRPr="001C6110" w:rsidRDefault="00D16377" w:rsidP="00841B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Что было самым трудным?</w:t>
            </w:r>
          </w:p>
          <w:p w:rsidR="00D16377" w:rsidRPr="001C6110" w:rsidRDefault="00D16377" w:rsidP="00841B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4.Что так и осталось непонятным?</w:t>
            </w:r>
          </w:p>
          <w:p w:rsidR="00D16377" w:rsidRPr="001C6110" w:rsidRDefault="00D16377" w:rsidP="00841B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</w:tcPr>
          <w:p w:rsidR="00D16377" w:rsidRPr="001C6110" w:rsidRDefault="003E3B85" w:rsidP="00841B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828DD">
              <w:rPr>
                <w:rFonts w:ascii="Times New Roman" w:eastAsia="Calibri" w:hAnsi="Times New Roman" w:cs="Times New Roman"/>
                <w:i/>
              </w:rPr>
              <w:t>Личностные:</w:t>
            </w:r>
            <w:r w:rsidR="007828DD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gramStart"/>
            <w:r w:rsidR="007828DD">
              <w:rPr>
                <w:rFonts w:ascii="Times New Roman" w:eastAsia="Calibri" w:hAnsi="Times New Roman" w:cs="Times New Roman"/>
              </w:rPr>
              <w:t>формируют  адекватную</w:t>
            </w:r>
            <w:proofErr w:type="gramEnd"/>
            <w:r w:rsidR="007828DD">
              <w:rPr>
                <w:rFonts w:ascii="Times New Roman" w:eastAsia="Calibri" w:hAnsi="Times New Roman" w:cs="Times New Roman"/>
              </w:rPr>
              <w:t xml:space="preserve"> позитивную самооценку</w:t>
            </w:r>
          </w:p>
          <w:p w:rsidR="00533185" w:rsidRPr="001C6110" w:rsidRDefault="00533185" w:rsidP="00841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8DD">
              <w:rPr>
                <w:rStyle w:val="c21"/>
                <w:rFonts w:ascii="Times New Roman" w:hAnsi="Times New Roman" w:cs="Times New Roman"/>
                <w:bCs/>
                <w:i/>
                <w:color w:val="000000"/>
                <w:shd w:val="clear" w:color="auto" w:fill="FFFFFF"/>
              </w:rPr>
              <w:t>Регулятивные:</w:t>
            </w:r>
            <w:r w:rsidRPr="001C6110">
              <w:rPr>
                <w:rStyle w:val="c21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 </w:t>
            </w:r>
            <w:r w:rsidRPr="001C611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прогнозируют результаты уровня усвоения изучаемого материала</w:t>
            </w:r>
          </w:p>
        </w:tc>
      </w:tr>
    </w:tbl>
    <w:p w:rsidR="00D16377" w:rsidRPr="001C6110" w:rsidRDefault="00D16377" w:rsidP="00841B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602EE" w:rsidRPr="001C6110" w:rsidRDefault="002602EE" w:rsidP="00841B00">
      <w:pPr>
        <w:spacing w:after="0" w:line="240" w:lineRule="auto"/>
        <w:rPr>
          <w:rFonts w:ascii="Times New Roman" w:hAnsi="Times New Roman" w:cs="Times New Roman"/>
        </w:rPr>
      </w:pPr>
    </w:p>
    <w:p w:rsidR="00D16377" w:rsidRPr="001C6110" w:rsidRDefault="00D16377" w:rsidP="00841B00">
      <w:pPr>
        <w:spacing w:after="0" w:line="240" w:lineRule="auto"/>
        <w:rPr>
          <w:rFonts w:ascii="Times New Roman" w:hAnsi="Times New Roman" w:cs="Times New Roman"/>
        </w:rPr>
      </w:pPr>
    </w:p>
    <w:p w:rsidR="00D16377" w:rsidRPr="001C6110" w:rsidRDefault="00D16377" w:rsidP="00841B00">
      <w:pPr>
        <w:spacing w:after="0" w:line="240" w:lineRule="auto"/>
        <w:rPr>
          <w:rFonts w:ascii="Times New Roman" w:hAnsi="Times New Roman" w:cs="Times New Roman"/>
        </w:rPr>
      </w:pPr>
    </w:p>
    <w:p w:rsidR="00D16377" w:rsidRPr="001C6110" w:rsidRDefault="00D16377" w:rsidP="00841B00">
      <w:pPr>
        <w:spacing w:after="0" w:line="240" w:lineRule="auto"/>
        <w:rPr>
          <w:rFonts w:ascii="Times New Roman" w:hAnsi="Times New Roman" w:cs="Times New Roman"/>
        </w:rPr>
      </w:pPr>
    </w:p>
    <w:p w:rsidR="00D16377" w:rsidRPr="001C6110" w:rsidRDefault="00D16377" w:rsidP="00841B00">
      <w:pPr>
        <w:spacing w:after="0" w:line="240" w:lineRule="auto"/>
        <w:rPr>
          <w:rFonts w:ascii="Times New Roman" w:hAnsi="Times New Roman" w:cs="Times New Roman"/>
        </w:rPr>
      </w:pPr>
    </w:p>
    <w:sectPr w:rsidR="00D16377" w:rsidRPr="001C6110" w:rsidSect="00D816E6">
      <w:pgSz w:w="16838" w:h="11906" w:orient="landscape"/>
      <w:pgMar w:top="709" w:right="678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E2"/>
    <w:rsid w:val="0004324D"/>
    <w:rsid w:val="000E26FC"/>
    <w:rsid w:val="001C6110"/>
    <w:rsid w:val="002602EE"/>
    <w:rsid w:val="003E3B85"/>
    <w:rsid w:val="003E3EDB"/>
    <w:rsid w:val="004224F5"/>
    <w:rsid w:val="00533185"/>
    <w:rsid w:val="00555DE2"/>
    <w:rsid w:val="00572384"/>
    <w:rsid w:val="005B20D0"/>
    <w:rsid w:val="00683276"/>
    <w:rsid w:val="006D38A1"/>
    <w:rsid w:val="007828DD"/>
    <w:rsid w:val="00841B00"/>
    <w:rsid w:val="00A31C4D"/>
    <w:rsid w:val="00AC6406"/>
    <w:rsid w:val="00AF4CA8"/>
    <w:rsid w:val="00B7062D"/>
    <w:rsid w:val="00C349BE"/>
    <w:rsid w:val="00C65226"/>
    <w:rsid w:val="00D16377"/>
    <w:rsid w:val="00D35357"/>
    <w:rsid w:val="00D816E6"/>
    <w:rsid w:val="00E8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79A3F-F84C-4DAD-B338-AEBD645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3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1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572384"/>
    <w:pPr>
      <w:suppressAutoHyphens/>
      <w:spacing w:after="0" w:line="240" w:lineRule="auto"/>
    </w:pPr>
    <w:rPr>
      <w:rFonts w:ascii="Arial" w:eastAsia="Symbol" w:hAnsi="Arial" w:cs="MS Mincho"/>
      <w:kern w:val="1"/>
      <w:sz w:val="24"/>
      <w:szCs w:val="24"/>
      <w:lang w:bidi="hi-IN"/>
    </w:rPr>
  </w:style>
  <w:style w:type="character" w:styleId="a5">
    <w:name w:val="Strong"/>
    <w:basedOn w:val="a0"/>
    <w:uiPriority w:val="22"/>
    <w:qFormat/>
    <w:rsid w:val="0004324D"/>
    <w:rPr>
      <w:b/>
      <w:bCs/>
    </w:rPr>
  </w:style>
  <w:style w:type="paragraph" w:styleId="a6">
    <w:name w:val="List Paragraph"/>
    <w:basedOn w:val="a"/>
    <w:uiPriority w:val="34"/>
    <w:qFormat/>
    <w:rsid w:val="004224F5"/>
    <w:pPr>
      <w:spacing w:after="160" w:line="256" w:lineRule="auto"/>
      <w:ind w:left="720"/>
      <w:contextualSpacing/>
    </w:pPr>
    <w:rPr>
      <w:rFonts w:ascii="PT Astra Serif" w:hAnsi="PT Astra Serif" w:cs="Times New Roman"/>
      <w:color w:val="000000" w:themeColor="text1"/>
      <w:sz w:val="25"/>
      <w:szCs w:val="25"/>
    </w:rPr>
  </w:style>
  <w:style w:type="character" w:customStyle="1" w:styleId="c21">
    <w:name w:val="c21"/>
    <w:basedOn w:val="a0"/>
    <w:rsid w:val="005B20D0"/>
  </w:style>
  <w:style w:type="character" w:customStyle="1" w:styleId="c2">
    <w:name w:val="c2"/>
    <w:basedOn w:val="a0"/>
    <w:rsid w:val="005B20D0"/>
  </w:style>
  <w:style w:type="character" w:customStyle="1" w:styleId="c16">
    <w:name w:val="c16"/>
    <w:basedOn w:val="a0"/>
    <w:rsid w:val="00533185"/>
  </w:style>
  <w:style w:type="character" w:customStyle="1" w:styleId="c1">
    <w:name w:val="c1"/>
    <w:basedOn w:val="a0"/>
    <w:rsid w:val="00533185"/>
  </w:style>
  <w:style w:type="paragraph" w:customStyle="1" w:styleId="Default">
    <w:name w:val="Default"/>
    <w:rsid w:val="006D38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18EF7-5F1C-4D92-B24F-803CBA52F6E1}"/>
</file>

<file path=customXml/itemProps2.xml><?xml version="1.0" encoding="utf-8"?>
<ds:datastoreItem xmlns:ds="http://schemas.openxmlformats.org/officeDocument/2006/customXml" ds:itemID="{AACB1DAD-91DF-4D63-A7E5-7CF978861EC3}"/>
</file>

<file path=customXml/itemProps3.xml><?xml version="1.0" encoding="utf-8"?>
<ds:datastoreItem xmlns:ds="http://schemas.openxmlformats.org/officeDocument/2006/customXml" ds:itemID="{07C3AA3D-79E9-481B-8950-A78C39AB9BA8}"/>
</file>

<file path=customXml/itemProps4.xml><?xml version="1.0" encoding="utf-8"?>
<ds:datastoreItem xmlns:ds="http://schemas.openxmlformats.org/officeDocument/2006/customXml" ds:itemID="{0B5E1B11-2BFB-4DB6-A481-2BD009F7B5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2021-10-29T16:57:00Z</dcterms:created>
  <dcterms:modified xsi:type="dcterms:W3CDTF">2021-10-29T21:52:00Z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